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83"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Colorado Jury Instructions Criminal</w:t>
      </w:r>
    </w:p>
    <w:p w:rsidR="00A17AC6" w:rsidRPr="00ED74C1"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201</w:t>
      </w:r>
      <w:r w:rsidR="001119DA">
        <w:rPr>
          <w:rFonts w:ascii="Copperplate Gothic Bold" w:hAnsi="Copperplate Gothic Bold"/>
          <w:color w:val="548DD4" w:themeColor="text2" w:themeTint="99"/>
          <w:sz w:val="56"/>
          <w:szCs w:val="56"/>
        </w:rPr>
        <w:t>8</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AC19D1"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0"/>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201</w:t>
      </w:r>
      <w:r w:rsidR="001119DA">
        <w:rPr>
          <w:rFonts w:ascii="Book Antiqua" w:hAnsi="Book Antiqua" w:cs="Courier New"/>
          <w:sz w:val="32"/>
          <w:szCs w:val="32"/>
        </w:rPr>
        <w:t>8</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B6C6E">
      <w:pPr>
        <w:keepNext/>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w:t>
      </w:r>
      <w:r w:rsidR="0019743F">
        <w:rPr>
          <w:rFonts w:ascii="Book Antiqua" w:eastAsia="Times New Roman" w:hAnsi="Book Antiqua" w:cs="Courier New"/>
        </w:rPr>
        <w:t>Carlos Samour, Jr.</w:t>
      </w:r>
      <w:r w:rsidRPr="00591163">
        <w:rPr>
          <w:rFonts w:ascii="Book Antiqua" w:eastAsia="Times New Roman" w:hAnsi="Book Antiqua" w:cs="Courier New"/>
        </w:rPr>
        <w:t>, Justice, Colorado Supreme Court</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B6C6E">
      <w:pPr>
        <w:keepNext/>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B6C6E" w:rsidRDefault="00AB6C6E" w:rsidP="00A17AC6">
      <w:pPr>
        <w:jc w:val="center"/>
        <w:rPr>
          <w:rFonts w:ascii="Book Antiqua" w:eastAsia="Times New Roman" w:hAnsi="Book Antiqua" w:cs="Courier New"/>
        </w:rPr>
      </w:pPr>
      <w:r>
        <w:rPr>
          <w:rFonts w:ascii="Book Antiqua" w:eastAsia="Times New Roman" w:hAnsi="Book Antiqua" w:cs="Courier New"/>
        </w:rPr>
        <w:t>Hon. Rebecca R. Freyre,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B6C6E">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B6C6E">
      <w:pPr>
        <w:keepNext/>
        <w:spacing w:line="240" w:lineRule="auto"/>
        <w:jc w:val="center"/>
        <w:outlineLvl w:val="3"/>
        <w:rPr>
          <w:rFonts w:ascii="Book Antiqua" w:eastAsia="Times New Roman" w:hAnsi="Book Antiqua" w:cs="Courier New"/>
          <w:b/>
          <w:bCs/>
          <w:sz w:val="24"/>
          <w:szCs w:val="24"/>
        </w:rPr>
      </w:pPr>
    </w:p>
    <w:p w:rsidR="00A17AC6" w:rsidRPr="00591163" w:rsidRDefault="001003D6" w:rsidP="00AB6C6E">
      <w:pPr>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Charles R. Greenacre,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9F5A05" w:rsidRDefault="009F5A05" w:rsidP="00AB6C6E">
      <w:pPr>
        <w:jc w:val="center"/>
        <w:outlineLvl w:val="3"/>
        <w:rPr>
          <w:rFonts w:ascii="Book Antiqua" w:eastAsia="Times New Roman" w:hAnsi="Book Antiqua" w:cs="Courier New"/>
          <w:bCs/>
        </w:rPr>
      </w:pPr>
      <w:r>
        <w:rPr>
          <w:rFonts w:ascii="Book Antiqua" w:eastAsia="Times New Roman" w:hAnsi="Book Antiqua" w:cs="Courier New"/>
          <w:bCs/>
        </w:rPr>
        <w:t xml:space="preserve">Hon. Mark Randall, </w:t>
      </w:r>
      <w:r w:rsidR="00150546">
        <w:rPr>
          <w:rFonts w:ascii="Book Antiqua" w:eastAsia="Times New Roman" w:hAnsi="Book Antiqua" w:cs="Courier New"/>
          <w:bCs/>
        </w:rPr>
        <w:t xml:space="preserve">Judge, </w:t>
      </w:r>
      <w:r>
        <w:rPr>
          <w:rFonts w:ascii="Book Antiqua" w:eastAsia="Times New Roman" w:hAnsi="Book Antiqua" w:cs="Courier New"/>
          <w:bCs/>
        </w:rPr>
        <w:t>Jefferson County</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8C07CD" w:rsidRDefault="00A17AC6" w:rsidP="00A17AC6">
      <w:pPr>
        <w:keepNext/>
        <w:jc w:val="center"/>
        <w:outlineLvl w:val="3"/>
        <w:rPr>
          <w:rFonts w:ascii="Book Antiqua" w:eastAsia="Times New Roman" w:hAnsi="Book Antiqua" w:cs="Courier New"/>
          <w:bCs/>
          <w:sz w:val="20"/>
          <w:szCs w:val="20"/>
        </w:rPr>
      </w:pPr>
    </w:p>
    <w:p w:rsidR="00A17AC6" w:rsidRPr="00E6783D"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C67A8C" w:rsidRPr="00591163" w:rsidRDefault="00C67A8C" w:rsidP="00A17AC6">
      <w:pPr>
        <w:keepNext/>
        <w:spacing w:line="240" w:lineRule="auto"/>
        <w:jc w:val="center"/>
        <w:outlineLvl w:val="3"/>
        <w:rPr>
          <w:rFonts w:ascii="Book Antiqua" w:eastAsia="Times New Roman" w:hAnsi="Book Antiqua" w:cs="Courier New"/>
          <w:b/>
          <w:bCs/>
        </w:rPr>
      </w:pPr>
      <w:r>
        <w:rPr>
          <w:rFonts w:ascii="Book Antiqua" w:eastAsia="Times New Roman" w:hAnsi="Book Antiqua" w:cs="Courier New"/>
          <w:bCs/>
        </w:rPr>
        <w:t>Jeremy A. Beck, Staff Attorney, Colorado Supreme Court</w:t>
      </w:r>
    </w:p>
    <w:p w:rsidR="00A17AC6" w:rsidRPr="008C07CD" w:rsidRDefault="00A17AC6" w:rsidP="0058736D">
      <w:pPr>
        <w:keepNext/>
        <w:spacing w:line="240" w:lineRule="auto"/>
        <w:jc w:val="center"/>
        <w:outlineLvl w:val="3"/>
        <w:rPr>
          <w:rFonts w:ascii="Book Antiqua" w:eastAsia="Times New Roman" w:hAnsi="Book Antiqua" w:cs="Courier New"/>
          <w:b/>
          <w:bCs/>
          <w:sz w:val="20"/>
          <w:szCs w:val="20"/>
        </w:rPr>
      </w:pPr>
    </w:p>
    <w:p w:rsidR="00A17AC6" w:rsidRPr="00E6783D" w:rsidRDefault="00AB6C6E" w:rsidP="00A17AC6">
      <w:pPr>
        <w:keepNext/>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FORMER MEMBERS</w:t>
      </w:r>
    </w:p>
    <w:p w:rsidR="007D3127" w:rsidRDefault="0019743F" w:rsidP="00A17AC6">
      <w:pPr>
        <w:jc w:val="center"/>
        <w:rPr>
          <w:rFonts w:ascii="Book Antiqua" w:eastAsia="Times New Roman" w:hAnsi="Book Antiqua" w:cs="Courier New"/>
        </w:rPr>
      </w:pPr>
      <w:r>
        <w:rPr>
          <w:rFonts w:ascii="Book Antiqua" w:eastAsia="Times New Roman" w:hAnsi="Book Antiqua" w:cs="Courier New"/>
        </w:rPr>
        <w:t>Hon. Nathan B. Coats, Justice, Colorado Supreme Court</w:t>
      </w:r>
    </w:p>
    <w:p w:rsidR="00AB6C6E" w:rsidRDefault="00AB6C6E" w:rsidP="00A17AC6">
      <w:pPr>
        <w:jc w:val="center"/>
        <w:rPr>
          <w:rFonts w:ascii="Book Antiqua" w:eastAsia="Times New Roman" w:hAnsi="Book Antiqua" w:cs="Courier New"/>
        </w:rPr>
      </w:pPr>
      <w:r w:rsidRPr="00591163">
        <w:rPr>
          <w:rFonts w:ascii="Book Antiqua" w:eastAsia="Times New Roman" w:hAnsi="Book Antiqua" w:cs="Courier New"/>
        </w:rPr>
        <w:t>Hon. Nancy J. Lichtenstein, Judge, Colorado Court of Appeals</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B6C6E" w:rsidRPr="00591163" w:rsidRDefault="00AB6C6E" w:rsidP="00AB6C6E">
      <w:pPr>
        <w:jc w:val="center"/>
        <w:outlineLvl w:val="3"/>
        <w:rPr>
          <w:rFonts w:ascii="Book Antiqua" w:eastAsia="Times New Roman" w:hAnsi="Book Antiqua" w:cs="Courier New"/>
        </w:rPr>
      </w:pPr>
      <w:r w:rsidRPr="00591163">
        <w:rPr>
          <w:rFonts w:ascii="Book Antiqua" w:eastAsia="Times New Roman" w:hAnsi="Book Antiqua" w:cs="Courier New"/>
        </w:rPr>
        <w:t>Hon. Bradley Allen Burback, Judge, Jefferson County</w:t>
      </w:r>
    </w:p>
    <w:p w:rsidR="007D3127" w:rsidRDefault="007D3127"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David A. Gilbert, Judge, Fourth Judicial District</w:t>
      </w:r>
    </w:p>
    <w:p w:rsidR="009F5A05" w:rsidRDefault="009F5A05"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Gregory M. Lammons, Judge, Eighth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Catherine A. Lemon, Judge, Second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Valerie J. Robison, Judge, Twenty-First Judicial District</w:t>
      </w:r>
    </w:p>
    <w:p w:rsidR="00AB6C6E"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Mark D. Warner, Judge, Seventeenth Judicial District</w:t>
      </w:r>
    </w:p>
    <w:p w:rsidR="001E6645" w:rsidRPr="00AB6C6E" w:rsidRDefault="001E6645" w:rsidP="00AB6C6E">
      <w:pPr>
        <w:jc w:val="center"/>
        <w:outlineLvl w:val="3"/>
        <w:rPr>
          <w:rFonts w:ascii="Book Antiqua" w:eastAsia="Times New Roman" w:hAnsi="Book Antiqua" w:cs="Courier New"/>
          <w:bCs/>
        </w:rPr>
      </w:pPr>
      <w:r>
        <w:rPr>
          <w:rFonts w:ascii="Book Antiqua" w:eastAsia="Times New Roman" w:hAnsi="Book Antiqua" w:cs="Courier New"/>
          <w:bCs/>
        </w:rPr>
        <w:t>Andrew J. Field, Staff Attorney, Colorado Supreme Court</w:t>
      </w:r>
    </w:p>
    <w:p w:rsidR="0058736D" w:rsidRDefault="00A17AC6" w:rsidP="00A17AC6">
      <w:pPr>
        <w:jc w:val="center"/>
        <w:rPr>
          <w:rFonts w:ascii="Courier New" w:eastAsia="Times New Roman" w:hAnsi="Courier New" w:cs="Courier New"/>
          <w:sz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0" w:name="Order"/>
      <w:r w:rsidRPr="002E59CE">
        <w:rPr>
          <w:rFonts w:eastAsia="Times New Roman" w:cs="Courier New"/>
          <w:b/>
          <w:sz w:val="32"/>
          <w:szCs w:val="32"/>
        </w:rPr>
        <w:t>ORDER</w:t>
      </w:r>
      <w:bookmarkEnd w:id="0"/>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A17AC6" w:rsidRDefault="00A17AC6" w:rsidP="00A17AC6">
      <w:pPr>
        <w:tabs>
          <w:tab w:val="left" w:pos="-1440"/>
        </w:tabs>
        <w:spacing w:line="240" w:lineRule="auto"/>
        <w:rPr>
          <w:rFonts w:ascii="Courier New" w:eastAsia="Times New Roman" w:hAnsi="Courier New" w:cs="Courier New"/>
          <w:sz w:val="26"/>
          <w:szCs w:val="26"/>
        </w:rPr>
      </w:pP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1" w:name="Preface"/>
      <w:r w:rsidRPr="00591163">
        <w:rPr>
          <w:rFonts w:ascii="Book Antiqua" w:eastAsia="Times New Roman" w:hAnsi="Book Antiqua" w:cs="Courier New"/>
          <w:b/>
          <w:bCs/>
          <w:sz w:val="32"/>
          <w:szCs w:val="32"/>
        </w:rPr>
        <w:lastRenderedPageBreak/>
        <w:t>PREFACE</w:t>
      </w:r>
      <w:bookmarkEnd w:id="1"/>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 Chief Justice Nancy E. Rice, who has continued this support during her tenure.</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034E2"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Appeals.  This list, which will be captioned as the “Reporter’s Online Update,” will be available on the </w:t>
      </w:r>
      <w:hyperlink r:id="rId12"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lastRenderedPageBreak/>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r w:rsidR="00F46C1C">
        <w:rPr>
          <w:rFonts w:ascii="Book Antiqua" w:eastAsia="Times New Roman" w:hAnsi="Book Antiqua" w:cs="Courier New"/>
        </w:rPr>
        <w:t xml:space="preserve"> </w:t>
      </w:r>
      <w:hyperlink r:id="rId13" w:history="1">
        <w:r w:rsidRPr="006034E2">
          <w:rPr>
            <w:rFonts w:ascii="Book Antiqua" w:eastAsia="Times New Roman" w:hAnsi="Book Antiqua" w:cs="Courier New"/>
            <w:color w:val="0000FF"/>
            <w:u w:val="single"/>
          </w:rPr>
          <w:t>mcjic@judicial.state.co.us</w:t>
        </w:r>
      </w:hyperlink>
      <w:r w:rsidR="00F46C1C">
        <w:rPr>
          <w:rFonts w:ascii="Book Antiqua" w:eastAsia="Times New Roman" w:hAnsi="Book Antiqua" w:cs="Courier New"/>
        </w:rPr>
        <w:t xml:space="preserve">.  </w:t>
      </w: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Christopher T. Ryan, Clerk of 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Supreme Court 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lastRenderedPageBreak/>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2" w:name="SummaryofContents"/>
      <w:r w:rsidRPr="006034E2">
        <w:rPr>
          <w:rFonts w:ascii="Book Antiqua" w:eastAsia="Times New Roman" w:hAnsi="Book Antiqua" w:cs="Courier New"/>
          <w:b/>
          <w:sz w:val="32"/>
          <w:szCs w:val="32"/>
        </w:rPr>
        <w:lastRenderedPageBreak/>
        <w:t>SUMMARY OF CONTENTS</w:t>
      </w:r>
      <w:bookmarkEnd w:id="2"/>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AC19D1"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AC19D1"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AC19D1"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AC19D1"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AC19D1"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AC19D1"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AC19D1"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AC19D1"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AC19D1"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r>
      <w:r w:rsidR="00A71522">
        <w:rPr>
          <w:rFonts w:ascii="Book Antiqua" w:hAnsi="Book Antiqua" w:cs="Courier New"/>
          <w:sz w:val="24"/>
          <w:szCs w:val="24"/>
        </w:rPr>
        <w:t xml:space="preserve">+ </w:t>
      </w:r>
      <w:r w:rsidR="00A71522" w:rsidRPr="00A71522">
        <w:rPr>
          <w:rFonts w:ascii="Book Antiqua" w:hAnsi="Book Antiqua" w:cs="Courier New"/>
          <w:sz w:val="24"/>
          <w:szCs w:val="24"/>
        </w:rPr>
        <w:t>INDIVIDUAL AND CORPORATE</w:t>
      </w:r>
      <w:r w:rsidR="00A71522" w:rsidRPr="00A71522">
        <w:rPr>
          <w:rFonts w:ascii="Book Antiqua" w:hAnsi="Book Antiqua" w:cs="Courier New"/>
          <w:b/>
          <w:sz w:val="24"/>
          <w:szCs w:val="24"/>
        </w:rPr>
        <w:t xml:space="preserve"> </w:t>
      </w:r>
      <w:r w:rsidR="00FC16DE" w:rsidRPr="002F71F0">
        <w:rPr>
          <w:rFonts w:ascii="Book Antiqua" w:hAnsi="Book Antiqua" w:cs="Courier New"/>
          <w:sz w:val="24"/>
          <w:szCs w:val="24"/>
        </w:rPr>
        <w:t>CULPABILITY</w:t>
      </w:r>
    </w:p>
    <w:p w:rsidR="00FC16DE" w:rsidRPr="002F71F0" w:rsidRDefault="00AC19D1"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AC19D1"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15A83" w:rsidRPr="002F71F0" w:rsidRDefault="00AC19D1" w:rsidP="00F15A83">
      <w:pPr>
        <w:ind w:left="2880" w:right="720" w:hanging="2160"/>
        <w:rPr>
          <w:rFonts w:ascii="Book Antiqua" w:hAnsi="Book Antiqua" w:cs="Courier New"/>
          <w:sz w:val="24"/>
          <w:szCs w:val="24"/>
        </w:rPr>
      </w:pPr>
      <w:hyperlink w:anchor="ChapI" w:history="1">
        <w:r w:rsidR="00F15A83" w:rsidRPr="002F71F0">
          <w:rPr>
            <w:rStyle w:val="Hyperlink"/>
            <w:rFonts w:ascii="Book Antiqua" w:hAnsi="Book Antiqua" w:cs="Courier New"/>
            <w:sz w:val="24"/>
            <w:szCs w:val="24"/>
          </w:rPr>
          <w:t>CHAPTER I</w:t>
        </w:r>
      </w:hyperlink>
      <w:r w:rsidR="00F15A83" w:rsidRPr="002F71F0">
        <w:rPr>
          <w:rFonts w:ascii="Book Antiqua" w:hAnsi="Book Antiqua" w:cs="Courier New"/>
          <w:sz w:val="24"/>
          <w:szCs w:val="24"/>
        </w:rPr>
        <w:tab/>
        <w:t>INSANITY</w:t>
      </w:r>
    </w:p>
    <w:p w:rsidR="00FC16DE" w:rsidRPr="00F15A83" w:rsidRDefault="0055710D"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J" w:history="1">
        <w:r w:rsidR="00F15A83" w:rsidRPr="00B32645">
          <w:rPr>
            <w:rStyle w:val="Hyperlink"/>
            <w:rFonts w:ascii="Book Antiqua" w:hAnsi="Book Antiqua" w:cs="Courier New"/>
            <w:sz w:val="24"/>
            <w:szCs w:val="24"/>
          </w:rPr>
          <w:t>CHAPTER J</w:t>
        </w:r>
      </w:hyperlink>
      <w:r w:rsidR="00FC16DE" w:rsidRPr="00F15A83">
        <w:rPr>
          <w:rFonts w:ascii="Book Antiqua" w:hAnsi="Book Antiqua" w:cs="Courier New"/>
          <w:sz w:val="24"/>
          <w:szCs w:val="24"/>
        </w:rPr>
        <w:tab/>
      </w:r>
      <w:r w:rsidR="00F15A83" w:rsidRPr="00F15A83">
        <w:rPr>
          <w:rFonts w:ascii="Book Antiqua" w:hAnsi="Book Antiqua" w:cs="Courier New"/>
          <w:sz w:val="24"/>
          <w:szCs w:val="24"/>
        </w:rPr>
        <w:t>CULPABILITY BASED ON BEHAVIOR OF ANOTHER</w:t>
      </w:r>
    </w:p>
    <w:p w:rsidR="00FC16DE" w:rsidRPr="002F71F0" w:rsidRDefault="00AC19D1"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AC19D1"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AC19D1"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AC19D1"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AC19D1"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AC19D1"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AC19D1"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AC19D1"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AC19D1"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AC19D1"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AC19D1"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AC19D1"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AC19D1"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AC19D1" w:rsidP="002709D2">
      <w:pPr>
        <w:ind w:left="2880" w:right="720" w:hanging="2160"/>
        <w:rPr>
          <w:rFonts w:ascii="Book Antiqua" w:hAnsi="Book Antiqua" w:cs="Courier New"/>
          <w:sz w:val="24"/>
          <w:szCs w:val="24"/>
        </w:rPr>
      </w:pPr>
      <w:hyperlink w:anchor="Chap46" w:history="1">
        <w:r w:rsidR="008F064C" w:rsidRPr="00C55C4C">
          <w:rPr>
            <w:rStyle w:val="Hyperlink"/>
            <w:rFonts w:ascii="Book Antiqua" w:hAnsi="Book Antiqua" w:cs="Courier New"/>
            <w:sz w:val="24"/>
            <w:szCs w:val="24"/>
          </w:rPr>
          <w:t>CHAPTER 4-6</w:t>
        </w:r>
      </w:hyperlink>
      <w:r w:rsidR="008F064C">
        <w:rPr>
          <w:rFonts w:ascii="Book Antiqua" w:hAnsi="Book Antiqua" w:cs="Courier New"/>
          <w:sz w:val="24"/>
          <w:szCs w:val="24"/>
        </w:rPr>
        <w:tab/>
        <w:t>THEFT OF SOUND RECORDINGS</w:t>
      </w:r>
    </w:p>
    <w:p w:rsidR="008F064C" w:rsidRPr="002F71F0" w:rsidRDefault="00AC19D1" w:rsidP="002709D2">
      <w:pPr>
        <w:ind w:left="2880" w:right="720" w:hanging="2160"/>
        <w:rPr>
          <w:rFonts w:ascii="Book Antiqua" w:hAnsi="Book Antiqua" w:cs="Courier New"/>
          <w:sz w:val="24"/>
          <w:szCs w:val="24"/>
        </w:rPr>
      </w:pPr>
      <w:hyperlink w:anchor="Chap47" w:history="1">
        <w:r w:rsidR="008F064C" w:rsidRPr="0079548E">
          <w:rPr>
            <w:rStyle w:val="Hyperlink"/>
            <w:rFonts w:ascii="Book Antiqua" w:hAnsi="Book Antiqua" w:cs="Courier New"/>
            <w:sz w:val="24"/>
            <w:szCs w:val="24"/>
          </w:rPr>
          <w:t>CHAPTER 4-7</w:t>
        </w:r>
      </w:hyperlink>
      <w:r w:rsidR="008F064C">
        <w:rPr>
          <w:rFonts w:ascii="Book Antiqua" w:hAnsi="Book Antiqua" w:cs="Courier New"/>
          <w:sz w:val="24"/>
          <w:szCs w:val="24"/>
        </w:rPr>
        <w:tab/>
        <w:t>THEFT OF CABLE TELEVISION SERVICE</w:t>
      </w:r>
    </w:p>
    <w:p w:rsidR="00FC16DE" w:rsidRPr="002F71F0" w:rsidRDefault="00AC19D1"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w:t>
      </w:r>
      <w:r w:rsidR="00DC3B0C">
        <w:rPr>
          <w:rFonts w:ascii="Book Antiqua" w:hAnsi="Book Antiqua" w:cs="Courier New"/>
          <w:sz w:val="24"/>
          <w:szCs w:val="24"/>
        </w:rPr>
        <w:t>,</w:t>
      </w:r>
      <w:r w:rsidR="00FC16DE" w:rsidRPr="002F71F0">
        <w:rPr>
          <w:rFonts w:ascii="Book Antiqua" w:hAnsi="Book Antiqua" w:cs="Courier New"/>
          <w:sz w:val="24"/>
          <w:szCs w:val="24"/>
        </w:rPr>
        <w:t xml:space="preserve"> AND RELATED OFFENSES</w:t>
      </w:r>
    </w:p>
    <w:p w:rsidR="001D6847" w:rsidRPr="002F71F0" w:rsidRDefault="00AC19D1"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AC19D1"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AC19D1"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AC19D1"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AC19D1"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AC19D1"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AC19D1"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AC19D1"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r>
      <w:r w:rsidR="00F2682C">
        <w:rPr>
          <w:rFonts w:ascii="Book Antiqua" w:hAnsi="Book Antiqua" w:cs="Courier New"/>
          <w:sz w:val="24"/>
          <w:szCs w:val="24"/>
        </w:rPr>
        <w:t>+ CYBERCRIME</w:t>
      </w:r>
    </w:p>
    <w:p w:rsidR="008F064C" w:rsidRPr="002F71F0" w:rsidRDefault="00AC19D1" w:rsidP="002709D2">
      <w:pPr>
        <w:ind w:left="2880" w:right="720" w:hanging="2160"/>
        <w:rPr>
          <w:rFonts w:ascii="Book Antiqua" w:hAnsi="Book Antiqua" w:cs="Courier New"/>
          <w:sz w:val="24"/>
          <w:szCs w:val="24"/>
        </w:rPr>
      </w:pPr>
      <w:hyperlink w:anchor="Chap62" w:history="1">
        <w:r w:rsidR="008F064C" w:rsidRPr="00FD03CA">
          <w:rPr>
            <w:rStyle w:val="Hyperlink"/>
            <w:rFonts w:ascii="Book Antiqua" w:hAnsi="Book Antiqua" w:cs="Courier New"/>
            <w:sz w:val="24"/>
            <w:szCs w:val="24"/>
          </w:rPr>
          <w:t>CHAPTER 6-2</w:t>
        </w:r>
      </w:hyperlink>
      <w:r w:rsidR="008F064C">
        <w:rPr>
          <w:rFonts w:ascii="Book Antiqua" w:hAnsi="Book Antiqua" w:cs="Courier New"/>
          <w:sz w:val="24"/>
          <w:szCs w:val="24"/>
        </w:rPr>
        <w:tab/>
        <w:t>BIGAMY</w:t>
      </w:r>
    </w:p>
    <w:p w:rsidR="00FC16DE" w:rsidRPr="002F71F0" w:rsidRDefault="00AC19D1"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AC19D1"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AC19D1" w:rsidP="002709D2">
      <w:pPr>
        <w:ind w:left="2880" w:right="720" w:hanging="2160"/>
        <w:rPr>
          <w:rFonts w:ascii="Book Antiqua" w:hAnsi="Book Antiqua" w:cs="Courier New"/>
          <w:sz w:val="24"/>
          <w:szCs w:val="24"/>
        </w:rPr>
      </w:pPr>
      <w:hyperlink w:anchor="Chap66" w:history="1">
        <w:r w:rsidR="008F064C" w:rsidRPr="00025025">
          <w:rPr>
            <w:rStyle w:val="Hyperlink"/>
            <w:rFonts w:ascii="Book Antiqua" w:hAnsi="Book Antiqua" w:cs="Courier New"/>
            <w:sz w:val="24"/>
            <w:szCs w:val="24"/>
          </w:rPr>
          <w:t>CHAPTER 6-6</w:t>
        </w:r>
      </w:hyperlink>
      <w:r w:rsidR="008F064C">
        <w:rPr>
          <w:rFonts w:ascii="Book Antiqua" w:hAnsi="Book Antiqua" w:cs="Courier New"/>
          <w:sz w:val="24"/>
          <w:szCs w:val="24"/>
        </w:rPr>
        <w:tab/>
        <w:t>HARBORING A MINOR</w:t>
      </w:r>
    </w:p>
    <w:p w:rsidR="00FC16DE" w:rsidRPr="002F71F0" w:rsidRDefault="00AC19D1"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AC19D1"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AC19D1"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AC19D1" w:rsidP="002709D2">
      <w:pPr>
        <w:ind w:left="2880" w:right="720" w:hanging="2160"/>
        <w:rPr>
          <w:rFonts w:ascii="Book Antiqua" w:hAnsi="Book Antiqua" w:cs="Courier New"/>
          <w:sz w:val="24"/>
          <w:szCs w:val="24"/>
        </w:rPr>
      </w:pPr>
      <w:hyperlink w:anchor="Chap71" w:history="1">
        <w:r w:rsidR="00DB06D3" w:rsidRPr="00DB06D3">
          <w:rPr>
            <w:rStyle w:val="Hyperlink"/>
            <w:rFonts w:ascii="Book Antiqua" w:hAnsi="Book Antiqua" w:cs="Courier New"/>
            <w:sz w:val="24"/>
            <w:szCs w:val="24"/>
          </w:rPr>
          <w:t>CHAPTER 7-1</w:t>
        </w:r>
      </w:hyperlink>
      <w:r w:rsidR="00DB06D3">
        <w:rPr>
          <w:rFonts w:ascii="Book Antiqua" w:hAnsi="Book Antiqua" w:cs="Courier New"/>
          <w:sz w:val="24"/>
          <w:szCs w:val="24"/>
        </w:rPr>
        <w:tab/>
        <w:t>OBSCENITY</w:t>
      </w:r>
    </w:p>
    <w:p w:rsidR="00FC16DE" w:rsidRPr="002F71F0" w:rsidRDefault="00AC19D1"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AC19D1"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AC19D1"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AC19D1" w:rsidP="002709D2">
      <w:pPr>
        <w:ind w:left="2880" w:right="720" w:hanging="2160"/>
        <w:rPr>
          <w:rFonts w:ascii="Book Antiqua" w:hAnsi="Book Antiqua" w:cs="Courier New"/>
          <w:sz w:val="24"/>
          <w:szCs w:val="24"/>
        </w:rPr>
      </w:pPr>
      <w:hyperlink w:anchor="Chap75" w:history="1">
        <w:r w:rsidR="00AB7FCE" w:rsidRPr="004B465C">
          <w:rPr>
            <w:rStyle w:val="Hyperlink"/>
            <w:rFonts w:ascii="Book Antiqua" w:hAnsi="Book Antiqua" w:cs="Courier New"/>
            <w:sz w:val="24"/>
            <w:szCs w:val="24"/>
          </w:rPr>
          <w:t>CHAPTER 7-5</w:t>
        </w:r>
      </w:hyperlink>
      <w:r w:rsidR="00AB7FCE">
        <w:rPr>
          <w:rFonts w:ascii="Book Antiqua" w:hAnsi="Book Antiqua" w:cs="Courier New"/>
          <w:sz w:val="24"/>
          <w:szCs w:val="24"/>
        </w:rPr>
        <w:tab/>
      </w:r>
      <w:r w:rsidR="00AB7FCE" w:rsidRPr="00AB7FCE">
        <w:rPr>
          <w:rFonts w:ascii="Book Antiqua" w:hAnsi="Book Antiqua" w:cs="Courier New"/>
          <w:bCs/>
          <w:sz w:val="24"/>
          <w:szCs w:val="24"/>
        </w:rPr>
        <w:t>SEXUALLY EXPLICIT MATERIALS HARMFUL TO CHILDREN</w:t>
      </w:r>
    </w:p>
    <w:p w:rsidR="00CF4669" w:rsidRPr="002F71F0" w:rsidRDefault="00AC19D1" w:rsidP="002709D2">
      <w:pPr>
        <w:ind w:left="2880" w:right="720" w:hanging="2160"/>
        <w:rPr>
          <w:rFonts w:ascii="Book Antiqua" w:hAnsi="Book Antiqua" w:cs="Courier New"/>
          <w:sz w:val="24"/>
          <w:szCs w:val="24"/>
        </w:rPr>
      </w:pPr>
      <w:hyperlink w:anchor="Chap76" w:history="1">
        <w:r w:rsidR="00CF4669" w:rsidRPr="00334D60">
          <w:rPr>
            <w:rStyle w:val="Hyperlink"/>
            <w:rFonts w:ascii="Book Antiqua" w:hAnsi="Book Antiqua" w:cs="Courier New"/>
            <w:sz w:val="24"/>
            <w:szCs w:val="24"/>
          </w:rPr>
          <w:t>CHAPTER 7-6</w:t>
        </w:r>
      </w:hyperlink>
      <w:r w:rsidR="00CF4669">
        <w:rPr>
          <w:rFonts w:ascii="Book Antiqua" w:hAnsi="Book Antiqua" w:cs="Courier New"/>
          <w:sz w:val="24"/>
          <w:szCs w:val="24"/>
        </w:rPr>
        <w:tab/>
      </w:r>
      <w:r w:rsidR="00CF4669" w:rsidRPr="00CF4669">
        <w:rPr>
          <w:rFonts w:ascii="Book Antiqua" w:hAnsi="Book Antiqua" w:cs="Courier New"/>
          <w:bCs/>
          <w:sz w:val="24"/>
          <w:szCs w:val="24"/>
        </w:rPr>
        <w:t>VISUAL REPRESENTATIONS CONTAINING ACTUAL VIOLENCE</w:t>
      </w:r>
    </w:p>
    <w:p w:rsidR="00F97099" w:rsidRPr="002F71F0" w:rsidRDefault="00AC19D1"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1040A3" w:rsidRPr="002F71F0" w:rsidRDefault="00AC19D1" w:rsidP="002709D2">
      <w:pPr>
        <w:ind w:left="2880" w:right="720" w:hanging="2160"/>
        <w:rPr>
          <w:rFonts w:ascii="Book Antiqua" w:hAnsi="Book Antiqua" w:cs="Courier New"/>
          <w:sz w:val="24"/>
          <w:szCs w:val="24"/>
        </w:rPr>
      </w:pPr>
      <w:hyperlink w:anchor="Chap78" w:history="1">
        <w:r w:rsidR="001040A3" w:rsidRPr="002F71F0">
          <w:rPr>
            <w:rStyle w:val="Hyperlink"/>
            <w:rFonts w:ascii="Book Antiqua" w:hAnsi="Book Antiqua" w:cs="Courier New"/>
            <w:sz w:val="24"/>
            <w:szCs w:val="24"/>
          </w:rPr>
          <w:t>CHAPTER 7-8</w:t>
        </w:r>
      </w:hyperlink>
      <w:r w:rsidR="001040A3" w:rsidRPr="002F71F0">
        <w:rPr>
          <w:rFonts w:ascii="Book Antiqua" w:hAnsi="Book Antiqua" w:cs="Courier New"/>
          <w:sz w:val="24"/>
          <w:szCs w:val="24"/>
        </w:rPr>
        <w:tab/>
        <w:t>CRIMINAL INVASION OF PRIVACY</w:t>
      </w:r>
    </w:p>
    <w:p w:rsidR="00FC16DE" w:rsidRPr="002F71F0" w:rsidRDefault="00AC19D1" w:rsidP="002709D2">
      <w:pPr>
        <w:ind w:left="2880" w:right="720" w:hanging="2160"/>
        <w:rPr>
          <w:rFonts w:ascii="Book Antiqua" w:hAnsi="Book Antiqua" w:cs="Courier New"/>
          <w:sz w:val="24"/>
          <w:szCs w:val="24"/>
        </w:rPr>
      </w:pPr>
      <w:hyperlink w:anchor="Chap81" w:history="1">
        <w:r w:rsidR="00FC16DE" w:rsidRPr="002F71F0">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AC19D1"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AC19D1"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AC19D1" w:rsidP="002709D2">
      <w:pPr>
        <w:ind w:left="2880" w:right="720" w:hanging="2160"/>
        <w:rPr>
          <w:rFonts w:ascii="Book Antiqua" w:hAnsi="Book Antiqua" w:cs="Courier New"/>
          <w:sz w:val="24"/>
          <w:szCs w:val="24"/>
        </w:rPr>
      </w:pPr>
      <w:hyperlink w:anchor="Chap84" w:history="1">
        <w:r w:rsidR="003D242F" w:rsidRPr="002F71F0">
          <w:rPr>
            <w:rStyle w:val="Hyperlink"/>
            <w:rFonts w:ascii="Book Antiqua" w:hAnsi="Book Antiqua" w:cs="Courier New"/>
            <w:sz w:val="24"/>
            <w:szCs w:val="24"/>
          </w:rPr>
          <w:t>CHAPTER 8-4</w:t>
        </w:r>
      </w:hyperlink>
      <w:r w:rsidR="003D242F" w:rsidRPr="002F71F0">
        <w:rPr>
          <w:rFonts w:ascii="Book Antiqua" w:hAnsi="Book Antiqua" w:cs="Courier New"/>
          <w:sz w:val="24"/>
          <w:szCs w:val="24"/>
        </w:rPr>
        <w:tab/>
        <w:t>ABUSE OF PUBLIC OFFICE</w:t>
      </w:r>
    </w:p>
    <w:p w:rsidR="00FC16DE" w:rsidRPr="002F71F0" w:rsidRDefault="00AC19D1"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AC19D1"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AC19D1"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AC19D1"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AC19D1"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AC19D1"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AC19D1" w:rsidP="002709D2">
      <w:pPr>
        <w:ind w:left="2880" w:right="720" w:hanging="2160"/>
        <w:rPr>
          <w:rFonts w:ascii="Book Antiqua" w:hAnsi="Book Antiqua" w:cs="Courier New"/>
          <w:sz w:val="24"/>
          <w:szCs w:val="24"/>
        </w:rPr>
      </w:pPr>
      <w:hyperlink w:anchor="Chap93" w:history="1">
        <w:r w:rsidR="00B866C5" w:rsidRPr="00922613">
          <w:rPr>
            <w:rStyle w:val="Hyperlink"/>
            <w:rFonts w:ascii="Book Antiqua" w:hAnsi="Book Antiqua" w:cs="Courier New"/>
            <w:sz w:val="24"/>
            <w:szCs w:val="24"/>
          </w:rPr>
          <w:t>CHAPTER 9-3</w:t>
        </w:r>
      </w:hyperlink>
      <w:r w:rsidR="00B866C5">
        <w:rPr>
          <w:rFonts w:ascii="Book Antiqua" w:hAnsi="Book Antiqua" w:cs="Courier New"/>
          <w:sz w:val="24"/>
          <w:szCs w:val="24"/>
        </w:rPr>
        <w:tab/>
        <w:t>OFFENSES INVOLVING COMMUNICATIONS</w:t>
      </w:r>
    </w:p>
    <w:p w:rsidR="00FE2125" w:rsidRDefault="00AC19D1" w:rsidP="002709D2">
      <w:pPr>
        <w:ind w:left="2880" w:right="720" w:hanging="2160"/>
        <w:rPr>
          <w:rFonts w:ascii="Book Antiqua" w:hAnsi="Book Antiqua" w:cs="Courier New"/>
          <w:sz w:val="24"/>
          <w:szCs w:val="24"/>
        </w:rPr>
      </w:pPr>
      <w:hyperlink w:anchor="Chap10" w:history="1">
        <w:r w:rsidR="00FE2125" w:rsidRPr="00951191">
          <w:rPr>
            <w:rStyle w:val="Hyperlink"/>
            <w:rFonts w:ascii="Book Antiqua" w:hAnsi="Book Antiqua" w:cs="Courier New"/>
            <w:sz w:val="24"/>
            <w:szCs w:val="24"/>
          </w:rPr>
          <w:t>CHAPTER 10</w:t>
        </w:r>
      </w:hyperlink>
      <w:r w:rsidR="00FE2125">
        <w:rPr>
          <w:rFonts w:ascii="Book Antiqua" w:hAnsi="Book Antiqua" w:cs="Courier New"/>
          <w:sz w:val="24"/>
          <w:szCs w:val="24"/>
        </w:rPr>
        <w:tab/>
      </w:r>
      <w:r w:rsidR="00DC5D9A">
        <w:rPr>
          <w:rFonts w:ascii="Book Antiqua" w:hAnsi="Book Antiqua" w:cs="Courier New"/>
          <w:sz w:val="24"/>
          <w:szCs w:val="24"/>
        </w:rPr>
        <w:t>GAMBLING OFFENSES</w:t>
      </w:r>
    </w:p>
    <w:p w:rsidR="008F064C" w:rsidRDefault="00AC19D1" w:rsidP="002709D2">
      <w:pPr>
        <w:ind w:left="2880" w:right="720" w:hanging="2160"/>
        <w:rPr>
          <w:rFonts w:ascii="Book Antiqua" w:hAnsi="Book Antiqua" w:cs="Courier New"/>
          <w:sz w:val="24"/>
          <w:szCs w:val="24"/>
        </w:rPr>
      </w:pPr>
      <w:hyperlink w:anchor="Chap10p5" w:history="1">
        <w:r w:rsidR="008F064C" w:rsidRPr="00756AEE">
          <w:rPr>
            <w:rStyle w:val="Hyperlink"/>
            <w:rFonts w:ascii="Book Antiqua" w:hAnsi="Book Antiqua" w:cs="Courier New"/>
            <w:sz w:val="24"/>
            <w:szCs w:val="24"/>
          </w:rPr>
          <w:t>CHAPTER 10.5</w:t>
        </w:r>
      </w:hyperlink>
      <w:r w:rsidR="008F064C">
        <w:rPr>
          <w:rFonts w:ascii="Book Antiqua" w:hAnsi="Book Antiqua" w:cs="Courier New"/>
          <w:sz w:val="24"/>
          <w:szCs w:val="24"/>
        </w:rPr>
        <w:tab/>
        <w:t>SIMULATED GAMBLING DEVICES</w:t>
      </w:r>
    </w:p>
    <w:p w:rsidR="0087701C" w:rsidRPr="002F71F0" w:rsidRDefault="00AC19D1" w:rsidP="002709D2">
      <w:pPr>
        <w:ind w:left="2880" w:right="720" w:hanging="2160"/>
        <w:rPr>
          <w:rFonts w:ascii="Book Antiqua" w:hAnsi="Book Antiqua" w:cs="Courier New"/>
          <w:sz w:val="24"/>
          <w:szCs w:val="24"/>
        </w:rPr>
      </w:pPr>
      <w:hyperlink w:anchor="Chap11" w:history="1">
        <w:r w:rsidR="0087701C" w:rsidRPr="002F71F0">
          <w:rPr>
            <w:rStyle w:val="Hyperlink"/>
            <w:rFonts w:ascii="Book Antiqua" w:hAnsi="Book Antiqua" w:cs="Courier New"/>
            <w:sz w:val="24"/>
            <w:szCs w:val="24"/>
          </w:rPr>
          <w:t>CHAPTER 11</w:t>
        </w:r>
      </w:hyperlink>
      <w:r w:rsidR="0087701C" w:rsidRPr="002F71F0">
        <w:rPr>
          <w:rFonts w:ascii="Book Antiqua" w:hAnsi="Book Antiqua" w:cs="Courier New"/>
          <w:sz w:val="24"/>
          <w:szCs w:val="24"/>
        </w:rPr>
        <w:tab/>
        <w:t>OFFENSES INVOLVING DISLOYALTY</w:t>
      </w:r>
    </w:p>
    <w:p w:rsidR="00FC16DE" w:rsidRPr="002F71F0" w:rsidRDefault="00AC19D1"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55710D" w:rsidRPr="002F71F0" w:rsidRDefault="00AC19D1" w:rsidP="0055710D">
      <w:pPr>
        <w:ind w:left="2880" w:right="720" w:hanging="2160"/>
        <w:rPr>
          <w:rFonts w:ascii="Book Antiqua" w:hAnsi="Book Antiqua" w:cs="Courier New"/>
          <w:sz w:val="24"/>
          <w:szCs w:val="24"/>
        </w:rPr>
      </w:pPr>
      <w:hyperlink w:anchor="CHAP123" w:history="1">
        <w:r w:rsidR="0055710D" w:rsidRPr="002F71F0">
          <w:rPr>
            <w:rStyle w:val="Hyperlink"/>
            <w:rFonts w:ascii="Book Antiqua" w:hAnsi="Book Antiqua" w:cs="Courier New"/>
            <w:sz w:val="24"/>
            <w:szCs w:val="24"/>
          </w:rPr>
          <w:t>CHAPTER 12-3</w:t>
        </w:r>
      </w:hyperlink>
      <w:r w:rsidR="0055710D" w:rsidRPr="002F71F0">
        <w:rPr>
          <w:rFonts w:ascii="Book Antiqua" w:hAnsi="Book Antiqua" w:cs="Courier New"/>
          <w:sz w:val="24"/>
          <w:szCs w:val="24"/>
        </w:rPr>
        <w:tab/>
        <w:t>OFFENSES RELATING TO LARGE-CAPACITY AMMUNITION MAGAZINES</w:t>
      </w:r>
    </w:p>
    <w:p w:rsidR="00323412" w:rsidRPr="002F71F0" w:rsidRDefault="00323412" w:rsidP="0032341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2_4" w:history="1">
        <w:r w:rsidRPr="0055710D">
          <w:rPr>
            <w:rStyle w:val="Hyperlink"/>
            <w:rFonts w:ascii="Book Antiqua" w:hAnsi="Book Antiqua" w:cs="Courier New"/>
            <w:sz w:val="24"/>
            <w:szCs w:val="24"/>
          </w:rPr>
          <w:t>CHAPTER 12-4</w:t>
        </w:r>
      </w:hyperlink>
      <w:r w:rsidRPr="002F71F0">
        <w:rPr>
          <w:rFonts w:ascii="Book Antiqua" w:hAnsi="Book Antiqua" w:cs="Courier New"/>
          <w:sz w:val="24"/>
          <w:szCs w:val="24"/>
        </w:rPr>
        <w:tab/>
      </w:r>
      <w:r w:rsidRPr="0055710D">
        <w:rPr>
          <w:rFonts w:ascii="Book Antiqua" w:hAnsi="Book Antiqua" w:cs="Courier New"/>
          <w:sz w:val="24"/>
          <w:szCs w:val="24"/>
        </w:rPr>
        <w:t>FIREARMS—DEALERS</w:t>
      </w:r>
    </w:p>
    <w:p w:rsidR="00A52490" w:rsidRPr="002F71F0" w:rsidRDefault="0055710D"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2_5" w:history="1">
        <w:r w:rsidRPr="00323412">
          <w:rPr>
            <w:rStyle w:val="Hyperlink"/>
            <w:rFonts w:ascii="Book Antiqua" w:hAnsi="Book Antiqua" w:cs="Courier New"/>
            <w:sz w:val="24"/>
            <w:szCs w:val="24"/>
          </w:rPr>
          <w:t>CHAPTER 1</w:t>
        </w:r>
        <w:r w:rsidR="00323412" w:rsidRPr="00323412">
          <w:rPr>
            <w:rStyle w:val="Hyperlink"/>
            <w:rFonts w:ascii="Book Antiqua" w:hAnsi="Book Antiqua" w:cs="Courier New"/>
            <w:sz w:val="24"/>
            <w:szCs w:val="24"/>
          </w:rPr>
          <w:t>2-5</w:t>
        </w:r>
      </w:hyperlink>
      <w:r w:rsidR="00A52490" w:rsidRPr="002F71F0">
        <w:rPr>
          <w:rFonts w:ascii="Book Antiqua" w:hAnsi="Book Antiqua" w:cs="Courier New"/>
          <w:sz w:val="24"/>
          <w:szCs w:val="24"/>
        </w:rPr>
        <w:tab/>
      </w:r>
      <w:r w:rsidR="00323412" w:rsidRPr="00323412">
        <w:rPr>
          <w:rFonts w:ascii="Book Antiqua" w:hAnsi="Book Antiqua" w:cs="Courier New"/>
          <w:sz w:val="24"/>
          <w:szCs w:val="24"/>
        </w:rPr>
        <w:t>BACKGROUND CHECKS—GUN SHOWS</w:t>
      </w:r>
    </w:p>
    <w:p w:rsidR="004938A9" w:rsidRDefault="00AC19D1" w:rsidP="002709D2">
      <w:pPr>
        <w:ind w:left="2880" w:right="720" w:hanging="2160"/>
        <w:rPr>
          <w:rFonts w:ascii="Book Antiqua" w:hAnsi="Book Antiqua" w:cs="Courier New"/>
          <w:sz w:val="24"/>
          <w:szCs w:val="24"/>
        </w:rPr>
      </w:pPr>
      <w:hyperlink w:anchor="Chap13" w:history="1">
        <w:r w:rsidR="004938A9" w:rsidRPr="002F71F0">
          <w:rPr>
            <w:rStyle w:val="Hyperlink"/>
            <w:rFonts w:ascii="Book Antiqua" w:hAnsi="Book Antiqua" w:cs="Courier New"/>
            <w:sz w:val="24"/>
            <w:szCs w:val="24"/>
          </w:rPr>
          <w:t>CHAPTER 13</w:t>
        </w:r>
      </w:hyperlink>
      <w:r w:rsidR="004938A9" w:rsidRPr="002F71F0">
        <w:rPr>
          <w:rFonts w:ascii="Book Antiqua" w:hAnsi="Book Antiqua" w:cs="Courier New"/>
          <w:sz w:val="24"/>
          <w:szCs w:val="24"/>
        </w:rPr>
        <w:tab/>
        <w:t>MISCELLANEOUS OFFENSES</w:t>
      </w:r>
    </w:p>
    <w:p w:rsidR="000F7613" w:rsidRDefault="00AC19D1" w:rsidP="002709D2">
      <w:pPr>
        <w:ind w:left="2880" w:right="720" w:hanging="2160"/>
        <w:rPr>
          <w:rFonts w:ascii="Book Antiqua" w:hAnsi="Book Antiqua" w:cs="Courier New"/>
          <w:sz w:val="24"/>
          <w:szCs w:val="24"/>
        </w:rPr>
      </w:pPr>
      <w:hyperlink w:anchor="Chap14" w:history="1">
        <w:r w:rsidR="000F7613" w:rsidRPr="0014295C">
          <w:rPr>
            <w:rStyle w:val="Hyperlink"/>
            <w:rFonts w:ascii="Book Antiqua" w:hAnsi="Book Antiqua" w:cs="Courier New"/>
            <w:sz w:val="24"/>
            <w:szCs w:val="24"/>
          </w:rPr>
          <w:t>CHAPTER 14</w:t>
        </w:r>
      </w:hyperlink>
      <w:r w:rsidR="000F7613">
        <w:rPr>
          <w:rFonts w:ascii="Book Antiqua" w:hAnsi="Book Antiqua" w:cs="Courier New"/>
          <w:sz w:val="24"/>
          <w:szCs w:val="24"/>
        </w:rPr>
        <w:tab/>
      </w:r>
      <w:r w:rsidR="000F7613" w:rsidRPr="000F7613">
        <w:rPr>
          <w:rFonts w:ascii="Book Antiqua" w:hAnsi="Book Antiqua" w:cs="Courier New"/>
          <w:bCs/>
          <w:sz w:val="24"/>
          <w:szCs w:val="24"/>
        </w:rPr>
        <w:t>UNLAWFUL NOTICE AT A HOTEL FACILITY</w:t>
      </w:r>
    </w:p>
    <w:p w:rsidR="008F064C" w:rsidRDefault="00AC19D1" w:rsidP="002709D2">
      <w:pPr>
        <w:ind w:left="2880" w:right="720" w:hanging="2160"/>
        <w:rPr>
          <w:rFonts w:ascii="Book Antiqua" w:hAnsi="Book Antiqua" w:cs="Courier New"/>
          <w:sz w:val="24"/>
          <w:szCs w:val="24"/>
        </w:rPr>
      </w:pPr>
      <w:hyperlink w:anchor="Chap15" w:history="1">
        <w:r w:rsidR="008F064C" w:rsidRPr="00AF3926">
          <w:rPr>
            <w:rStyle w:val="Hyperlink"/>
            <w:rFonts w:ascii="Book Antiqua" w:hAnsi="Book Antiqua" w:cs="Courier New"/>
            <w:sz w:val="24"/>
            <w:szCs w:val="24"/>
          </w:rPr>
          <w:t>CHAPTER 15</w:t>
        </w:r>
      </w:hyperlink>
      <w:r w:rsidR="008F064C">
        <w:rPr>
          <w:rFonts w:ascii="Book Antiqua" w:hAnsi="Book Antiqua" w:cs="Courier New"/>
          <w:sz w:val="24"/>
          <w:szCs w:val="24"/>
        </w:rPr>
        <w:tab/>
        <w:t>UNLAWFUL LENDING PRACTICES</w:t>
      </w:r>
    </w:p>
    <w:p w:rsidR="00E41D6F" w:rsidRPr="002F71F0" w:rsidRDefault="00AC19D1" w:rsidP="002709D2">
      <w:pPr>
        <w:ind w:left="2880" w:right="720" w:hanging="2160"/>
        <w:rPr>
          <w:rFonts w:ascii="Book Antiqua" w:hAnsi="Book Antiqua" w:cs="Courier New"/>
          <w:sz w:val="24"/>
          <w:szCs w:val="24"/>
        </w:rPr>
      </w:pPr>
      <w:hyperlink w:anchor="Chap16" w:history="1">
        <w:r w:rsidR="00E41D6F" w:rsidRPr="00CE2F4D">
          <w:rPr>
            <w:rStyle w:val="Hyperlink"/>
            <w:rFonts w:ascii="Book Antiqua" w:hAnsi="Book Antiqua" w:cs="Courier New"/>
            <w:sz w:val="24"/>
            <w:szCs w:val="24"/>
          </w:rPr>
          <w:t>CHAPTER 16</w:t>
        </w:r>
      </w:hyperlink>
      <w:r w:rsidR="00E41D6F">
        <w:rPr>
          <w:rFonts w:ascii="Book Antiqua" w:hAnsi="Book Antiqua" w:cs="Courier New"/>
          <w:sz w:val="24"/>
          <w:szCs w:val="24"/>
        </w:rPr>
        <w:tab/>
      </w:r>
      <w:r w:rsidR="00E41D6F" w:rsidRPr="00E41D6F">
        <w:rPr>
          <w:rFonts w:ascii="Book Antiqua" w:hAnsi="Book Antiqua" w:cs="Courier New"/>
          <w:sz w:val="24"/>
          <w:szCs w:val="24"/>
        </w:rPr>
        <w:t>UNLAWFUL PRACTICES FOR PURCHASERS OF VALUABLE ARTICLES</w:t>
      </w:r>
    </w:p>
    <w:p w:rsidR="00FC16DE" w:rsidRPr="002F71F0" w:rsidRDefault="00AC19D1"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AC19D1"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AC19D1" w:rsidP="002709D2">
      <w:pPr>
        <w:ind w:left="2880" w:right="720" w:hanging="2160"/>
        <w:rPr>
          <w:rFonts w:ascii="Book Antiqua" w:hAnsi="Book Antiqua" w:cs="Courier New"/>
          <w:sz w:val="24"/>
          <w:szCs w:val="24"/>
        </w:rPr>
      </w:pPr>
      <w:hyperlink w:anchor="Chap20" w:history="1">
        <w:r w:rsidR="008F064C" w:rsidRPr="00630AC5">
          <w:rPr>
            <w:rStyle w:val="Hyperlink"/>
            <w:rFonts w:ascii="Book Antiqua" w:hAnsi="Book Antiqua" w:cs="Courier New"/>
            <w:sz w:val="24"/>
            <w:szCs w:val="24"/>
          </w:rPr>
          <w:t>CHAPTER 20</w:t>
        </w:r>
      </w:hyperlink>
      <w:r w:rsidR="008F064C">
        <w:rPr>
          <w:rFonts w:ascii="Book Antiqua" w:hAnsi="Book Antiqua" w:cs="Courier New"/>
          <w:sz w:val="24"/>
          <w:szCs w:val="24"/>
        </w:rPr>
        <w:tab/>
        <w:t>OFFENSES RELATED TO LIMITED GAMING</w:t>
      </w:r>
    </w:p>
    <w:p w:rsidR="002217D0" w:rsidRPr="002217D0" w:rsidRDefault="00AC19D1" w:rsidP="002709D2">
      <w:pPr>
        <w:ind w:left="2880" w:right="720" w:hanging="2160"/>
        <w:rPr>
          <w:rFonts w:ascii="Book Antiqua" w:hAnsi="Book Antiqua" w:cs="Courier New"/>
          <w:sz w:val="24"/>
          <w:szCs w:val="24"/>
        </w:rPr>
      </w:pPr>
      <w:hyperlink w:anchor="Chap23" w:history="1">
        <w:r w:rsidR="002217D0" w:rsidRPr="00B40E24">
          <w:rPr>
            <w:rStyle w:val="Hyperlink"/>
            <w:rFonts w:ascii="Book Antiqua" w:hAnsi="Book Antiqua" w:cs="Courier New"/>
            <w:sz w:val="24"/>
            <w:szCs w:val="24"/>
          </w:rPr>
          <w:t>CHAPTER 23</w:t>
        </w:r>
      </w:hyperlink>
      <w:r w:rsidR="002217D0">
        <w:rPr>
          <w:rFonts w:ascii="Book Antiqua" w:hAnsi="Book Antiqua" w:cs="Courier New"/>
          <w:sz w:val="24"/>
          <w:szCs w:val="24"/>
        </w:rPr>
        <w:tab/>
      </w:r>
      <w:r w:rsidR="002217D0" w:rsidRPr="002217D0">
        <w:rPr>
          <w:rFonts w:ascii="Book Antiqua" w:hAnsi="Book Antiqua" w:cs="Courier New"/>
          <w:sz w:val="24"/>
          <w:szCs w:val="24"/>
        </w:rPr>
        <w:t>RECRUITMENT OF JUVENILES FOR A CRIMINAL STREET GANG</w:t>
      </w:r>
    </w:p>
    <w:p w:rsidR="00FC16DE" w:rsidRPr="002F71F0" w:rsidRDefault="00AC19D1" w:rsidP="00F56419">
      <w:pPr>
        <w:tabs>
          <w:tab w:val="left" w:pos="-1440"/>
        </w:tabs>
        <w:ind w:left="2880" w:right="720" w:hanging="2160"/>
        <w:rPr>
          <w:rFonts w:ascii="Book Antiqua"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tabs>
          <w:tab w:val="left" w:pos="-1440"/>
        </w:tabs>
        <w:spacing w:line="240" w:lineRule="auto"/>
        <w:rPr>
          <w:rFonts w:ascii="Book Antiqua" w:eastAsia="Times New Roman" w:hAnsi="Book Antiqua" w:cs="Courier New"/>
          <w:sz w:val="24"/>
          <w:szCs w:val="24"/>
        </w:rPr>
      </w:pP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3" w:name="TableofContentsMain"/>
      <w:r w:rsidRPr="008A2E0A">
        <w:rPr>
          <w:rFonts w:ascii="Book Antiqua" w:eastAsia="Times New Roman" w:hAnsi="Book Antiqua" w:cs="Courier New"/>
          <w:b/>
          <w:sz w:val="32"/>
          <w:szCs w:val="32"/>
        </w:rPr>
        <w:lastRenderedPageBreak/>
        <w:t>TABLE OF CONTENTS</w:t>
      </w:r>
      <w:bookmarkEnd w:id="3"/>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AC19D1"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AC19D1"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AC19D1"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AC19D1"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AC19D1"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AC19D1"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AC19D1"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AC19D1"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AC19D1"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AC19D1"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AC19D1"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AC19D1"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AC19D1"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AC19D1"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AC19D1"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AC19D1"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AC19D1"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AC19D1"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AC19D1"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AC19D1"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AC19D1"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AC19D1"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AC19D1"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AC19D1"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AF3B31" w:rsidRPr="008A2E0A">
        <w:rPr>
          <w:rFonts w:ascii="Book Antiqua" w:eastAsia="Times New Roman" w:hAnsi="Book Antiqua" w:cs="Courier New"/>
          <w:b/>
        </w:rPr>
        <w:t>RECESS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AC19D1"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AC19D1"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AC19D1"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AC19D1"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(CONTEMPORANEOUS)</w:t>
      </w:r>
    </w:p>
    <w:p w:rsidR="002C1D3E" w:rsidRPr="008A2E0A" w:rsidRDefault="00AC19D1"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r w:rsidR="006E4A4D">
        <w:rPr>
          <w:rFonts w:ascii="Book Antiqua" w:eastAsia="Times New Roman" w:hAnsi="Book Antiqua" w:cs="Courier New"/>
          <w:b/>
        </w:rPr>
        <w:t xml:space="preserve"> </w:t>
      </w:r>
      <w:r w:rsidR="006E4A4D">
        <w:rPr>
          <w:rFonts w:ascii="Book Antiqua" w:eastAsia="Times New Roman" w:hAnsi="Book Antiqua" w:cs="Courier New"/>
          <w:b/>
          <w:bCs/>
        </w:rPr>
        <w:t>(CONTEMPORANEOUS)</w:t>
      </w:r>
    </w:p>
    <w:p w:rsidR="002C1D3E" w:rsidRPr="008A2E0A" w:rsidRDefault="00AC19D1"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6E4A4D" w:rsidRPr="007B112C" w:rsidRDefault="00AC19D1" w:rsidP="006E4A4D">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8A2E0A" w:rsidRDefault="00AC19D1"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AC19D1"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AC19D1"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AC19D1"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8A2E0A" w:rsidRDefault="00AC19D1"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AC19D1"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AC19D1"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Pr="006034E2" w:rsidRDefault="00AC19D1"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AC19D1"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Default="00AC19D1"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6E4A4D" w:rsidRDefault="00AC19D1" w:rsidP="001200BB">
      <w:pPr>
        <w:spacing w:line="240" w:lineRule="auto"/>
        <w:ind w:left="2160" w:hanging="2160"/>
        <w:outlineLvl w:val="0"/>
        <w:rPr>
          <w:rFonts w:ascii="Book Antiqua" w:eastAsia="Times New Roman" w:hAnsi="Book Antiqua" w:cs="Courier New"/>
          <w:b/>
          <w:bCs/>
        </w:rPr>
      </w:pPr>
      <w:hyperlink w:anchor="e07p2" w:history="1">
        <w:r w:rsidR="006E4A4D" w:rsidRPr="006E4A4D">
          <w:rPr>
            <w:rStyle w:val="Hyperlink"/>
            <w:rFonts w:ascii="Book Antiqua" w:eastAsia="Times New Roman" w:hAnsi="Book Antiqua" w:cs="Courier New"/>
            <w:b/>
            <w:bCs/>
          </w:rPr>
          <w:t>E:07.2</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LIMITED AS TO PURPOSE (CLOSING)</w:t>
      </w:r>
    </w:p>
    <w:p w:rsidR="006E4A4D" w:rsidRDefault="00AC19D1" w:rsidP="001200BB">
      <w:pPr>
        <w:spacing w:line="240" w:lineRule="auto"/>
        <w:ind w:left="2160" w:hanging="2160"/>
        <w:outlineLvl w:val="0"/>
        <w:rPr>
          <w:rFonts w:ascii="Book Antiqua" w:eastAsia="Times New Roman" w:hAnsi="Book Antiqua" w:cs="Courier New"/>
          <w:b/>
          <w:bCs/>
        </w:rPr>
      </w:pPr>
      <w:hyperlink w:anchor="e07p5" w:history="1">
        <w:r w:rsidR="006E4A4D" w:rsidRPr="006E4A4D">
          <w:rPr>
            <w:rStyle w:val="Hyperlink"/>
            <w:rFonts w:ascii="Book Antiqua" w:eastAsia="Times New Roman" w:hAnsi="Book Antiqua" w:cs="Courier New"/>
            <w:b/>
            <w:bCs/>
          </w:rPr>
          <w:t>E:07.5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NOT ADMISSIBLE AGAINST ALL DEFENDANTS (CLOSING)</w:t>
      </w:r>
    </w:p>
    <w:p w:rsidR="006E4A4D" w:rsidRPr="006034E2" w:rsidRDefault="00AC19D1" w:rsidP="001200BB">
      <w:pPr>
        <w:spacing w:line="240" w:lineRule="auto"/>
        <w:ind w:left="2160" w:hanging="2160"/>
        <w:outlineLvl w:val="0"/>
        <w:rPr>
          <w:rFonts w:ascii="Book Antiqua" w:eastAsia="Times New Roman" w:hAnsi="Book Antiqua" w:cs="Courier New"/>
          <w:b/>
          <w:bCs/>
        </w:rPr>
      </w:pPr>
      <w:hyperlink w:anchor="e07p8" w:history="1">
        <w:r w:rsidR="006E4A4D" w:rsidRPr="006E4A4D">
          <w:rPr>
            <w:rStyle w:val="Hyperlink"/>
            <w:rFonts w:ascii="Book Antiqua" w:eastAsia="Times New Roman" w:hAnsi="Book Antiqua" w:cs="Courier New"/>
            <w:b/>
            <w:bCs/>
          </w:rPr>
          <w:t>E:07.8</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JUDICIAL NOTICE (CLOSING)</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AC19D1"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Pr="006034E2" w:rsidRDefault="00AC19D1"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p>
    <w:p w:rsidR="00AF3B31" w:rsidRPr="006034E2" w:rsidRDefault="00AC19D1"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AC19D1"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AC19D1"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AC19D1"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AC19D1"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AC19D1"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AC19D1"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AC19D1"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B16CD6">
        <w:rPr>
          <w:rFonts w:ascii="Book Antiqua" w:eastAsia="Times New Roman" w:hAnsi="Book Antiqua" w:cs="Courier New"/>
          <w:b/>
        </w:rPr>
        <w:t>JUROR(S)</w:t>
      </w:r>
    </w:p>
    <w:p w:rsidR="00AF3B31" w:rsidRPr="006034E2" w:rsidRDefault="00AC19D1"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AC19D1"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AC19D1"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AC19D1"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AC19D1"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AC19D1"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AC19D1"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AC19D1"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AC19D1"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802609" w:rsidRPr="006034E2">
        <w:rPr>
          <w:rFonts w:ascii="Book Antiqua" w:eastAsia="Times New Roman" w:hAnsi="Book Antiqua" w:cs="Courier New"/>
          <w:b/>
          <w:bCs/>
        </w:rPr>
        <w:tab/>
        <w:t>ABUSE (AT-RISK PERSONS)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AC19D1"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ab/>
        <w:t>ACCESS DEVICE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t>DEVICE CRIME ACT)</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AC19D1"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AC19D1"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AC19D1"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F:13.3</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AC19D1"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F:13.7</w:t>
        </w:r>
      </w:hyperlink>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AC19D1"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ab/>
        <w:t>ANARCHISTIC AND SEDITIOUS ASSOCIATION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AC19D1" w:rsidP="00777157">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AC19D1"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Pr="002F71F0" w:rsidRDefault="00AC19D1"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ab/>
        <w:t>ASSISTANCE ANIMAL</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AC19D1"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ab/>
        <w:t>AT-RISK ADULT WITH IDD</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ab/>
        <w:t>AT-RISK PERSON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AC19D1"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ab/>
        <w:t>AURAL TRANSFER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AC19D1"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xml:space="preserve">; </w:t>
      </w:r>
      <w:r w:rsidR="006368AB" w:rsidRPr="006034E2">
        <w:rPr>
          <w:rFonts w:ascii="Book Antiqua" w:eastAsia="Times New Roman" w:hAnsi="Book Antiqua" w:cs="Courier New"/>
          <w:b/>
          <w:bCs/>
        </w:rPr>
        <w:lastRenderedPageBreak/>
        <w:t>ABUSE OF PUBLIC OFFICE</w:t>
      </w:r>
      <w:r w:rsidR="00B20E0B" w:rsidRPr="006034E2">
        <w:rPr>
          <w:rFonts w:ascii="Book Antiqua" w:eastAsia="Times New Roman" w:hAnsi="Book Antiqua" w:cs="Courier New"/>
          <w:b/>
          <w:bCs/>
        </w:rPr>
        <w:t>)</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AC19D1"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ab/>
        <w:t>BET</w:t>
      </w:r>
    </w:p>
    <w:p w:rsidR="00FB7441" w:rsidRPr="002F71F0" w:rsidRDefault="00AC19D1"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ab/>
        <w:t>BEVERAGE</w:t>
      </w:r>
    </w:p>
    <w:p w:rsidR="00FB7441" w:rsidRPr="002F71F0" w:rsidRDefault="00AC19D1"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ab/>
        <w:t>BEVERAGE CONTAINER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AC19D1"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ab/>
        <w:t>BLACKJACK (LIMITED GAMING OFFENSES)</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AC19D1"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ab/>
        <w:t>BOOK OR REGISTER</w:t>
      </w:r>
    </w:p>
    <w:p w:rsidR="00FB7441" w:rsidRPr="002F71F0" w:rsidRDefault="00AC19D1"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ab/>
        <w:t>BORROWER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AC19D1"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ab/>
        <w:t>CABLE OPERATOR</w:t>
      </w:r>
    </w:p>
    <w:p w:rsidR="00FB7441" w:rsidRDefault="00AC19D1"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ab/>
        <w:t>CABLE SERVICE</w:t>
      </w:r>
    </w:p>
    <w:p w:rsidR="00FB7441" w:rsidRPr="002F71F0" w:rsidRDefault="00AC19D1"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ab/>
        <w:t>CABLE SYSTEM</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AC19D1"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ab/>
        <w:t>CERTIFIED POLICE WORKING DOG</w:t>
      </w:r>
    </w:p>
    <w:p w:rsidR="00E82284" w:rsidRPr="002F71F0" w:rsidRDefault="00AC19D1"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ab/>
        <w:t>CHEATING</w:t>
      </w:r>
    </w:p>
    <w:p w:rsidR="0054302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w:t>
      </w:r>
      <w:r w:rsidR="00757642" w:rsidRPr="006034E2">
        <w:rPr>
          <w:rFonts w:ascii="Book Antiqua" w:eastAsia="Times New Roman" w:hAnsi="Book Antiqua" w:cs="Courier New"/>
          <w:b/>
          <w:bCs/>
        </w:rPr>
        <w:lastRenderedPageBreak/>
        <w:t xml:space="preserve">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AC19D1"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AC19D1"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ab/>
        <w:t>CIGARETTE, TOBACCO PRODUCT, OR NICOTINE PRODUCT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ab/>
        <w:t>CLERGY MEMBER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AC19D1"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ab/>
        <w:t>CLONING EQUIPMENT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AC19D1"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ab/>
        <w:t>COHABITATION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AC19D1"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ab/>
        <w:t>COLLECT</w:t>
      </w:r>
    </w:p>
    <w:p w:rsidR="003B1C47" w:rsidRPr="002F71F0" w:rsidRDefault="00AC19D1" w:rsidP="003B1C47">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w:t>
      </w:r>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CA2E5E"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AC19D1"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ab/>
        <w:t>COMMODITY METAL</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AC19D1"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044160" w:rsidRPr="002F71F0" w:rsidRDefault="00AC19D1"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AC19D1"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ab/>
        <w:t>CONTENTS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THE </w:t>
      </w:r>
      <w:r w:rsidR="00703646" w:rsidRPr="006034E2">
        <w:rPr>
          <w:rFonts w:ascii="Book Antiqua" w:eastAsia="Times New Roman" w:hAnsi="Book Antiqua" w:cs="Courier New"/>
          <w:b/>
          <w:bCs/>
        </w:rPr>
        <w:t>SECOND DEGREE)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AC19D1"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ab/>
        <w:t>CONVICTED OR CONVICTION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ab/>
        <w:t>COPYRIGHT</w:t>
      </w:r>
    </w:p>
    <w:p w:rsidR="00D74142"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AC19D1"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ab/>
        <w:t>COSMETIC</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ab/>
        <w:t>CRANE GAME</w:t>
      </w:r>
    </w:p>
    <w:p w:rsidR="00CF3FCE" w:rsidRPr="002F71F0"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ab/>
        <w:t>CRAPS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ab/>
        <w:t>CREDIT CARD NUMBER</w:t>
      </w:r>
    </w:p>
    <w:p w:rsidR="00CF3FCE"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ab/>
        <w:t>CREDITOR</w:t>
      </w:r>
    </w:p>
    <w:p w:rsidR="001A4DDA" w:rsidRPr="006034E2" w:rsidRDefault="00AC19D1"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ab/>
        <w:t>CRIME AGAINST AN AT-RISK PERSON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AC19D1"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ab/>
        <w:t>DEALER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AC19D1"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ab/>
        <w:t>DEBTOR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42226" w:rsidRPr="002F71F0" w:rsidRDefault="00AC19D1" w:rsidP="0074222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742226" w:rsidRPr="00742226">
          <w:rPr>
            <w:rStyle w:val="Hyperlink"/>
            <w:rFonts w:ascii="Book Antiqua" w:eastAsia="Times New Roman" w:hAnsi="Book Antiqua" w:cs="Courier New"/>
            <w:b/>
            <w:bCs/>
          </w:rPr>
          <w:t>F:90.5</w:t>
        </w:r>
      </w:hyperlink>
      <w:r w:rsidR="00742226">
        <w:rPr>
          <w:rFonts w:ascii="Book Antiqua" w:eastAsia="Times New Roman" w:hAnsi="Book Antiqua" w:cs="Courier New"/>
          <w:b/>
          <w:bCs/>
        </w:rPr>
        <w:tab/>
        <w:t>DEFENSE COUNSEL PERSONNEL</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AC19D1"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AC19D1"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ab/>
        <w:t>DEVICE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044160" w:rsidRPr="002F71F0" w:rsidRDefault="00AC19D1"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1A4D59"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AC19D1"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ab/>
        <w:t>DRIP GASOLINE</w:t>
      </w:r>
    </w:p>
    <w:p w:rsidR="00703646" w:rsidRPr="006034E2" w:rsidRDefault="00AC19D1"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AC19D1"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AC19D1"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Pr="002F71F0"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ab/>
        <w:t>EDITION OF A NEWSPAPER</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ab/>
        <w:t>ELECTRONIC COMMUNICATION</w:t>
      </w:r>
    </w:p>
    <w:p w:rsidR="00E5514E"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ab/>
        <w:t>ELECTRONIC COMMUNICATION SERVICE</w:t>
      </w:r>
    </w:p>
    <w:p w:rsidR="00E5514E"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ab/>
        <w:t>ELECTRONIC COMMUNICATIONS SYSTEM</w:t>
      </w:r>
    </w:p>
    <w:p w:rsidR="00E5514E" w:rsidRPr="002F71F0"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ab/>
        <w:t>ELECTRONIC GAMING MACHINE</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ab/>
        <w:t>ELECTRONIC STORAGE</w:t>
      </w:r>
    </w:p>
    <w:p w:rsidR="00E5514E"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AC19D1"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ab/>
        <w:t>EMERGENCY (PARTY LINE)</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AC19D1"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AC19D1"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D76011" w:rsidRPr="002F71F0" w:rsidRDefault="00AC19D1" w:rsidP="00D76011">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D76011" w:rsidRPr="00D76011">
          <w:rPr>
            <w:rStyle w:val="Hyperlink"/>
            <w:rFonts w:ascii="Book Antiqua" w:eastAsia="Times New Roman" w:hAnsi="Book Antiqua" w:cs="Courier New"/>
            <w:b/>
            <w:bCs/>
          </w:rPr>
          <w:t>F:122.5</w:t>
        </w:r>
      </w:hyperlink>
      <w:r w:rsidR="00D76011">
        <w:rPr>
          <w:rFonts w:ascii="Book Antiqua" w:eastAsia="Times New Roman" w:hAnsi="Book Antiqua" w:cs="Courier New"/>
          <w:b/>
          <w:bCs/>
        </w:rPr>
        <w:t>+</w:t>
      </w:r>
      <w:r w:rsidR="00D76011">
        <w:rPr>
          <w:rFonts w:ascii="Book Antiqua" w:eastAsia="Times New Roman" w:hAnsi="Book Antiqua" w:cs="Courier New"/>
          <w:b/>
          <w:bCs/>
        </w:rPr>
        <w:tab/>
        <w:t>ENCODING MACHINE</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AC19D1"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AC19D1"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ab/>
        <w:t>ENTER OR ENTRY</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AC19D1"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ab/>
        <w:t>ENTRANT</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AC19D1"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ab/>
        <w:t>ETHYL ALCOHOL</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AC19D1"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ab/>
        <w:t>EXPLOITATION</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AC19D1"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AC19D1"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ab/>
        <w:t>EXTEND CREDIT</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t>RELATED OFFENSES)</w:t>
      </w:r>
    </w:p>
    <w:p w:rsidR="00226D7C" w:rsidRPr="002F71F0" w:rsidRDefault="00AC19D1"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ab/>
        <w:t>EXTORTIONATE MEANS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lastRenderedPageBreak/>
        <w:t>IMPERSONATION OFFENSES)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E592D"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147F4E" w:rsidRPr="002F71F0" w:rsidRDefault="00AC19D1" w:rsidP="00147F4E">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w:t>
      </w:r>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8B179C" w:rsidRPr="002F71F0" w:rsidRDefault="00AC19D1" w:rsidP="008B179C">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w:t>
      </w:r>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AC19D1"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ab/>
        <w:t>FLAG (MUTILATION OR CONTEMPT)</w:t>
      </w:r>
    </w:p>
    <w:p w:rsidR="00CB79AD" w:rsidRDefault="00AC19D1"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ab/>
        <w:t>FLAG (UNLAWFUL DISPLAY)</w:t>
      </w:r>
    </w:p>
    <w:p w:rsidR="00475A50" w:rsidRPr="006034E2" w:rsidRDefault="00AC19D1"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ab/>
        <w:t>GAIN</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ab/>
        <w:t>GAMBLING</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ab/>
        <w:t>GAMBLING DEVICE</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ab/>
        <w:t>GAMBLING INFORMATION</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ab/>
        <w:t>GAMBLING PREMISES</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ab/>
        <w:t>GAMBLING PROCEEDS</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ab/>
        <w:t>GAMBLING RECORD</w:t>
      </w:r>
    </w:p>
    <w:p w:rsidR="00AA451F"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AC19D1"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ab/>
        <w:t>GAMING EMPLOYEE</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A57C31"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AC19D1"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ab/>
        <w:t>GOVERNMENT ENTITY</w:t>
      </w:r>
    </w:p>
    <w:p w:rsidR="00756090"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AB7653" w:rsidRPr="002F71F0" w:rsidRDefault="00AC19D1" w:rsidP="00AB7653">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w:t>
      </w:r>
      <w:r w:rsidR="00AB7653">
        <w:rPr>
          <w:rFonts w:ascii="Book Antiqua" w:eastAsia="Times New Roman" w:hAnsi="Book Antiqua" w:cs="Courier New"/>
          <w:b/>
          <w:bCs/>
        </w:rPr>
        <w:tab/>
        <w:t>GUN SHOW</w:t>
      </w:r>
    </w:p>
    <w:p w:rsidR="009B2335" w:rsidRPr="002F71F0" w:rsidRDefault="00AC19D1"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AC19D1"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AC19D1"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ab/>
        <w:t>HAZARDOUS WASTE</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ab/>
        <w:t>HOTEL FACILITY</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AC19D1"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AC19D1"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ab/>
        <w:t>IDENTIFYING INFORMATION (HOSPITAL ADMITTANCE)</w:t>
      </w:r>
    </w:p>
    <w:p w:rsidR="003B0EC3" w:rsidRPr="002F71F0" w:rsidRDefault="00AC19D1"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FF0D9F" w:rsidRPr="002F71F0" w:rsidRDefault="00AC19D1" w:rsidP="00FF0D9F">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w:t>
      </w:r>
      <w:r w:rsidR="00FF0D9F">
        <w:rPr>
          <w:rFonts w:ascii="Book Antiqua" w:eastAsia="Times New Roman" w:hAnsi="Book Antiqua" w:cs="Courier New"/>
          <w:b/>
          <w:bCs/>
        </w:rPr>
        <w:tab/>
        <w:t>IMAGE</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ab/>
      </w:r>
      <w:r w:rsidR="003B0EC3" w:rsidRPr="009C2355">
        <w:rPr>
          <w:rFonts w:ascii="Book Antiqua" w:eastAsia="Times New Roman" w:hAnsi="Book Antiqua" w:cs="Courier New"/>
          <w:b/>
          <w:bCs/>
        </w:rPr>
        <w:t xml:space="preserve">IMMEDIATE FAMILY (LAW ENFORCEMENT </w:t>
      </w:r>
      <w:r w:rsidR="003B0EC3" w:rsidRPr="009C2355">
        <w:rPr>
          <w:rFonts w:ascii="Book Antiqua" w:eastAsia="Times New Roman" w:hAnsi="Book Antiqua" w:cs="Courier New"/>
          <w:b/>
          <w:bCs/>
        </w:rPr>
        <w:lastRenderedPageBreak/>
        <w:t>OFFICIAL)</w:t>
      </w:r>
    </w:p>
    <w:p w:rsidR="003B0EC3" w:rsidRPr="002F71F0"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ab/>
        <w:t>IMMEDIATE FAMILY (LIMITED GAMING)</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E624CC">
        <w:rPr>
          <w:rFonts w:ascii="Book Antiqua" w:eastAsia="Times New Roman" w:hAnsi="Book Antiqua" w:cs="Courier New"/>
          <w:b/>
          <w:bCs/>
        </w:rPr>
        <w:tab/>
        <w:t>INCOMPLETE WRITTEN INSTRUMENT</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AC19D1"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ab/>
        <w:t>INERT MATERIAL</w:t>
      </w:r>
    </w:p>
    <w:p w:rsidR="003B0EC3" w:rsidRPr="002F71F0" w:rsidRDefault="00AC19D1"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ab/>
        <w:t>INFANT FORMULA</w:t>
      </w:r>
    </w:p>
    <w:p w:rsidR="00AD0679"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ab/>
        <w:t>INTERCEPT</w:t>
      </w:r>
    </w:p>
    <w:p w:rsidR="003B0EC3" w:rsidRPr="002F71F0"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ab/>
        <w:t>INTERCEPT SIGNALS</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AC19D1"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AC19D1"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AC19D1"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AC19D1"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Default="00AC19D1"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5D4D0E" w:rsidRPr="006034E2" w:rsidRDefault="00AC19D1" w:rsidP="00F56419">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B778BC" w:rsidRPr="006034E2" w:rsidRDefault="00AC19D1"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AC19D1"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AC19D1"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AC19D1"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ab/>
        <w:t>LARGE-CAPACITY MAGAZINE</w:t>
      </w:r>
    </w:p>
    <w:p w:rsidR="003B0EC3" w:rsidRPr="00877A41" w:rsidRDefault="00AC19D1"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C4763A" w:rsidRPr="00877A41" w:rsidRDefault="00AC19D1" w:rsidP="00C4763A">
      <w:pPr>
        <w:spacing w:line="240" w:lineRule="auto"/>
        <w:ind w:left="2160" w:hanging="2160"/>
        <w:rPr>
          <w:rFonts w:ascii="Book Antiqua" w:eastAsia="Times New Roman" w:hAnsi="Book Antiqua" w:cs="Courier New"/>
          <w:b/>
        </w:rPr>
      </w:pPr>
      <w:hyperlink w:anchor="f196p35" w:history="1">
        <w:r w:rsidR="00C4763A" w:rsidRPr="00C4763A">
          <w:rPr>
            <w:rStyle w:val="Hyperlink"/>
            <w:rFonts w:ascii="Book Antiqua" w:eastAsia="Times New Roman" w:hAnsi="Book Antiqua" w:cs="Courier New"/>
            <w:b/>
          </w:rPr>
          <w:t>F:196.35</w:t>
        </w:r>
      </w:hyperlink>
      <w:r w:rsidR="00C4763A">
        <w:rPr>
          <w:rFonts w:ascii="Book Antiqua" w:eastAsia="Times New Roman" w:hAnsi="Book Antiqua" w:cs="Courier New"/>
          <w:b/>
        </w:rPr>
        <w:tab/>
        <w:t>LAW ENFORCEMENT PERSONNEL</w:t>
      </w:r>
    </w:p>
    <w:p w:rsidR="003B0EC3" w:rsidRPr="00877A41" w:rsidRDefault="00AC19D1"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AC19D1"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AC19D1"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ab/>
        <w:t>LEGAL BUYER</w:t>
      </w:r>
    </w:p>
    <w:p w:rsidR="00E45C52" w:rsidRDefault="00AC19D1"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5C16A4" w:rsidRDefault="00AC19D1" w:rsidP="005C16A4">
      <w:pPr>
        <w:spacing w:line="240" w:lineRule="auto"/>
        <w:ind w:left="2160" w:hanging="2160"/>
        <w:rPr>
          <w:rFonts w:ascii="Book Antiqua" w:eastAsia="Times New Roman" w:hAnsi="Book Antiqua" w:cs="Courier New"/>
          <w:b/>
        </w:rPr>
      </w:pPr>
      <w:hyperlink w:anchor="f196p65" w:history="1">
        <w:r w:rsidR="005C16A4" w:rsidRPr="00C20165">
          <w:rPr>
            <w:rStyle w:val="Hyperlink"/>
            <w:rFonts w:ascii="Book Antiqua" w:eastAsia="Times New Roman" w:hAnsi="Book Antiqua" w:cs="Courier New"/>
            <w:b/>
          </w:rPr>
          <w:t>F:196.65</w:t>
        </w:r>
      </w:hyperlink>
      <w:r w:rsidR="005C16A4">
        <w:rPr>
          <w:rFonts w:ascii="Book Antiqua" w:eastAsia="Times New Roman" w:hAnsi="Book Antiqua" w:cs="Courier New"/>
          <w:b/>
        </w:rPr>
        <w:t>+</w:t>
      </w:r>
      <w:r w:rsidR="005C16A4">
        <w:rPr>
          <w:rFonts w:ascii="Book Antiqua" w:eastAsia="Times New Roman" w:hAnsi="Book Antiqua" w:cs="Courier New"/>
          <w:b/>
        </w:rPr>
        <w:tab/>
      </w:r>
      <w:r w:rsidR="005C16A4" w:rsidRPr="00C20165">
        <w:rPr>
          <w:rFonts w:ascii="Book Antiqua" w:eastAsia="Times New Roman" w:hAnsi="Book Antiqua" w:cs="Courier New"/>
          <w:b/>
        </w:rPr>
        <w:t>LICENSED GUN DEALER</w:t>
      </w:r>
    </w:p>
    <w:p w:rsidR="00E45C52" w:rsidRDefault="00AC19D1"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ab/>
        <w:t>LICENSED PREMISES</w:t>
      </w:r>
    </w:p>
    <w:p w:rsidR="00E45C52" w:rsidRDefault="00AC19D1"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ab/>
        <w:t>LICENSEE</w:t>
      </w:r>
    </w:p>
    <w:p w:rsidR="00E45C52" w:rsidRPr="00877A41" w:rsidRDefault="00AC19D1"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AC19D1"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AC19D1"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ab/>
        <w:t>LIVE PERFORMANCE</w:t>
      </w:r>
    </w:p>
    <w:p w:rsidR="00B778BC" w:rsidRPr="006034E2" w:rsidRDefault="00AC19D1"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AC19D1" w:rsidP="00F65C12">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B778BC" w:rsidRPr="006034E2" w:rsidRDefault="00AC19D1"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AC19D1"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ab/>
        <w:t>LOAN FINANCE CHARGE</w:t>
      </w:r>
    </w:p>
    <w:p w:rsidR="00895142" w:rsidRPr="00877A41" w:rsidRDefault="00AC19D1"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ab/>
        <w:t>LOAN FINDER</w:t>
      </w:r>
    </w:p>
    <w:p w:rsidR="00895142" w:rsidRDefault="00AC19D1"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ab/>
        <w:t>LOCAL JURISDICTION</w:t>
      </w:r>
    </w:p>
    <w:p w:rsidR="00895142" w:rsidRDefault="00AC19D1"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AC19D1"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AC19D1"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AC19D1"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Pr="006034E2" w:rsidRDefault="00AC19D1"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B778BC" w:rsidRPr="006034E2" w:rsidRDefault="00AC19D1"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AC19D1"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AC19D1"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AC19D1"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AC19D1"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AC19D1"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AC19D1"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AC19D1"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ab/>
        <w:t>MANUFACTURER</w:t>
      </w:r>
    </w:p>
    <w:p w:rsidR="00B778BC" w:rsidRPr="00C33C10" w:rsidRDefault="00AC19D1"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AC19D1"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ab/>
        <w:t>MARIJUANA (POSSESSION OR CONSUMPTION BY UNDERAGE PERSON)</w:t>
      </w:r>
    </w:p>
    <w:p w:rsidR="00B778BC" w:rsidRPr="00C33C10" w:rsidRDefault="00AC19D1"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AC19D1"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AC19D1"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AC19D1"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AC19D1"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AC19D1"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AC19D1"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AC19D1"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AC19D1"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AC19D1"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AC19D1"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AC19D1"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ab/>
        <w:t>MATERIAL</w:t>
      </w:r>
    </w:p>
    <w:p w:rsidR="00064B9B" w:rsidRPr="00C33C10" w:rsidRDefault="00AC19D1"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AC19D1"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AC19D1"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AC19D1"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AC19D1"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AC19D1"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AC19D1"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AC19D1"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Default="00AC19D1"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C1126" w:rsidRPr="00C33C10" w:rsidRDefault="00AC19D1" w:rsidP="00F56419">
      <w:pPr>
        <w:spacing w:line="240" w:lineRule="auto"/>
        <w:ind w:left="2160" w:hanging="2160"/>
        <w:rPr>
          <w:rFonts w:ascii="Book Antiqua" w:eastAsia="Times New Roman" w:hAnsi="Book Antiqua" w:cs="Courier New"/>
          <w:b/>
        </w:rPr>
      </w:pPr>
      <w:hyperlink w:anchor="f226p5" w:history="1">
        <w:r w:rsidR="00BC1126" w:rsidRPr="00BC1126">
          <w:rPr>
            <w:rStyle w:val="Hyperlink"/>
            <w:rFonts w:ascii="Book Antiqua" w:eastAsia="Times New Roman" w:hAnsi="Book Antiqua" w:cs="Courier New"/>
            <w:b/>
          </w:rPr>
          <w:t>F:226.5</w:t>
        </w:r>
      </w:hyperlink>
      <w:r w:rsidR="00BC1126">
        <w:rPr>
          <w:rFonts w:ascii="Book Antiqua" w:eastAsia="Times New Roman" w:hAnsi="Book Antiqua" w:cs="Courier New"/>
          <w:b/>
        </w:rPr>
        <w:tab/>
        <w:t>MENTAL HEALTH DISORDER</w:t>
      </w:r>
    </w:p>
    <w:p w:rsidR="00B778BC" w:rsidRPr="00C33C10" w:rsidRDefault="00AC19D1"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AC19D1"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AC19D1"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AC19D1"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AC19D1"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AC19D1"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AC19D1"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AC19D1"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ab/>
        <w:t>MISTREATED OR MISTREATMENT (AT-RISK PERSONS)</w:t>
      </w:r>
    </w:p>
    <w:p w:rsidR="00B778BC" w:rsidRPr="00C33C10" w:rsidRDefault="00AC19D1"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(CRUELTY TO ANIMALS)</w:t>
      </w:r>
    </w:p>
    <w:p w:rsidR="00014A8A" w:rsidRPr="00877A41" w:rsidRDefault="00AC19D1"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AC19D1"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AC19D1"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AC19D1"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ab/>
        <w:t>MORTGAGE BROKER</w:t>
      </w:r>
    </w:p>
    <w:p w:rsidR="00B778BC" w:rsidRPr="00C33C10" w:rsidRDefault="00AC19D1"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AC19D1"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AC19D1"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AC19D1"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AC19D1"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AC19D1"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Pr="00C33C10" w:rsidRDefault="00AC19D1"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F078EB" w:rsidRPr="00C33C10" w:rsidRDefault="00AC19D1"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AC19D1"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AC19D1"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AC19D1"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AC19D1"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AC19D1"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ab/>
        <w:t>NEWSPAPER</w:t>
      </w:r>
    </w:p>
    <w:p w:rsidR="00014A8A" w:rsidRPr="00877A41" w:rsidRDefault="00AC19D1"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ab/>
        <w:t>NEWSWORTHY EVENT</w:t>
      </w:r>
    </w:p>
    <w:p w:rsidR="000D037D" w:rsidRPr="00C33C10" w:rsidRDefault="00AC19D1"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AC19D1"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AC19D1"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AC19D1"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AC19D1"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AC19D1"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ab/>
        <w:t>OBSCENE (OBSCENITY)</w:t>
      </w:r>
    </w:p>
    <w:p w:rsidR="00014A8A" w:rsidRPr="00877A41" w:rsidRDefault="00AC19D1"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ab/>
        <w:t>OBSCENE DEVICE</w:t>
      </w:r>
    </w:p>
    <w:p w:rsidR="00F078EB" w:rsidRPr="00C33C10" w:rsidRDefault="00AC19D1"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9539EE" w:rsidRPr="00877A41" w:rsidRDefault="00AC19D1" w:rsidP="009539EE">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w:t>
      </w:r>
      <w:r w:rsidR="009539EE">
        <w:rPr>
          <w:rFonts w:ascii="Book Antiqua" w:eastAsia="Times New Roman" w:hAnsi="Book Antiqua" w:cs="Courier New"/>
          <w:b/>
        </w:rPr>
        <w:tab/>
        <w:t>OBSTACLE</w:t>
      </w:r>
    </w:p>
    <w:p w:rsidR="000D037D" w:rsidRPr="00C33C10" w:rsidRDefault="00AC19D1"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AC19D1"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AC19D1"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AC19D1"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AC19D1"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AC19D1"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AC19D1"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AC19D1"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AC19D1"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Pr="00C33C10" w:rsidRDefault="00AC19D1"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014A8A" w:rsidRDefault="00AC19D1"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ab/>
        <w:t>OPERATOR</w:t>
      </w:r>
    </w:p>
    <w:p w:rsidR="00014A8A" w:rsidRPr="00877A41" w:rsidRDefault="00AC19D1"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ab/>
        <w:t>ORAL COMMUNICATION</w:t>
      </w:r>
    </w:p>
    <w:p w:rsidR="000D037D" w:rsidRPr="00C33C10" w:rsidRDefault="00AC19D1"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AC19D1"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ab/>
        <w:t>OWNER (THEFT OF SOUND RECORDINGS)</w:t>
      </w:r>
    </w:p>
    <w:p w:rsidR="000D037D" w:rsidRPr="00C33C10" w:rsidRDefault="00AC19D1"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AC19D1"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AC19D1"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AC19D1"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AC19D1"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ab/>
        <w:t>PARTY LINE</w:t>
      </w:r>
    </w:p>
    <w:p w:rsidR="00B20E0B" w:rsidRPr="00C33C10" w:rsidRDefault="00AC19D1"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AC19D1"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ab/>
        <w:t>PATENTLY OFFENSIVE</w:t>
      </w:r>
    </w:p>
    <w:p w:rsidR="000D037D" w:rsidRPr="00C33C10" w:rsidRDefault="00AC19D1"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AC19D1"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AC19D1"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AC19D1"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AC19D1"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40363C" w:rsidRPr="00877A41" w:rsidRDefault="00AC19D1" w:rsidP="0040363C">
      <w:pPr>
        <w:spacing w:line="240" w:lineRule="auto"/>
        <w:ind w:left="2160" w:hanging="2160"/>
        <w:rPr>
          <w:rFonts w:ascii="Book Antiqua" w:eastAsia="Times New Roman" w:hAnsi="Book Antiqua" w:cs="Courier New"/>
          <w:b/>
        </w:rPr>
      </w:pPr>
      <w:hyperlink w:anchor="f262p5" w:history="1">
        <w:r w:rsidR="0040363C" w:rsidRPr="0040363C">
          <w:rPr>
            <w:rStyle w:val="Hyperlink"/>
            <w:rFonts w:ascii="Book Antiqua" w:eastAsia="Times New Roman" w:hAnsi="Book Antiqua" w:cs="Courier New"/>
            <w:b/>
          </w:rPr>
          <w:t>F:262.5</w:t>
        </w:r>
      </w:hyperlink>
      <w:r w:rsidR="0040363C">
        <w:rPr>
          <w:rFonts w:ascii="Book Antiqua" w:eastAsia="Times New Roman" w:hAnsi="Book Antiqua" w:cs="Courier New"/>
          <w:b/>
        </w:rPr>
        <w:t>+</w:t>
      </w:r>
      <w:r w:rsidR="0040363C">
        <w:rPr>
          <w:rFonts w:ascii="Book Antiqua" w:eastAsia="Times New Roman" w:hAnsi="Book Antiqua" w:cs="Courier New"/>
          <w:b/>
        </w:rPr>
        <w:tab/>
        <w:t>PAYMENT CARD</w:t>
      </w:r>
    </w:p>
    <w:p w:rsidR="000D037D" w:rsidRPr="00C33C10" w:rsidRDefault="00AC19D1"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AC19D1"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AC19D1"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AC19D1"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ab/>
        <w:t>PEACE OFFICER (PURCHASES OF VALUABLE ARTICLES)</w:t>
      </w:r>
    </w:p>
    <w:p w:rsidR="003354EB" w:rsidRPr="00877A41" w:rsidRDefault="00AC19D1"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ab/>
        <w:t>PEACE OFFICER (SALE OF SECONDHAND PROPERTY)</w:t>
      </w:r>
    </w:p>
    <w:p w:rsidR="00C14B82" w:rsidRPr="00C33C10" w:rsidRDefault="00AC19D1"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AC19D1"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0D037D" w:rsidRPr="00C33C10" w:rsidRDefault="00AC19D1"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AC19D1"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ab/>
        <w:t>PEN REGISTER</w:t>
      </w:r>
    </w:p>
    <w:p w:rsidR="003354EB" w:rsidRDefault="00AC19D1"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ab/>
        <w:t>PERFORMANCE</w:t>
      </w:r>
    </w:p>
    <w:p w:rsidR="003354EB" w:rsidRPr="00877A41" w:rsidRDefault="00AC19D1"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ab/>
        <w:t>PERIODICAL</w:t>
      </w:r>
    </w:p>
    <w:p w:rsidR="000D037D" w:rsidRPr="00C33C10" w:rsidRDefault="00AC19D1"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AC19D1"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AC19D1"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ab/>
        <w:t>PERSON (LIMITED GAMING OFFENSES)</w:t>
      </w:r>
    </w:p>
    <w:p w:rsidR="000D037D" w:rsidRPr="00C33C10" w:rsidRDefault="00AC19D1"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AC19D1"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ab/>
        <w:t>PERSON (THEFT OF SOUND RECORDINGS)</w:t>
      </w:r>
    </w:p>
    <w:p w:rsidR="000D037D" w:rsidRPr="00C33C10" w:rsidRDefault="00AC19D1"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AC19D1"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AC19D1"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AC19D1"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ab/>
        <w:t>PERSONAL INFORMATION</w:t>
      </w:r>
    </w:p>
    <w:p w:rsidR="000D037D" w:rsidRPr="00C33C10" w:rsidRDefault="00AC19D1"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AC19D1"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r>
      <w:r w:rsidR="00EE684C">
        <w:rPr>
          <w:rFonts w:ascii="Book Antiqua" w:eastAsia="Times New Roman" w:hAnsi="Book Antiqua" w:cs="Courier New"/>
          <w:b/>
        </w:rPr>
        <w:t xml:space="preserve">PERSON WITH A </w:t>
      </w:r>
      <w:r w:rsidR="002F7B5B">
        <w:rPr>
          <w:rFonts w:ascii="Book Antiqua" w:eastAsia="Times New Roman" w:hAnsi="Book Antiqua" w:cs="Courier New"/>
          <w:b/>
        </w:rPr>
        <w:t xml:space="preserve">MENTAL </w:t>
      </w:r>
      <w:r w:rsidR="00F23030">
        <w:rPr>
          <w:rFonts w:ascii="Book Antiqua" w:eastAsia="Times New Roman" w:hAnsi="Book Antiqua" w:cs="Courier New"/>
          <w:b/>
        </w:rPr>
        <w:t>ILLNESS</w:t>
      </w:r>
    </w:p>
    <w:p w:rsidR="000D037D" w:rsidRPr="00C33C10" w:rsidRDefault="00AC19D1"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AC19D1"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AC19D1"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AC19D1"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AC19D1"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Default="00AC19D1"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475A50" w:rsidRPr="00C33C10" w:rsidRDefault="00AC19D1" w:rsidP="00F56419">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3354EB" w:rsidRPr="00877A41" w:rsidRDefault="00AC19D1"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ab/>
        <w:t>POKER</w:t>
      </w:r>
    </w:p>
    <w:p w:rsidR="00845ECF" w:rsidRPr="00C33C10" w:rsidRDefault="00AC19D1"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AC19D1"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AC19D1"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ab/>
        <w:t>POSSESSION OF ETHYL ALCOHOL</w:t>
      </w:r>
    </w:p>
    <w:p w:rsidR="003354EB" w:rsidRPr="00877A41" w:rsidRDefault="00AC19D1"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ab/>
        <w:t>POSSESSION OF MARIJUANA</w:t>
      </w:r>
    </w:p>
    <w:p w:rsidR="00B20E0B" w:rsidRPr="00C33C10" w:rsidRDefault="00AC19D1"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AC19D1"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AC19D1"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AC19D1"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C33C10" w:rsidRDefault="00AC19D1"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AC19D1"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AC19D1"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AC19D1"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AC19D1"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AC19D1"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ab/>
        <w:t>PRIVATE INTIMATE PARTS</w:t>
      </w:r>
    </w:p>
    <w:p w:rsidR="006A724B" w:rsidRPr="00877A41" w:rsidRDefault="00AC19D1"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ab/>
        <w:t>PRIZE</w:t>
      </w:r>
    </w:p>
    <w:p w:rsidR="006A724B" w:rsidRPr="00877A41" w:rsidRDefault="00AC19D1"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ab/>
        <w:t>PROCURE</w:t>
      </w:r>
    </w:p>
    <w:p w:rsidR="00845ECF" w:rsidRPr="00C33C10" w:rsidRDefault="00AC19D1"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AC19D1"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AC19D1"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ab/>
        <w:t>PROFESSIONAL GAMBLING</w:t>
      </w:r>
    </w:p>
    <w:p w:rsidR="006A724B" w:rsidRDefault="00AC19D1"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ab/>
        <w:t>PROFIT</w:t>
      </w:r>
    </w:p>
    <w:p w:rsidR="006A724B" w:rsidRDefault="00AC19D1"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ab/>
        <w:t>PROMOTE</w:t>
      </w:r>
    </w:p>
    <w:p w:rsidR="006A724B" w:rsidRPr="00877A41" w:rsidRDefault="00AC19D1"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ab/>
        <w:t>PROOF OF OWNERSHIP</w:t>
      </w:r>
    </w:p>
    <w:p w:rsidR="00845ECF" w:rsidRPr="00C33C10" w:rsidRDefault="00AC19D1"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AC19D1"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w:t>
      </w:r>
      <w:r w:rsidR="00F2682C">
        <w:rPr>
          <w:rFonts w:ascii="Book Antiqua" w:eastAsia="Times New Roman" w:hAnsi="Book Antiqua" w:cs="Courier New"/>
          <w:b/>
        </w:rPr>
        <w:t>+ CYBERCRIME</w:t>
      </w:r>
      <w:r w:rsidR="00845ECF" w:rsidRPr="00C33C10">
        <w:rPr>
          <w:rFonts w:ascii="Book Antiqua" w:eastAsia="Times New Roman" w:hAnsi="Book Antiqua" w:cs="Courier New"/>
          <w:b/>
        </w:rPr>
        <w:t>)</w:t>
      </w:r>
    </w:p>
    <w:p w:rsidR="00845ECF" w:rsidRPr="00C33C10" w:rsidRDefault="00AC19D1"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AC19D1"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AC19D1"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AC19D1"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AC19D1"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AC19D1"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AC19D1"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AC19D1"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ab/>
        <w:t>PROTECTION ORDER (LOCATING PROTECTED PERSONS)</w:t>
      </w:r>
    </w:p>
    <w:p w:rsidR="006A724B" w:rsidRPr="00877A41" w:rsidRDefault="00AC19D1"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ab/>
        <w:t>PRURIENT INTEREST</w:t>
      </w:r>
    </w:p>
    <w:p w:rsidR="00845ECF" w:rsidRPr="00C33C10" w:rsidRDefault="00AC19D1"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AC19D1"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Pr="00C33C10" w:rsidRDefault="00AC19D1"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845ECF" w:rsidRPr="00C33C10" w:rsidRDefault="00AC19D1"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AC19D1"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AC19D1"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AC19D1"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AC19D1"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AC19D1"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AC19D1"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AC19D1"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AC19D1"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AC19D1"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6A724B" w:rsidRDefault="00AC19D1"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ab/>
        <w:t>PURCHASE</w:t>
      </w:r>
    </w:p>
    <w:p w:rsidR="006A724B" w:rsidRPr="00877A41" w:rsidRDefault="00AC19D1"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ab/>
        <w:t>PURCHASER</w:t>
      </w:r>
    </w:p>
    <w:p w:rsidR="004F2F6C" w:rsidRPr="00C33C10" w:rsidRDefault="00AC19D1"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AC19D1"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AC19D1"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AC19D1"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AC19D1"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AC19D1"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AC19D1"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AC19D1"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AC19D1"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AC19D1"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ab/>
        <w:t>REPAYMENT</w:t>
      </w:r>
    </w:p>
    <w:p w:rsidR="004F2F6C" w:rsidRPr="00C33C10" w:rsidRDefault="00AC19D1"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AC19D1"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AC19D1"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AC19D1"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AC19D1"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AC19D1"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Default="00AC19D1"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7A30DF" w:rsidRPr="00C33C10" w:rsidRDefault="00AC19D1" w:rsidP="00F56419">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4F2F6C" w:rsidRPr="00C33C10" w:rsidRDefault="00AC19D1"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AC19D1"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AC19D1"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AC19D1"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AC19D1"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AC19D1"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ab/>
        <w:t>RETAILER</w:t>
      </w:r>
    </w:p>
    <w:p w:rsidR="004F2F6C" w:rsidRPr="00C33C10" w:rsidRDefault="00AC19D1"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AC19D1"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AC19D1"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ab/>
        <w:t>ROULETTE</w:t>
      </w:r>
    </w:p>
    <w:p w:rsidR="004F2F6C" w:rsidRPr="00C33C10" w:rsidRDefault="00AC19D1"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AC19D1"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AC19D1"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AC19D1"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CE2B6E" w:rsidRPr="00877A41" w:rsidRDefault="00AC19D1" w:rsidP="00CE2B6E">
      <w:pPr>
        <w:spacing w:line="240" w:lineRule="auto"/>
        <w:ind w:left="2160" w:hanging="2160"/>
        <w:rPr>
          <w:rFonts w:ascii="Book Antiqua" w:eastAsia="Times New Roman" w:hAnsi="Book Antiqua" w:cs="Courier New"/>
          <w:b/>
        </w:rPr>
      </w:pPr>
      <w:hyperlink w:anchor="f328p5" w:history="1">
        <w:r w:rsidR="00CE2B6E" w:rsidRPr="0040363C">
          <w:rPr>
            <w:rStyle w:val="Hyperlink"/>
            <w:rFonts w:ascii="Book Antiqua" w:eastAsia="Times New Roman" w:hAnsi="Book Antiqua" w:cs="Courier New"/>
            <w:b/>
          </w:rPr>
          <w:t>F:328.5</w:t>
        </w:r>
      </w:hyperlink>
      <w:r w:rsidR="00CE2B6E">
        <w:rPr>
          <w:rFonts w:ascii="Book Antiqua" w:eastAsia="Times New Roman" w:hAnsi="Book Antiqua" w:cs="Courier New"/>
          <w:b/>
        </w:rPr>
        <w:t>+</w:t>
      </w:r>
      <w:r w:rsidR="00CE2B6E">
        <w:rPr>
          <w:rFonts w:ascii="Book Antiqua" w:eastAsia="Times New Roman" w:hAnsi="Book Antiqua" w:cs="Courier New"/>
          <w:b/>
        </w:rPr>
        <w:tab/>
        <w:t>SCANNING DEVICE</w:t>
      </w:r>
    </w:p>
    <w:p w:rsidR="004F2F6C" w:rsidRPr="00C33C10" w:rsidRDefault="00AC19D1"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AC19D1"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ab/>
        <w:t>SECONDHAND DEALER</w:t>
      </w:r>
    </w:p>
    <w:p w:rsidR="006A724B" w:rsidRPr="00877A41" w:rsidRDefault="00AC19D1"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ab/>
        <w:t>SECONDHAND PROPERTY</w:t>
      </w:r>
    </w:p>
    <w:p w:rsidR="009530F6" w:rsidRPr="00C33C10" w:rsidRDefault="00AC19D1"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AC19D1"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AC19D1"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ab/>
        <w:t>SELLER</w:t>
      </w:r>
    </w:p>
    <w:p w:rsidR="004F2F6C" w:rsidRPr="00C33C10" w:rsidRDefault="00AC19D1"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AC19D1"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AC19D1"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AC19D1"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AC19D1"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ab/>
        <w:t>SERVICE-ANIMAL-IN-TRAINING</w:t>
      </w:r>
    </w:p>
    <w:p w:rsidR="004F2F6C" w:rsidRPr="00C33C10" w:rsidRDefault="00AC19D1"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AC19D1"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AC19D1"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FF0D9F" w:rsidRPr="00877A41" w:rsidRDefault="00AC19D1" w:rsidP="00FF0D9F">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w:t>
      </w:r>
      <w:r w:rsidR="00FF0D9F">
        <w:rPr>
          <w:rFonts w:ascii="Book Antiqua" w:eastAsia="Times New Roman" w:hAnsi="Book Antiqua" w:cs="Courier New"/>
          <w:b/>
          <w:bCs/>
        </w:rPr>
        <w:tab/>
        <w:t>SEXUAL ACTS</w:t>
      </w:r>
    </w:p>
    <w:p w:rsidR="00062BDA" w:rsidRPr="00C33C10" w:rsidRDefault="00AC19D1"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AC19D1"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AC19D1"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AC19D1"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AC19D1"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16564" w:rsidRPr="00877A41" w:rsidRDefault="00AC19D1" w:rsidP="00416564">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4F2F6C" w:rsidRPr="00C33C10" w:rsidRDefault="00AC19D1"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AC19D1"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AC19D1"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AC19D1"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AC19D1"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AC19D1"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ab/>
        <w:t>SIMULATED</w:t>
      </w:r>
    </w:p>
    <w:p w:rsidR="006A724B" w:rsidRDefault="00AC19D1"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ab/>
        <w:t>SIMULATED GAMBLING DEVICE</w:t>
      </w:r>
    </w:p>
    <w:p w:rsidR="006A724B" w:rsidRDefault="00AC19D1"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ab/>
        <w:t>SLOT MACHINE</w:t>
      </w:r>
    </w:p>
    <w:p w:rsidR="006A724B" w:rsidRDefault="00AC19D1"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AC19D1"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AC19D1"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AC19D1"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ab/>
        <w:t>SOCIAL MEDIA</w:t>
      </w:r>
    </w:p>
    <w:p w:rsidR="004F2F6C" w:rsidRPr="00C33C10" w:rsidRDefault="00AC19D1"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AC19D1"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AC19D1"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AC19D1"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AC19D1"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AC19D1"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AC19D1"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AC19D1"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AC19D1"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AC19D1"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AC19D1"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AC19D1"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AC19D1"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AC19D1"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AC19D1"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ab/>
        <w:t>SWEEPSTAKES</w:t>
      </w:r>
    </w:p>
    <w:p w:rsidR="004F2F6C" w:rsidRPr="00C33C10" w:rsidRDefault="00AC19D1"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AC19D1"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AC19D1"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AC19D1"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AC19D1"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AC19D1"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AC19D1"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AC19D1"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ab/>
        <w:t>TELECOMMUNICATIONS PROVIDER (TELEPHONE RECORDS)</w:t>
      </w:r>
    </w:p>
    <w:p w:rsidR="004F2F6C" w:rsidRPr="00C33C10" w:rsidRDefault="00AC19D1"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AC19D1"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AC19D1"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ab/>
        <w:t>TELEPHONE RECORD</w:t>
      </w:r>
    </w:p>
    <w:p w:rsidR="004F2F6C" w:rsidRPr="00C33C10" w:rsidRDefault="00AC19D1"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AC19D1"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AC19D1"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AC19D1"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AC19D1"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AC19D1"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AC19D1"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AC19D1"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AC19D1"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AC19D1"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AC19D1"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AC19D1"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AC19D1"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ab/>
        <w:t>TRAP AND TRACE DEVICE</w:t>
      </w:r>
    </w:p>
    <w:p w:rsidR="00F65C12" w:rsidRPr="00877A41" w:rsidRDefault="00AC19D1" w:rsidP="00F65C12">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4F2F6C" w:rsidRPr="00C33C10" w:rsidRDefault="00AC19D1"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AC19D1"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AC19D1"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Pr="00C33C10" w:rsidRDefault="00AC19D1"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F2F6C" w:rsidRPr="00C33C10" w:rsidRDefault="00AC19D1"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AC19D1"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AC19D1"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AC19D1"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AC19D1"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AC19D1"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ab/>
        <w:t>USER</w:t>
      </w:r>
    </w:p>
    <w:p w:rsidR="004F2F6C" w:rsidRPr="00C33C10" w:rsidRDefault="00AC19D1"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AC19D1"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AC19D1"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ab/>
        <w:t>VALUABLE ARTICLE</w:t>
      </w:r>
    </w:p>
    <w:p w:rsidR="00A60F8A" w:rsidRPr="00C33C10" w:rsidRDefault="00AC19D1"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AC19D1"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ab/>
        <w:t>VEHICLE (HAZARDOUS WASTE VIOLATIONS)</w:t>
      </w:r>
    </w:p>
    <w:p w:rsidR="004F2F6C" w:rsidRPr="00C33C10" w:rsidRDefault="00AC19D1"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AC19D1"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AC19D1"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AC19D1"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AC19D1"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AC19D1"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ab/>
        <w:t>VINTAGE SLOT MACHINE</w:t>
      </w:r>
    </w:p>
    <w:p w:rsidR="004F2F6C" w:rsidRPr="00C33C10" w:rsidRDefault="00AC19D1"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AC19D1"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AC19D1"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ab/>
        <w:t>WHOLESALE PROMOTE</w:t>
      </w:r>
    </w:p>
    <w:p w:rsidR="004F2F6C" w:rsidRPr="00C33C10" w:rsidRDefault="00AC19D1"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AC19D1"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ab/>
        <w:t>WIRE COMMUNICATION</w:t>
      </w:r>
    </w:p>
    <w:p w:rsidR="00082BDD" w:rsidRDefault="00AC19D1"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ab/>
        <w:t>WITHIN COLORADO</w:t>
      </w:r>
    </w:p>
    <w:p w:rsidR="00082BDD" w:rsidRPr="00877A41" w:rsidRDefault="00AC19D1"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AC19D1"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AC19D1"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AC19D1"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AC19D1"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lastRenderedPageBreak/>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AC19D1" w:rsidP="00F56419">
      <w:pPr>
        <w:tabs>
          <w:tab w:val="left" w:pos="232"/>
        </w:tabs>
        <w:spacing w:line="240" w:lineRule="auto"/>
        <w:rPr>
          <w:rFonts w:ascii="Book Antiqua" w:eastAsia="Times New Roman" w:hAnsi="Book Antiqua" w:cs="Courier New"/>
          <w:b/>
          <w:sz w:val="32"/>
          <w:szCs w:val="32"/>
        </w:rPr>
      </w:pPr>
      <w:hyperlink w:anchor="ChapG1" w:history="1">
        <w:r w:rsidR="002A4F0D" w:rsidRPr="00C33C10">
          <w:rPr>
            <w:rStyle w:val="Hyperlink"/>
            <w:rFonts w:ascii="Book Antiqua" w:eastAsia="Times New Roman" w:hAnsi="Book Antiqua" w:cs="Courier New"/>
            <w:b/>
          </w:rPr>
          <w:t>CHAPTER G1 (CULPABILITY)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AC19D1"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AC19D1"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AC19D1"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w:t>
        </w:r>
        <w:r w:rsidR="000A5095">
          <w:rPr>
            <w:rFonts w:ascii="Book Antiqua" w:eastAsia="Times New Roman" w:hAnsi="Book Antiqua" w:cs="Courier New"/>
            <w:b/>
            <w:color w:val="0000FF"/>
            <w:u w:val="single"/>
          </w:rPr>
          <w:t>3</w:t>
        </w:r>
      </w:hyperlink>
      <w:r w:rsidR="002A4F0D" w:rsidRPr="00C33C10">
        <w:rPr>
          <w:rFonts w:ascii="Book Antiqua" w:eastAsia="Times New Roman" w:hAnsi="Book Antiqua" w:cs="Courier New"/>
          <w:b/>
        </w:rPr>
        <w:tab/>
        <w:t>CRIMINAL LIABILITY OF BUSINESS ENTITIES</w:t>
      </w:r>
    </w:p>
    <w:p w:rsidR="002A4F0D" w:rsidRPr="00C33C10" w:rsidRDefault="00AC19D1" w:rsidP="005D19C4">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A5095" w:rsidRPr="000A5095">
          <w:rPr>
            <w:rStyle w:val="Hyperlink"/>
            <w:rFonts w:ascii="Book Antiqua" w:eastAsia="Times New Roman" w:hAnsi="Book Antiqua" w:cs="Courier New"/>
            <w:b/>
          </w:rPr>
          <w:t>4</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AC19D1"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AC19D1"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AC19D1"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AC19D1"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AC19D1"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AC19D1"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AC19D1"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AC19D1"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AC19D1"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AC19D1"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AC19D1"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AC19D1"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AC19D1"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AC19D1"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432994">
        <w:rPr>
          <w:rFonts w:ascii="Book Antiqua" w:eastAsia="Times New Roman" w:hAnsi="Book Antiqua" w:cs="Courier New"/>
          <w:b/>
          <w:szCs w:val="24"/>
        </w:rPr>
        <w:tab/>
        <w:t>CONSENT OF VICTIM</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AC19D1"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AC19D1"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A7113F" w:rsidRPr="00BE6BD8" w:rsidRDefault="00AC19D1" w:rsidP="00A7113F">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AC19D1"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H:20.5</w:t>
        </w:r>
      </w:hyperlink>
      <w:r w:rsidR="001D3DD1" w:rsidRPr="00C33C10">
        <w:rPr>
          <w:rFonts w:ascii="Book Antiqua" w:hAnsi="Book Antiqua" w:cs="Courier New"/>
          <w:b/>
        </w:rPr>
        <w:tab/>
      </w:r>
      <w:r w:rsidR="001D3DD1" w:rsidRPr="00C33C10">
        <w:rPr>
          <w:rFonts w:ascii="Book Antiqua" w:eastAsia="Times New Roman" w:hAnsi="Book Antiqua" w:cs="Courier New"/>
          <w:b/>
        </w:rPr>
        <w:t>USE OF A CHOKEHOLD IN MAKING AN ARREST OR IN PREVENTING AN ESCAPE (PEACE OFFICER)</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t>INTOXICATION (VOLUNTARY)</w:t>
      </w:r>
    </w:p>
    <w:p w:rsidR="00D67E3B" w:rsidRPr="00C33C10" w:rsidRDefault="00AC19D1"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AC19D1"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AC19D1"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AC19D1"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432994">
        <w:rPr>
          <w:rFonts w:ascii="Book Antiqua" w:eastAsia="Times New Roman" w:hAnsi="Book Antiqua" w:cs="Courier New"/>
          <w:b/>
          <w:szCs w:val="24"/>
        </w:rPr>
        <w:t>AND RENUNCIATION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432994">
        <w:rPr>
          <w:rFonts w:ascii="Book Antiqua" w:eastAsia="Times New Roman" w:hAnsi="Book Antiqua" w:cs="Courier New"/>
          <w:b/>
          <w:szCs w:val="24"/>
        </w:rPr>
        <w:t>LIABLE</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AC19D1"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AC19D1"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AC19D1"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AC19D1"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AC19D1"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AC19D1"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AC19D1"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432994">
        <w:rPr>
          <w:rFonts w:ascii="Book Antiqua" w:eastAsia="Times New Roman" w:hAnsi="Book Antiqua" w:cs="Courier New"/>
          <w:b/>
        </w:rPr>
        <w:t>NEWBORN</w:t>
      </w:r>
    </w:p>
    <w:p w:rsidR="00D67E3B" w:rsidRDefault="00AC19D1"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E15138" w:rsidRDefault="00AC19D1"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383551" w:rsidRPr="00C33C10" w:rsidRDefault="00AC19D1" w:rsidP="00CE7D13">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9539EE" w:rsidRPr="00BE6BD8" w:rsidRDefault="00AC19D1" w:rsidP="009539EE">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w:t>
      </w:r>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AC19D1"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AC19D1"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AC19D1"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AC19D1"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AC19D1"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AC19D1"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AC19D1"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AC19D1"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AC19D1"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AC19D1"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AC19D1"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AC19D1"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AC19D1"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AC19D1"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AC19D1"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AC19D1"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AC19D1"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AC19D1"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AC19D1"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AC19D1"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AC19D1"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AC19D1"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432994">
        <w:rPr>
          <w:rFonts w:ascii="Book Antiqua" w:eastAsia="Times New Roman" w:hAnsi="Book Antiqua" w:cs="Courier New"/>
          <w:b/>
        </w:rPr>
        <w:tab/>
        <w:t>RECREATIONAL MARIJUANA</w:t>
      </w:r>
    </w:p>
    <w:p w:rsidR="00D67E3B" w:rsidRPr="00C33C10" w:rsidRDefault="00AC19D1"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AC19D1"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AC19D1"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AC19D1"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D67E3B" w:rsidRPr="00C33C10">
        <w:rPr>
          <w:rFonts w:ascii="Book Antiqua" w:eastAsia="Times New Roman" w:hAnsi="Book Antiqua" w:cs="Courier New"/>
          <w:b/>
        </w:rPr>
        <w:t>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AC19D1"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AC19D1"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AC19D1"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B32645" w:rsidRPr="00C33C10" w:rsidRDefault="00B32645" w:rsidP="00B32645">
      <w:pPr>
        <w:spacing w:line="240" w:lineRule="auto"/>
        <w:rPr>
          <w:rFonts w:ascii="Book Antiqua" w:eastAsia="Times New Roman" w:hAnsi="Book Antiqua" w:cs="Courier New"/>
          <w:b/>
        </w:rPr>
      </w:pPr>
    </w:p>
    <w:p w:rsidR="00B32645" w:rsidRPr="00C33C10" w:rsidRDefault="00B32645" w:rsidP="00B32645">
      <w:pPr>
        <w:spacing w:line="240" w:lineRule="auto"/>
        <w:rPr>
          <w:rFonts w:ascii="Book Antiqua" w:eastAsia="Times New Roman" w:hAnsi="Book Antiqua" w:cs="Courier New"/>
          <w:b/>
          <w:bCs/>
        </w:rPr>
      </w:pPr>
    </w:p>
    <w:p w:rsidR="00B32645" w:rsidRPr="00C33C10" w:rsidRDefault="00AC19D1" w:rsidP="00B32645">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B32645" w:rsidRPr="00C33C10">
          <w:rPr>
            <w:rStyle w:val="Hyperlink"/>
            <w:rFonts w:ascii="Book Antiqua" w:eastAsia="Times New Roman" w:hAnsi="Book Antiqua" w:cs="Courier New"/>
            <w:b/>
            <w:bCs/>
          </w:rPr>
          <w:t>CHAPTER I (INSANITY)</w:t>
        </w:r>
      </w:hyperlink>
    </w:p>
    <w:p w:rsidR="00B32645" w:rsidRPr="00C33C10" w:rsidRDefault="00B32645" w:rsidP="00B32645">
      <w:pPr>
        <w:widowControl w:val="0"/>
        <w:tabs>
          <w:tab w:val="left" w:pos="204"/>
        </w:tabs>
        <w:autoSpaceDE w:val="0"/>
        <w:autoSpaceDN w:val="0"/>
        <w:adjustRightInd w:val="0"/>
        <w:spacing w:line="240" w:lineRule="auto"/>
        <w:rPr>
          <w:rFonts w:ascii="Book Antiqua" w:eastAsia="Times New Roman" w:hAnsi="Book Antiqua" w:cs="Courier New"/>
          <w:b/>
          <w:bCs/>
        </w:rPr>
      </w:pPr>
    </w:p>
    <w:p w:rsidR="00B32645" w:rsidRPr="00C33C10" w:rsidRDefault="00AC19D1"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B32645" w:rsidRPr="00C33C10">
          <w:rPr>
            <w:rFonts w:ascii="Book Antiqua" w:eastAsia="Times New Roman" w:hAnsi="Book Antiqua" w:cs="Courier New"/>
            <w:b/>
            <w:bCs/>
            <w:color w:val="0000FF"/>
            <w:u w:val="single"/>
          </w:rPr>
          <w:t>I:01</w:t>
        </w:r>
      </w:hyperlink>
      <w:r w:rsidR="00B32645" w:rsidRPr="00C33C10">
        <w:rPr>
          <w:rFonts w:ascii="Book Antiqua" w:eastAsia="Times New Roman" w:hAnsi="Book Antiqua" w:cs="Courier New"/>
          <w:b/>
          <w:bCs/>
        </w:rPr>
        <w:tab/>
        <w:t>AFFIRMATIVE DEFENSE OF INSANITY</w:t>
      </w:r>
    </w:p>
    <w:p w:rsidR="00B32645" w:rsidRPr="00C33C10" w:rsidRDefault="00AC19D1"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B32645" w:rsidRPr="00C33C10">
          <w:rPr>
            <w:rFonts w:ascii="Book Antiqua" w:eastAsia="Times New Roman" w:hAnsi="Book Antiqua" w:cs="Courier New"/>
            <w:b/>
            <w:bCs/>
            <w:color w:val="0000FF"/>
            <w:u w:val="single"/>
          </w:rPr>
          <w:t>I:02.INT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(ONE FELONY CHARGE)</w:t>
      </w:r>
    </w:p>
    <w:p w:rsidR="00B32645" w:rsidRPr="00C33C10" w:rsidRDefault="00AC19D1" w:rsidP="00B32645">
      <w:pPr>
        <w:autoSpaceDE w:val="0"/>
        <w:autoSpaceDN w:val="0"/>
        <w:adjustRightInd w:val="0"/>
        <w:spacing w:line="240" w:lineRule="auto"/>
        <w:ind w:left="2160" w:hanging="2160"/>
        <w:rPr>
          <w:rFonts w:ascii="Book Antiqua" w:eastAsia="Times New Roman" w:hAnsi="Book Antiqua" w:cs="Courier New"/>
          <w:b/>
          <w:bCs/>
        </w:rPr>
      </w:pPr>
      <w:hyperlink w:anchor="I03" w:history="1">
        <w:r w:rsidR="00B32645" w:rsidRPr="00C33C10">
          <w:rPr>
            <w:rFonts w:ascii="Book Antiqua" w:eastAsia="Times New Roman" w:hAnsi="Book Antiqua" w:cs="Courier New"/>
            <w:b/>
            <w:bCs/>
            <w:color w:val="0000FF"/>
            <w:u w:val="single"/>
          </w:rPr>
          <w:t>I:03.INT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(MORE THAN ONE FELONY CHARGE)</w:t>
      </w:r>
    </w:p>
    <w:p w:rsidR="00B32645" w:rsidRPr="00C33C10" w:rsidRDefault="00AC19D1"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B32645" w:rsidRPr="00C33C10">
          <w:rPr>
            <w:rFonts w:ascii="Book Antiqua" w:eastAsia="Times New Roman" w:hAnsi="Book Antiqua" w:cs="Courier New"/>
            <w:b/>
            <w:bCs/>
            <w:color w:val="0000FF"/>
            <w:u w:val="single"/>
          </w:rPr>
          <w:t>I:04</w:t>
        </w:r>
      </w:hyperlink>
      <w:r w:rsidR="00B32645" w:rsidRPr="00C33C10">
        <w:rPr>
          <w:rFonts w:ascii="Book Antiqua" w:eastAsia="Times New Roman" w:hAnsi="Book Antiqua" w:cs="Courier New"/>
          <w:b/>
          <w:bCs/>
        </w:rPr>
        <w:tab/>
        <w:t>INFORMATIONAL INSTRUCTION ON COMMITMENT PROCEDURE</w:t>
      </w:r>
    </w:p>
    <w:p w:rsidR="00B32645" w:rsidRPr="00C33C10" w:rsidRDefault="00AC19D1"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B32645" w:rsidRPr="00C33C10">
          <w:rPr>
            <w:rFonts w:ascii="Book Antiqua" w:eastAsia="Times New Roman" w:hAnsi="Book Antiqua" w:cs="Courier New"/>
            <w:b/>
            <w:color w:val="0000FF"/>
            <w:u w:val="single"/>
          </w:rPr>
          <w:t>I:05</w:t>
        </w:r>
      </w:hyperlink>
      <w:r w:rsidR="00B32645" w:rsidRPr="00C33C10">
        <w:rPr>
          <w:rFonts w:ascii="Book Antiqua" w:eastAsia="Times New Roman" w:hAnsi="Book Antiqua" w:cs="Courier New"/>
          <w:b/>
          <w:bCs/>
        </w:rPr>
        <w:tab/>
        <w:t>LIMITING INSTRUCTION AS TO EVIDENCE OBTAINED DURING A COURT-ORDERED EXAMINATION (PLEA OF NOT GUILTY BY REASON OF INSANITY)</w:t>
      </w:r>
    </w:p>
    <w:p w:rsidR="00B32645" w:rsidRPr="00C33C10" w:rsidRDefault="00AC19D1" w:rsidP="00B32645">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B32645" w:rsidRPr="00C33C10">
          <w:rPr>
            <w:rFonts w:ascii="Book Antiqua" w:eastAsia="Times New Roman" w:hAnsi="Book Antiqua" w:cs="Courier New"/>
            <w:b/>
            <w:bCs/>
            <w:color w:val="0000FF"/>
            <w:u w:val="single"/>
          </w:rPr>
          <w:t>I:06</w:t>
        </w:r>
      </w:hyperlink>
      <w:r w:rsidR="00B32645" w:rsidRPr="00C33C10">
        <w:rPr>
          <w:rFonts w:ascii="Book Antiqua" w:eastAsia="Times New Roman" w:hAnsi="Book Antiqua" w:cs="Courier New"/>
          <w:b/>
          <w:bCs/>
        </w:rPr>
        <w:tab/>
      </w:r>
      <w:r w:rsidR="00B32645" w:rsidRPr="00C33C10">
        <w:rPr>
          <w:rFonts w:ascii="Book Antiqua" w:eastAsia="Times New Roman" w:hAnsi="Book Antiqua" w:cs="Courier New"/>
          <w:b/>
        </w:rPr>
        <w:t>SPECIAL VERDICT</w:t>
      </w:r>
      <w:r w:rsidR="00B32645">
        <w:rPr>
          <w:rFonts w:ascii="Book Antiqua" w:eastAsia="Times New Roman" w:hAnsi="Book Antiqua" w:cs="Courier New"/>
          <w:b/>
        </w:rPr>
        <w:t xml:space="preserve"> FORM—</w:t>
      </w:r>
      <w:r w:rsidR="00B32645" w:rsidRPr="00C33C10">
        <w:rPr>
          <w:rFonts w:ascii="Book Antiqua" w:eastAsia="Times New Roman" w:hAnsi="Book Antiqua" w:cs="Courier New"/>
          <w:b/>
        </w:rPr>
        <w:t>INSANITY</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B32645"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r>
        <w:rPr>
          <w:rFonts w:ascii="Book Antiqua" w:eastAsia="Times New Roman" w:hAnsi="Book Antiqua" w:cs="Courier New"/>
          <w:b/>
          <w:bCs/>
        </w:rPr>
        <w:t xml:space="preserve">+ </w:t>
      </w:r>
      <w:hyperlink w:anchor="ChapJ" w:history="1">
        <w:r w:rsidR="00A20272" w:rsidRPr="00B32645">
          <w:rPr>
            <w:rStyle w:val="Hyperlink"/>
            <w:rFonts w:ascii="Book Antiqua" w:eastAsia="Times New Roman" w:hAnsi="Book Antiqua" w:cs="Courier New"/>
            <w:b/>
            <w:bCs/>
          </w:rPr>
          <w:t xml:space="preserve">CHAPTER </w:t>
        </w:r>
        <w:r w:rsidRPr="00B32645">
          <w:rPr>
            <w:rStyle w:val="Hyperlink"/>
            <w:rFonts w:ascii="Book Antiqua" w:eastAsia="Times New Roman" w:hAnsi="Book Antiqua" w:cs="Courier New"/>
            <w:b/>
            <w:bCs/>
          </w:rPr>
          <w:t>J</w:t>
        </w:r>
        <w:r w:rsidR="0010456A" w:rsidRPr="00B32645">
          <w:rPr>
            <w:rStyle w:val="Hyperlink"/>
            <w:rFonts w:ascii="Book Antiqua" w:eastAsia="Times New Roman" w:hAnsi="Book Antiqua" w:cs="Courier New"/>
            <w:b/>
            <w:bCs/>
          </w:rPr>
          <w:t xml:space="preserve"> (</w:t>
        </w:r>
        <w:r w:rsidRPr="00B32645">
          <w:rPr>
            <w:rStyle w:val="Hyperlink"/>
            <w:rFonts w:ascii="Book Antiqua" w:eastAsia="Times New Roman" w:hAnsi="Book Antiqua" w:cs="Courier New"/>
            <w:b/>
            <w:bCs/>
          </w:rPr>
          <w:t>CULPABILITY BASED ON BEHAVIOR OF ANOTHER</w:t>
        </w:r>
        <w:r w:rsidR="0010456A" w:rsidRPr="00B32645">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AC19D1"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1"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:01</w:t>
        </w:r>
      </w:hyperlink>
      <w:r w:rsidR="003E5708" w:rsidRPr="00C33C10">
        <w:rPr>
          <w:rFonts w:ascii="Book Antiqua" w:eastAsia="Times New Roman" w:hAnsi="Book Antiqua" w:cs="Courier New"/>
          <w:b/>
          <w:bCs/>
        </w:rPr>
        <w:tab/>
      </w:r>
      <w:r w:rsidR="00B32645" w:rsidRPr="00B32645">
        <w:rPr>
          <w:rFonts w:ascii="Book Antiqua" w:eastAsia="Times New Roman" w:hAnsi="Book Antiqua" w:cs="Courier New"/>
          <w:b/>
          <w:bCs/>
        </w:rPr>
        <w:t>LIABILITY FOR BEHAVIOR OF ANOTHER BY LAW</w:t>
      </w:r>
    </w:p>
    <w:p w:rsidR="00A20272" w:rsidRPr="00C33C10" w:rsidRDefault="00AC19D1"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2" w:history="1">
        <w:r w:rsidR="00B32645" w:rsidRPr="00B32645">
          <w:rPr>
            <w:rStyle w:val="Hyperlink"/>
            <w:rFonts w:ascii="Book Antiqua" w:eastAsia="Times New Roman" w:hAnsi="Book Antiqua" w:cs="Courier New"/>
            <w:b/>
            <w:bCs/>
          </w:rPr>
          <w:t>J:02</w:t>
        </w:r>
      </w:hyperlink>
      <w:r w:rsidR="003E5708" w:rsidRPr="00C33C10">
        <w:rPr>
          <w:rFonts w:ascii="Book Antiqua" w:eastAsia="Times New Roman" w:hAnsi="Book Antiqua" w:cs="Courier New"/>
          <w:b/>
          <w:bCs/>
        </w:rPr>
        <w:tab/>
      </w:r>
      <w:r w:rsidR="00B32645" w:rsidRPr="00956FA7">
        <w:rPr>
          <w:rFonts w:ascii="Book Antiqua" w:eastAsia="Times New Roman" w:hAnsi="Book Antiqua" w:cs="Courier New"/>
          <w:b/>
        </w:rPr>
        <w:t>LIABILITY FOR BEHAVIOR OF AN INNOCENT PERSON</w:t>
      </w:r>
    </w:p>
    <w:p w:rsidR="00A20272" w:rsidRPr="00C33C10" w:rsidRDefault="00AC19D1" w:rsidP="00FA3B18">
      <w:pPr>
        <w:autoSpaceDE w:val="0"/>
        <w:autoSpaceDN w:val="0"/>
        <w:adjustRightInd w:val="0"/>
        <w:spacing w:line="240" w:lineRule="auto"/>
        <w:ind w:left="2160" w:hanging="2160"/>
        <w:rPr>
          <w:rFonts w:ascii="Book Antiqua" w:eastAsia="Times New Roman" w:hAnsi="Book Antiqua" w:cs="Courier New"/>
          <w:b/>
          <w:bCs/>
        </w:rPr>
      </w:pPr>
      <w:hyperlink w:anchor="j03" w:history="1">
        <w:r w:rsidR="00B32645" w:rsidRPr="00B32645">
          <w:rPr>
            <w:rStyle w:val="Hyperlink"/>
            <w:rFonts w:ascii="Book Antiqua" w:eastAsia="Times New Roman" w:hAnsi="Book Antiqua" w:cs="Courier New"/>
            <w:b/>
            <w:bCs/>
          </w:rPr>
          <w:t>J:03</w:t>
        </w:r>
      </w:hyperlink>
      <w:r w:rsidR="00A20272" w:rsidRPr="00C33C10">
        <w:rPr>
          <w:rFonts w:ascii="Book Antiqua" w:eastAsia="Times New Roman" w:hAnsi="Book Antiqua" w:cs="Courier New"/>
          <w:b/>
          <w:bCs/>
        </w:rPr>
        <w:tab/>
      </w:r>
      <w:r w:rsidR="00B32645" w:rsidRPr="00956FA7">
        <w:rPr>
          <w:rFonts w:ascii="Book Antiqua" w:eastAsia="Times New Roman" w:hAnsi="Book Antiqua" w:cs="Courier New"/>
          <w:b/>
        </w:rPr>
        <w:t>COMPLICITY</w:t>
      </w:r>
    </w:p>
    <w:p w:rsidR="00A20272" w:rsidRPr="00C33C10" w:rsidRDefault="00AC19D1"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4"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:04</w:t>
        </w:r>
      </w:hyperlink>
      <w:r w:rsidR="00982BD6" w:rsidRPr="00C33C10">
        <w:rPr>
          <w:rFonts w:ascii="Book Antiqua" w:eastAsia="Times New Roman" w:hAnsi="Book Antiqua" w:cs="Courier New"/>
          <w:b/>
          <w:bCs/>
        </w:rPr>
        <w:tab/>
      </w:r>
      <w:r w:rsidR="00B32645" w:rsidRPr="00956FA7">
        <w:rPr>
          <w:rFonts w:ascii="Book Antiqua" w:eastAsia="Times New Roman" w:hAnsi="Book Antiqua" w:cs="Courier New"/>
          <w:b/>
        </w:rPr>
        <w:t>DEFENSES THAT ARE NOT AVAILABLE WHEN CRIMINAL LIABILITY IS BASED ON THE BEHAVIOR OF ANOTHER</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AC19D1"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AC19D1"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AC19D1"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AC19D1"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AC19D1"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AC19D1"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AC19D1"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AC19D1"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AC19D1"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AC19D1"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AC19D1"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AC19D1"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AC19D1"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AC19D1"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Pr="00C33C10" w:rsidRDefault="00AC19D1"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877025" w:rsidRPr="00C33C10" w:rsidRDefault="00AC19D1"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AC19D1"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AC19D1"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AC19D1"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AC19D1"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AC19D1"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AC19D1"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AC19D1"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AC19D1"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AC19D1"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AC19D1"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AC19D1"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AC19D1"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AC19D1"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AC19D1"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AC19D1"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ab/>
        <w:t>ASSAULT IN THE FIRST DEGREE (RESTRICT BREATHING)</w:t>
      </w:r>
    </w:p>
    <w:p w:rsidR="009416CA" w:rsidRPr="00CE0027" w:rsidRDefault="00AC19D1"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9416CA" w:rsidRPr="00CE0027" w:rsidRDefault="00AC19D1"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PERSON</w:t>
      </w:r>
      <w:r w:rsidR="009416CA" w:rsidRPr="00CE0027">
        <w:rPr>
          <w:rFonts w:ascii="Book Antiqua" w:hAnsi="Book Antiqua" w:cs="Courier New"/>
          <w:b/>
        </w:rPr>
        <w:t>)</w:t>
      </w:r>
    </w:p>
    <w:p w:rsidR="009416CA" w:rsidRPr="00CE0027" w:rsidRDefault="00AC19D1"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w:t>
      </w:r>
      <w:r w:rsidR="009416CA" w:rsidRPr="00CE0027">
        <w:rPr>
          <w:rFonts w:ascii="Book Antiqua" w:hAnsi="Book Antiqua" w:cs="Courier New"/>
          <w:b/>
        </w:rPr>
        <w:t>BODILY INJURY</w:t>
      </w:r>
      <w:r w:rsidR="00B439D2" w:rsidRPr="00B439D2">
        <w:t xml:space="preserve"> </w:t>
      </w:r>
      <w:r w:rsidR="00B439D2" w:rsidRPr="00B439D2">
        <w:rPr>
          <w:rFonts w:ascii="Book Antiqua" w:hAnsi="Book Antiqua" w:cs="Courier New"/>
          <w:b/>
        </w:rPr>
        <w:t>WITH A DEADLY WEAPON</w:t>
      </w:r>
      <w:r w:rsidR="009416CA" w:rsidRPr="00CE0027">
        <w:rPr>
          <w:rFonts w:ascii="Book Antiqua" w:hAnsi="Book Antiqua" w:cs="Courier New"/>
          <w:b/>
        </w:rPr>
        <w:t>)</w:t>
      </w:r>
    </w:p>
    <w:p w:rsidR="009416CA" w:rsidRPr="00CE0027" w:rsidRDefault="00AC19D1"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AC19D1"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AC19D1"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AC19D1"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AC19D1"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AC19D1"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AC19D1"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AC19D1"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AC19D1"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AC19D1"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ab/>
        <w:t>ASSAULT IN THE SECOND DEGREE (RESTRICT BREATHING)</w:t>
      </w:r>
    </w:p>
    <w:p w:rsidR="009416CA" w:rsidRPr="00CE0027" w:rsidRDefault="00AC19D1"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9416CA" w:rsidRPr="00CE0027" w:rsidRDefault="00AC19D1"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ORY (</w:t>
      </w:r>
      <w:r w:rsidR="00BD66B0">
        <w:rPr>
          <w:rFonts w:ascii="Book Antiqua" w:hAnsi="Book Antiqua" w:cs="Courier New"/>
          <w:b/>
        </w:rPr>
        <w:t xml:space="preserve">SERIOUS BODILY INJURY </w:t>
      </w:r>
      <w:r w:rsidR="0023548E" w:rsidRPr="00CE0027">
        <w:rPr>
          <w:rFonts w:ascii="Book Antiqua" w:hAnsi="Book Antiqua" w:cs="Courier New"/>
          <w:b/>
        </w:rPr>
        <w:t xml:space="preserve">DURING </w:t>
      </w:r>
      <w:r w:rsidR="009416CA" w:rsidRPr="00CE0027">
        <w:rPr>
          <w:rFonts w:ascii="Book Antiqua" w:hAnsi="Book Antiqua" w:cs="Courier New"/>
          <w:b/>
        </w:rPr>
        <w:t>SPECIFIED FELONY)</w:t>
      </w:r>
    </w:p>
    <w:p w:rsidR="009416CA" w:rsidRPr="00CE0027" w:rsidRDefault="00AC19D1"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5D3462">
        <w:rPr>
          <w:rFonts w:ascii="Book Antiqua" w:hAnsi="Book Antiqua" w:cs="Courier New"/>
          <w:b/>
        </w:rPr>
        <w:t>INTERROGATORY (AT-RISK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AC19D1"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AC19D1"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AC19D1"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AC19D1"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AC19D1"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AC19D1"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w:t>
      </w:r>
      <w:r w:rsidR="005D3462">
        <w:rPr>
          <w:rFonts w:ascii="Book Antiqua" w:hAnsi="Book Antiqua" w:cs="Courier New"/>
          <w:b/>
        </w:rPr>
        <w:t>(AT-RISK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AC19D1"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AC19D1"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AC19D1"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AC19D1"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AC19D1"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AC19D1"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AC19D1"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AC19D1"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AC19D1"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AC19D1"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AC19D1"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AC19D1"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AC19D1"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AC19D1"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AC19D1"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AC19D1"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AC19D1"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CE0027" w:rsidRDefault="00AC19D1"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EIZE</w:t>
      </w:r>
      <w:r w:rsidR="00613876">
        <w:rPr>
          <w:rFonts w:ascii="Book Antiqua" w:eastAsia="Times New Roman" w:hAnsi="Book Antiqua" w:cs="Courier New"/>
          <w:b/>
        </w:rPr>
        <w:t>D</w:t>
      </w:r>
      <w:r w:rsidR="009471B8" w:rsidRPr="00CE0027">
        <w:rPr>
          <w:rFonts w:ascii="Book Antiqua" w:eastAsia="Times New Roman" w:hAnsi="Book Antiqua" w:cs="Courier New"/>
          <w:b/>
        </w:rPr>
        <w:t xml:space="preserve"> AND </w:t>
      </w:r>
      <w:r w:rsidR="001328A6" w:rsidRPr="00CE0027">
        <w:rPr>
          <w:rFonts w:ascii="Book Antiqua" w:eastAsia="Times New Roman" w:hAnsi="Book Antiqua" w:cs="Courier New"/>
          <w:b/>
        </w:rPr>
        <w:t>CARRIE</w:t>
      </w:r>
      <w:r w:rsidR="00613876">
        <w:rPr>
          <w:rFonts w:ascii="Book Antiqua" w:eastAsia="Times New Roman" w:hAnsi="Book Antiqua" w:cs="Courier New"/>
          <w:b/>
        </w:rPr>
        <w:t>D</w:t>
      </w:r>
      <w:r w:rsidR="001328A6" w:rsidRPr="00CE0027">
        <w:rPr>
          <w:rFonts w:ascii="Book Antiqua" w:eastAsia="Times New Roman" w:hAnsi="Book Antiqua" w:cs="Courier New"/>
          <w:b/>
        </w:rPr>
        <w:t>)</w:t>
      </w:r>
    </w:p>
    <w:p w:rsidR="001328A6" w:rsidRPr="00CE0027" w:rsidRDefault="00AC19D1"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AC19D1"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AC19D1"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AC19D1"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AC19D1"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Pr="00CE0027" w:rsidRDefault="00AC19D1"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AC19D1"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AC19D1"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AC19D1"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AC19D1"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AC19D1"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AC19D1"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AC19D1"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AC19D1"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AC19D1"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AC19D1"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AC19D1"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AC19D1"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AC19D1"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AC19D1"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AC19D1"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AC19D1"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AC19D1"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AC19D1"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AC19D1"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AC19D1"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AC19D1"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AC19D1"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AC19D1"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AC19D1"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AC19D1"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AC19D1"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AC19D1"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AC19D1"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AC19D1"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5D3462">
        <w:rPr>
          <w:rFonts w:ascii="Book Antiqua" w:eastAsia="Times New Roman" w:hAnsi="Book Antiqua" w:cs="Courier New"/>
          <w:b/>
        </w:rPr>
        <w:t>(AT-RISK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AC19D1"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AC19D1"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AC19D1"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AC19D1"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AC19D1"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AC19D1"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AC19D1"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AC19D1"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AC19D1"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AC19D1"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613876">
        <w:rPr>
          <w:rFonts w:ascii="Book Antiqua" w:eastAsia="Times New Roman" w:hAnsi="Book Antiqua" w:cs="Courier New"/>
          <w:b/>
        </w:rPr>
        <w:t>INTERROGATORY (RETALIATION)</w:t>
      </w:r>
    </w:p>
    <w:p w:rsidR="00892BF6" w:rsidRPr="00CE0027" w:rsidRDefault="00AC19D1"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5D3462">
        <w:rPr>
          <w:rFonts w:ascii="Book Antiqua" w:eastAsia="Times New Roman" w:hAnsi="Book Antiqua" w:cs="Courier New"/>
          <w:b/>
        </w:rPr>
        <w:t>INTERROGATORY (AT-RISK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AC19D1"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AC19D1"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AC19D1"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AC19D1"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AC19D1"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AC19D1"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AC19D1"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AC19D1"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AC19D1"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AC19D1"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AC19D1"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AC19D1"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AC19D1"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AC19D1"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AC19D1"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AC19D1"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AC19D1"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AC19D1"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AC19D1"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AC19D1"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AC19D1"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AC19D1"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AC19D1"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ERAPIST (INCLUDING 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AC19D1"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(INCLUDING 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5D3462">
        <w:rPr>
          <w:rFonts w:ascii="Book Antiqua" w:eastAsia="Times New Roman" w:hAnsi="Book Antiqua" w:cs="Courier New"/>
          <w:b/>
          <w:bCs/>
        </w:rPr>
        <w:t>(AT-RISK</w:t>
      </w:r>
      <w:r w:rsidR="001A0D58">
        <w:rPr>
          <w:rFonts w:ascii="Book Antiqua" w:eastAsia="Times New Roman" w:hAnsi="Book Antiqua" w:cs="Courier New"/>
          <w:b/>
          <w:bCs/>
        </w:rPr>
        <w:t xml:space="preserve"> PERSON</w:t>
      </w:r>
      <w:r w:rsidR="00892BF6" w:rsidRPr="00CE0027">
        <w:rPr>
          <w:rFonts w:ascii="Book Antiqua" w:eastAsia="Times New Roman" w:hAnsi="Book Antiqua" w:cs="Courier New"/>
          <w:b/>
          <w:bCs/>
        </w:rPr>
        <w:t>)</w:t>
      </w:r>
    </w:p>
    <w:p w:rsidR="00892BF6" w:rsidRPr="00CE0027" w:rsidRDefault="00AC19D1"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Pr="00CE0027" w:rsidRDefault="00AC19D1" w:rsidP="00077228">
      <w:pPr>
        <w:spacing w:line="240" w:lineRule="auto"/>
        <w:ind w:left="2160" w:hanging="2160"/>
        <w:rPr>
          <w:rFonts w:ascii="Book Antiqua" w:eastAsia="Times New Roman" w:hAnsi="Book Antiqua" w:cs="Courier New"/>
          <w:b/>
          <w:bCs/>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892BF6" w:rsidRPr="00CE0027" w:rsidRDefault="00AC19D1"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AC19D1"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AC19D1"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AC19D1"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AC19D1"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AC19D1"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AC19D1"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AC19D1"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AC19D1"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AC19D1"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AC19D1"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AC19D1"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AC19D1"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Pr="00CE0027" w:rsidRDefault="00AC19D1"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AC19D1"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AC19D1"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AC19D1"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AC19D1"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AC19D1"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BD6F8C" w:rsidRPr="00C56539" w:rsidRDefault="00AC19D1" w:rsidP="00BD6F8C">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E0027" w:rsidRDefault="00AC19D1"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AC19D1"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AC19D1"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AC19D1"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AC19D1"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AC19D1"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AC19D1"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AC19D1"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AC19D1"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AC19D1"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AC19D1"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AC19D1"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AC19D1"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AC19D1"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AC19D1"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AC19D1"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DE41F5" w:rsidRPr="00CE0027">
        <w:rPr>
          <w:rFonts w:ascii="Book Antiqua" w:hAnsi="Book Antiqua" w:cs="Courier New"/>
          <w:b/>
          <w:bCs/>
        </w:rPr>
        <w:t xml:space="preserve"> (UNLAWFUL TERMINATION OF PREGNANCY DURING SPECIFIED FELONY)</w:t>
      </w:r>
    </w:p>
    <w:p w:rsidR="00DE41F5" w:rsidRPr="00CE0027" w:rsidRDefault="00AC19D1"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PREGNANCY</w:t>
      </w:r>
    </w:p>
    <w:p w:rsidR="00DE41F5" w:rsidRPr="00CE0027" w:rsidRDefault="00AC19D1"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AC19D1"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w:t>
      </w:r>
      <w:r w:rsidR="00CE0027" w:rsidRPr="00CE0027">
        <w:rPr>
          <w:rFonts w:ascii="Book Antiqua" w:hAnsi="Book Antiqua" w:cs="Courier New"/>
          <w:b/>
        </w:rPr>
        <w:lastRenderedPageBreak/>
        <w:t xml:space="preserve">INSTRUCTION </w:t>
      </w:r>
      <w:r w:rsidR="00DE41F5" w:rsidRPr="00CE0027">
        <w:rPr>
          <w:rFonts w:ascii="Book Antiqua" w:hAnsi="Book Antiqua" w:cs="Courier New"/>
          <w:b/>
        </w:rPr>
        <w:t>(BLOOD OR BREATH ALCOHOL LEVEL)</w:t>
      </w:r>
    </w:p>
    <w:p w:rsidR="00DE41F5" w:rsidRPr="00CE0027" w:rsidRDefault="00AC19D1"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AC19D1"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AC19D1"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AC19D1"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(EXPLOSIVE)</w:t>
      </w:r>
    </w:p>
    <w:p w:rsidR="005E5E63" w:rsidRPr="00CE0027" w:rsidRDefault="00AC19D1"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AC19D1"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AC19D1"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AC19D1"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CA40C6">
        <w:rPr>
          <w:rFonts w:ascii="Book Antiqua" w:eastAsia="Times New Roman" w:hAnsi="Book Antiqua" w:cs="Courier New"/>
          <w:b/>
          <w:bCs/>
        </w:rPr>
        <w:tab/>
        <w:t>FOURTH DEGREE ARSON</w:t>
      </w:r>
    </w:p>
    <w:p w:rsidR="005E5E63" w:rsidRPr="00CE0027" w:rsidRDefault="00AC19D1"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AC19D1"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AC19D1"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(CONTROLLED SUBSTANCE)</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AC19D1"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AC19D1"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AC19D1"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AC19D1"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AC19D1"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5D3462">
        <w:rPr>
          <w:rFonts w:ascii="Book Antiqua" w:eastAsia="Times New Roman" w:hAnsi="Book Antiqua" w:cs="Courier New"/>
          <w:b/>
          <w:bCs/>
        </w:rPr>
        <w:t>INTERROGATORY (AT-RISK</w:t>
      </w:r>
      <w:r w:rsidR="00F63EE5" w:rsidRPr="00CE0027">
        <w:rPr>
          <w:rFonts w:ascii="Book Antiqua" w:eastAsia="Times New Roman" w:hAnsi="Book Antiqua" w:cs="Courier New"/>
          <w:b/>
          <w:bCs/>
        </w:rPr>
        <w:t xml:space="preserve"> PERSON</w:t>
      </w:r>
      <w:r w:rsidR="00BB6D82" w:rsidRPr="00CE0027">
        <w:rPr>
          <w:rFonts w:ascii="Book Antiqua" w:eastAsia="Times New Roman" w:hAnsi="Book Antiqua" w:cs="Courier New"/>
          <w:b/>
          <w:bCs/>
        </w:rPr>
        <w:t>)</w:t>
      </w:r>
    </w:p>
    <w:p w:rsidR="00715BBD" w:rsidRPr="00CE0027" w:rsidRDefault="00AC19D1"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AC19D1"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AC19D1"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AC19D1"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AC19D1"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AC19D1"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AC19D1"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AC19D1"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AC19D1"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AC19D1"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AC19D1"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AC19D1"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AC19D1"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AC19D1"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AC19D1"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AC19D1"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AC19D1"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AC19D1"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AC19D1"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AC19D1"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(FROM THE PERSON OF AN AT-RISK</w:t>
      </w:r>
      <w:r w:rsidR="001A0D58">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AC19D1"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(K</w:t>
      </w:r>
      <w:r w:rsidR="005D3462">
        <w:rPr>
          <w:rFonts w:ascii="Book Antiqua" w:eastAsia="Times New Roman" w:hAnsi="Book Antiqua" w:cs="Courier New"/>
          <w:b/>
        </w:rPr>
        <w:t>NOWING THE VICTIM IS AN AT-RISK</w:t>
      </w:r>
      <w:r w:rsidR="00F63EE5" w:rsidRPr="00CE0027">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AC19D1"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AC19D1"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AC19D1"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AC19D1"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AC19D1"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AC19D1"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AC19D1"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AC19D1"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AC19D1"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AC19D1"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AC19D1"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AC19D1"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AC19D1"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AC19D1"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AC19D1"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9C2827">
        <w:rPr>
          <w:rFonts w:ascii="Book Antiqua" w:eastAsia="Times New Roman" w:hAnsi="Book Antiqua" w:cs="Courier New"/>
          <w:b/>
        </w:rPr>
        <w:t>INTERROGATORY (VALUE)</w:t>
      </w:r>
    </w:p>
    <w:p w:rsidR="00AA267D" w:rsidRPr="00CE0027" w:rsidRDefault="00AC19D1"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AC19D1"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9C2827">
        <w:rPr>
          <w:rFonts w:ascii="Book Antiqua" w:eastAsia="Times New Roman" w:hAnsi="Book Antiqua" w:cs="Courier New"/>
          <w:b/>
        </w:rPr>
        <w:t>VEHICLE(S))</w:t>
      </w:r>
    </w:p>
    <w:p w:rsidR="00AA267D" w:rsidRPr="00CE0027" w:rsidRDefault="00AC19D1"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9C2827">
        <w:rPr>
          <w:rFonts w:ascii="Book Antiqua" w:eastAsia="Times New Roman" w:hAnsi="Book Antiqua" w:cs="Courier New"/>
          <w:b/>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AC19D1"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CE0027" w:rsidRDefault="00AC19D1"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AC19D1"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AC19D1"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AC19D1"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AC19D1"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AC19D1"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AC19D1"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AC19D1"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AC19D1"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AC19D1"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AC19D1"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AC19D1"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AC19D1"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AC19D1"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AC19D1"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AC19D1"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AC19D1"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AC19D1"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AC19D1"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565070">
        <w:rPr>
          <w:rFonts w:ascii="Book Antiqua" w:eastAsia="Times New Roman" w:hAnsi="Book Antiqua" w:cs="Courier New"/>
          <w:b/>
        </w:rPr>
        <w:t>THIRD DEGREE CRIMINAL TRESPASS</w:t>
      </w:r>
    </w:p>
    <w:p w:rsidR="00AA267D" w:rsidRPr="00CE0027" w:rsidRDefault="00AC19D1"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AC19D1"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AC19D1"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565070">
        <w:rPr>
          <w:rFonts w:ascii="Book Antiqua" w:eastAsia="Times New Roman" w:hAnsi="Book Antiqua" w:cs="Courier New"/>
          <w:b/>
        </w:rPr>
        <w:t>FIRST DEGREE CRIMINAL TAMPERING</w:t>
      </w:r>
    </w:p>
    <w:p w:rsidR="00AA267D" w:rsidRPr="00CE0027" w:rsidRDefault="00AC19D1"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AC19D1"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AC19D1"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p>
    <w:p w:rsidR="00AA267D" w:rsidRPr="00CE0027" w:rsidRDefault="00AC19D1"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AC19D1"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AC19D1"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AC19D1"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AC19D1"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w:t>
      </w:r>
      <w:r w:rsidR="00234479" w:rsidRPr="00CE0027">
        <w:rPr>
          <w:rFonts w:ascii="Book Antiqua" w:eastAsia="Times New Roman" w:hAnsi="Book Antiqua" w:cs="Courier New"/>
          <w:b/>
        </w:rPr>
        <w:lastRenderedPageBreak/>
        <w:t xml:space="preserve">DEFACING, DESTROYING OR REMOVING A LANDMARK, MONUMENT OR </w:t>
      </w:r>
      <w:r w:rsidR="00565070">
        <w:rPr>
          <w:rFonts w:ascii="Book Antiqua" w:eastAsia="Times New Roman" w:hAnsi="Book Antiqua" w:cs="Courier New"/>
          <w:b/>
        </w:rPr>
        <w:t>ACCESSORY</w:t>
      </w:r>
    </w:p>
    <w:p w:rsidR="00AA267D" w:rsidRPr="00CE0027" w:rsidRDefault="00AC19D1"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AC19D1"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AC19D1"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AC19D1"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AC19D1"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AC19D1"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AC19D1"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AC19D1"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AC19D1"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AC19D1"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AC19D1"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AC19D1"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AC19D1"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AC19D1" w:rsidP="00F42683">
      <w:pPr>
        <w:widowControl w:val="0"/>
        <w:spacing w:line="240" w:lineRule="auto"/>
        <w:outlineLvl w:val="0"/>
        <w:rPr>
          <w:rFonts w:ascii="Book Antiqua" w:eastAsia="Times New Roman" w:hAnsi="Book Antiqua" w:cs="Courier New"/>
          <w:b/>
          <w:bCs/>
        </w:rPr>
      </w:pPr>
      <w:hyperlink w:anchor="Chap46" w:history="1">
        <w:r w:rsidR="00D359C0"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00D359C0"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AC19D1"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AC19D1"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 TRAFFICKING IN UNLAWFULLY TRANSFERRED ARTICLES</w:t>
      </w:r>
    </w:p>
    <w:p w:rsidR="00D359C0" w:rsidRPr="008F064C" w:rsidRDefault="00AC19D1"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AC19D1"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AC19D1"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AC19D1"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AC19D1"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AC19D1" w:rsidP="00F42683">
      <w:pPr>
        <w:widowControl w:val="0"/>
        <w:spacing w:line="240" w:lineRule="auto"/>
        <w:contextualSpacing/>
        <w:outlineLvl w:val="0"/>
        <w:rPr>
          <w:rFonts w:ascii="Book Antiqua" w:eastAsia="Times New Roman" w:hAnsi="Book Antiqua" w:cs="Courier New"/>
          <w:b/>
          <w:bCs/>
        </w:rPr>
      </w:pPr>
      <w:hyperlink w:anchor="Chap47" w:history="1">
        <w:r w:rsidR="00F42683"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AC19D1"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AC19D1"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AC19D1"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AC19D1"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AC19D1"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AC19D1"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AC19D1"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w:t>
        </w:r>
        <w:r w:rsidR="00DC3B0C">
          <w:rPr>
            <w:rStyle w:val="Hyperlink"/>
            <w:rFonts w:ascii="Book Antiqua" w:eastAsia="Times New Roman" w:hAnsi="Book Antiqua" w:cs="Courier New"/>
            <w:b/>
          </w:rPr>
          <w:t>,</w:t>
        </w:r>
        <w:r w:rsidR="003C1F06" w:rsidRPr="00CE0027">
          <w:rPr>
            <w:rStyle w:val="Hyperlink"/>
            <w:rFonts w:ascii="Book Antiqua" w:eastAsia="Times New Roman" w:hAnsi="Book Antiqua" w:cs="Courier New"/>
            <w:b/>
          </w:rPr>
          <w:t xml:space="preserve">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AC19D1"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AC19D1"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AC19D1"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AC19D1"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AC19D1"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AC19D1"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AC19D1"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AC19D1"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AC19D1"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AC19D1"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AC19D1"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AC19D1"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AC19D1"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AC19D1"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AC19D1"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AC19D1"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AC19D1"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AC19D1"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AC19D1"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AC19D1"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DC3B0C">
        <w:rPr>
          <w:rFonts w:ascii="Book Antiqua" w:eastAsia="Times New Roman" w:hAnsi="Book Antiqua" w:cs="Courier New"/>
          <w:b/>
          <w:bCs/>
        </w:rPr>
        <w:tab/>
        <w:t>TRADEMARK COUNTERFEITING</w:t>
      </w:r>
    </w:p>
    <w:p w:rsidR="003C1F06" w:rsidRPr="00CE0027" w:rsidRDefault="00AC19D1"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AC19D1"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AC19D1"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AC19D1"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AC19D1"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AC19D1"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AC19D1"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AC19D1"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AC19D1"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AC19D1"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AC19D1"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AC19D1"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AC19D1"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AC19D1"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AC19D1"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AC19D1"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AC19D1"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AC19D1"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AC19D1"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AC19D1"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AC19D1"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AC19D1"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AC19D1"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AC19D1"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AC19D1"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AC19D1"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AC19D1"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AC19D1"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AC19D1"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AC19D1"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AC19D1"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AC19D1"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(PREMIUM FUNDS)</w:t>
      </w:r>
    </w:p>
    <w:p w:rsidR="00D15917" w:rsidRPr="00CE0027" w:rsidRDefault="00AC19D1"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AC19D1"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AC19D1"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AC19D1"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AC19D1"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AC19D1"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AC19D1"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AC19D1"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AC19D1"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AC19D1"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AC19D1"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AC19D1"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AC19D1"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AC19D1"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AC19D1"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AC19D1"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AC19D1"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AC19D1"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AC19D1"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AC19D1"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AC19D1"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AC19D1"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AC19D1"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AC19D1"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AC19D1"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AC19D1"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AC19D1"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AC19D1"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AC19D1"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AC19D1"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AC19D1"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AC19D1"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AC19D1"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AC19D1"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AC19D1"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AC19D1"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AC19D1"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AC19D1"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AC19D1"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AC19D1"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AC19D1"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AC19D1"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AC19D1"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AC19D1"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AC19D1"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AC19D1"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AC19D1"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AC19D1"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AC19D1"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AC19D1"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AC19D1"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AC19D1"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I</w:t>
      </w:r>
      <w:r w:rsidR="00CF4269">
        <w:rPr>
          <w:rFonts w:ascii="Book Antiqua" w:eastAsia="Times New Roman" w:hAnsi="Book Antiqua" w:cs="Courier New"/>
          <w:b/>
        </w:rPr>
        <w:t>SSUANCE OF A FRAUDULENT RECEIPT</w:t>
      </w:r>
    </w:p>
    <w:p w:rsidR="00112596" w:rsidRPr="00A665FA" w:rsidRDefault="00AC19D1"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AC19D1"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AC19D1"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AC19D1"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AC19D1"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AC19D1"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AC19D1"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AC19D1"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AC19D1"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AC19D1"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AC19D1"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AC19D1"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AC19D1"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AC19D1"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AC19D1"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AC19D1"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AC19D1"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CF4269">
        <w:rPr>
          <w:rFonts w:ascii="Book Antiqua" w:eastAsia="Times New Roman" w:hAnsi="Book Antiqua" w:cs="Courier New"/>
          <w:b/>
          <w:bCs/>
        </w:rPr>
        <w:t>MANUFACTURED)</w:t>
      </w:r>
    </w:p>
    <w:p w:rsidR="005F5CAF" w:rsidRPr="00A665FA" w:rsidRDefault="00AC19D1"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AC19D1"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AC19D1"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AC19D1"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AC19D1"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AC19D1"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AC19D1"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AC19D1"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AC19D1"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AC19D1"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AC19D1"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AC19D1"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AC19D1"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AC19D1"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AC19D1"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AC19D1"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AC19D1"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AC19D1"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AC19D1"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AC19D1"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AC19D1" w:rsidP="00CF4269">
      <w:pPr>
        <w:keepNext/>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w:t>
        </w:r>
        <w:r w:rsidR="00F2682C">
          <w:rPr>
            <w:rStyle w:val="Hyperlink"/>
            <w:rFonts w:ascii="Book Antiqua" w:eastAsia="Times New Roman" w:hAnsi="Book Antiqua" w:cs="Courier New"/>
            <w:b/>
            <w:bCs/>
          </w:rPr>
          <w:t>+ CYBERCRIME</w:t>
        </w:r>
        <w:r w:rsidR="00464DFA" w:rsidRPr="00A665FA">
          <w:rPr>
            <w:rStyle w:val="Hyperlink"/>
            <w:rFonts w:ascii="Book Antiqua" w:eastAsia="Times New Roman" w:hAnsi="Book Antiqua" w:cs="Courier New"/>
            <w:b/>
            <w:bCs/>
          </w:rPr>
          <w:t>)</w:t>
        </w:r>
      </w:hyperlink>
    </w:p>
    <w:p w:rsidR="00464DFA" w:rsidRPr="00A665FA" w:rsidRDefault="00464DFA" w:rsidP="00CF4269">
      <w:pPr>
        <w:keepNext/>
        <w:spacing w:line="240" w:lineRule="auto"/>
        <w:rPr>
          <w:rFonts w:ascii="Book Antiqua" w:eastAsia="Times New Roman" w:hAnsi="Book Antiqua" w:cs="Courier New"/>
          <w:b/>
        </w:rPr>
      </w:pPr>
    </w:p>
    <w:p w:rsidR="00464DFA" w:rsidRPr="00A665FA" w:rsidRDefault="00AC19D1"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(AUTHORIZATION)</w:t>
      </w:r>
    </w:p>
    <w:p w:rsidR="00464DFA" w:rsidRPr="00A665FA" w:rsidRDefault="00AC19D1"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(DEFRAUD)</w:t>
      </w:r>
    </w:p>
    <w:p w:rsidR="00464DFA" w:rsidRPr="00A665FA" w:rsidRDefault="00AC19D1"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(PRETENSES)</w:t>
      </w:r>
    </w:p>
    <w:p w:rsidR="00464DFA" w:rsidRPr="00A665FA" w:rsidRDefault="00AC19D1"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(THEFT)</w:t>
      </w:r>
    </w:p>
    <w:p w:rsidR="00464DFA" w:rsidRPr="00A665FA" w:rsidRDefault="00AC19D1"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(ALTERATION OR DAMAGE)</w:t>
      </w:r>
    </w:p>
    <w:p w:rsidR="00464DFA" w:rsidRPr="00A665FA" w:rsidRDefault="00AC19D1"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(TRANSMISSION)</w:t>
      </w:r>
    </w:p>
    <w:p w:rsidR="00464DFA" w:rsidRPr="00A665FA" w:rsidRDefault="00AC19D1"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(ON-LINE EVENT TICKET SALE)</w:t>
      </w:r>
    </w:p>
    <w:p w:rsidR="00820D54" w:rsidRDefault="00AC19D1" w:rsidP="00820D54">
      <w:pPr>
        <w:spacing w:line="240" w:lineRule="auto"/>
        <w:ind w:left="2160" w:hanging="2160"/>
        <w:rPr>
          <w:rFonts w:ascii="Book Antiqua" w:eastAsia="Times New Roman" w:hAnsi="Book Antiqua" w:cs="Courier New"/>
          <w:b/>
          <w:bCs/>
        </w:rPr>
      </w:pPr>
      <w:hyperlink w:anchor="a5p507p2" w:history="1">
        <w:r w:rsidR="00820D54" w:rsidRPr="00820D54">
          <w:rPr>
            <w:rStyle w:val="Hyperlink"/>
            <w:rFonts w:ascii="Book Antiqua" w:eastAsia="Times New Roman" w:hAnsi="Book Antiqua" w:cs="Courier New"/>
            <w:b/>
            <w:bCs/>
          </w:rPr>
          <w:t>5.5:07.2</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9A6BB2">
        <w:rPr>
          <w:rFonts w:ascii="Book Antiqua" w:eastAsia="Times New Roman" w:hAnsi="Book Antiqua" w:cs="Courier New"/>
          <w:b/>
          <w:bCs/>
        </w:rPr>
        <w:t>CYBERCRIME (ENDANGER MINOR)</w:t>
      </w:r>
    </w:p>
    <w:p w:rsidR="00820D54" w:rsidRDefault="00AC19D1" w:rsidP="00820D54">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AC19D1" w:rsidP="00820D54">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p w:rsidR="00F41712" w:rsidRPr="00A665FA" w:rsidRDefault="00AC19D1"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w:t>
      </w:r>
      <w:r w:rsidR="00F2682C" w:rsidRPr="00F2682C">
        <w:rPr>
          <w:rFonts w:ascii="Book Antiqua" w:eastAsia="Times New Roman" w:hAnsi="Book Antiqua" w:cs="Courier New"/>
          <w:b/>
          <w:bCs/>
        </w:rPr>
        <w:t xml:space="preserve"> </w:t>
      </w:r>
      <w:r w:rsidR="00F2682C">
        <w:rPr>
          <w:rFonts w:ascii="Book Antiqua" w:eastAsia="Times New Roman" w:hAnsi="Book Antiqua" w:cs="Courier New"/>
          <w:b/>
          <w:bCs/>
        </w:rPr>
        <w:t>CYBERCRIME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AC19D1" w:rsidP="00BC64DB">
      <w:pPr>
        <w:spacing w:line="240" w:lineRule="auto"/>
        <w:rPr>
          <w:rFonts w:ascii="Book Antiqua" w:hAnsi="Book Antiqua" w:cs="Courier New"/>
          <w:b/>
          <w:bCs/>
        </w:rPr>
      </w:pPr>
      <w:hyperlink w:anchor="Chap62" w:history="1">
        <w:r w:rsidR="00BC64DB"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AC19D1"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AC19D1"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AC19D1"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AC19D1" w:rsidP="00D9054C">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D9054C">
      <w:pPr>
        <w:keepNext/>
        <w:spacing w:line="240" w:lineRule="auto"/>
        <w:ind w:right="-720"/>
        <w:jc w:val="both"/>
        <w:rPr>
          <w:rFonts w:ascii="Book Antiqua" w:eastAsia="Times New Roman" w:hAnsi="Book Antiqua" w:cs="Courier New"/>
          <w:b/>
        </w:rPr>
      </w:pPr>
    </w:p>
    <w:p w:rsidR="00F41712" w:rsidRPr="00A665FA" w:rsidRDefault="00AC19D1"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AC19D1"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AC19D1"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AC19D1"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AC19D1"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AC19D1"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AC19D1"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AC19D1"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AC19D1"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AC19D1"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AC19D1"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AC19D1"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AC19D1"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AC19D1"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AC19D1"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AC19D1"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E7886">
        <w:rPr>
          <w:rFonts w:ascii="Book Antiqua" w:eastAsia="Times New Roman" w:hAnsi="Book Antiqua" w:cs="Courier New"/>
          <w:b/>
        </w:rPr>
        <w:t>SERIOUS BODILY INJURY)</w:t>
      </w:r>
    </w:p>
    <w:p w:rsidR="006C590E" w:rsidRPr="00A665FA" w:rsidRDefault="00AC19D1"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AC19D1"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AC19D1"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AC19D1"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AC19D1"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AC19D1"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AC19D1"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AC19D1"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AC19D1"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OR CONTRO</w:t>
      </w:r>
      <w:r w:rsidR="006E7886">
        <w:rPr>
          <w:rFonts w:ascii="Book Antiqua" w:eastAsia="Times New Roman" w:hAnsi="Book Antiqua" w:cs="Courier New"/>
          <w:b/>
        </w:rPr>
        <w:t>L)</w:t>
      </w:r>
    </w:p>
    <w:p w:rsidR="006C590E" w:rsidRPr="00A665FA" w:rsidRDefault="00AC19D1"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AC19D1"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AC19D1"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AC19D1"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AC19D1"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AC19D1" w:rsidP="00F5079D">
      <w:pPr>
        <w:spacing w:line="240" w:lineRule="auto"/>
        <w:rPr>
          <w:rFonts w:ascii="Book Antiqua" w:hAnsi="Book Antiqua" w:cs="Courier New"/>
          <w:b/>
          <w:bCs/>
        </w:rPr>
      </w:pPr>
      <w:hyperlink w:anchor="Chap66" w:history="1">
        <w:r w:rsidR="00F5079D"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AC19D1"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AC19D1"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AC19D1"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AC19D1"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AC19D1"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AC19D1"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AC19D1"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AC19D1"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AC19D1"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AC19D1"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AC19D1"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AC19D1"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AC19D1"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AC19D1"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AC19D1"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5D3462">
        <w:rPr>
          <w:rFonts w:ascii="Book Antiqua" w:eastAsia="Times New Roman" w:hAnsi="Book Antiqua" w:cs="Courier New"/>
          <w:b/>
          <w:bCs/>
        </w:rPr>
        <w:t>OF AN AT-RISK</w:t>
      </w:r>
      <w:r w:rsidR="007A3910" w:rsidRPr="00A665FA">
        <w:rPr>
          <w:rFonts w:ascii="Book Antiqua" w:eastAsia="Times New Roman" w:hAnsi="Book Antiqua" w:cs="Courier New"/>
          <w:b/>
          <w:bCs/>
        </w:rPr>
        <w:t xml:space="preserve"> PERSON</w:t>
      </w:r>
    </w:p>
    <w:p w:rsidR="00365E80" w:rsidRPr="00A665FA" w:rsidRDefault="00AC19D1"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5D3462">
        <w:rPr>
          <w:rFonts w:ascii="Book Antiqua" w:eastAsia="Times New Roman" w:hAnsi="Book Antiqua" w:cs="Courier New"/>
          <w:b/>
          <w:bCs/>
        </w:rPr>
        <w:t>INJURY TO AN AT-RISK</w:t>
      </w:r>
      <w:r w:rsidR="007A3910" w:rsidRPr="00A665FA">
        <w:rPr>
          <w:rFonts w:ascii="Book Antiqua" w:eastAsia="Times New Roman" w:hAnsi="Book Antiqua" w:cs="Courier New"/>
          <w:b/>
          <w:bCs/>
        </w:rPr>
        <w:t xml:space="preserve"> PERSON</w:t>
      </w:r>
    </w:p>
    <w:p w:rsidR="00365E80" w:rsidRPr="00A665FA" w:rsidRDefault="00AC19D1"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INJURY TO AN AT-RI</w:t>
      </w:r>
      <w:r w:rsidR="005D3462">
        <w:rPr>
          <w:rFonts w:ascii="Book Antiqua" w:eastAsia="Times New Roman" w:hAnsi="Book Antiqua" w:cs="Courier New"/>
          <w:b/>
          <w:bCs/>
        </w:rPr>
        <w:t>SK</w:t>
      </w:r>
      <w:r w:rsidR="007A3910" w:rsidRPr="00A665FA">
        <w:rPr>
          <w:rFonts w:ascii="Book Antiqua" w:eastAsia="Times New Roman" w:hAnsi="Book Antiqua" w:cs="Courier New"/>
          <w:b/>
          <w:bCs/>
        </w:rPr>
        <w:t xml:space="preserve"> PERSON</w:t>
      </w:r>
    </w:p>
    <w:p w:rsidR="00365E80" w:rsidRPr="00A665FA" w:rsidRDefault="00AC19D1"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PERSON</w:t>
      </w:r>
    </w:p>
    <w:p w:rsidR="00365E80" w:rsidRPr="00A665FA" w:rsidRDefault="00AC19D1"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CRIM</w:t>
      </w:r>
      <w:r w:rsidR="005D3462">
        <w:rPr>
          <w:rFonts w:ascii="Book Antiqua" w:eastAsia="Times New Roman" w:hAnsi="Book Antiqua" w:cs="Courier New"/>
          <w:b/>
        </w:rPr>
        <w:t>INAL EXPLOITATION OF AN AT-RISK</w:t>
      </w:r>
      <w:r w:rsidR="00F63EE5" w:rsidRPr="00A665FA">
        <w:rPr>
          <w:rFonts w:ascii="Book Antiqua" w:eastAsia="Times New Roman" w:hAnsi="Book Antiqua" w:cs="Courier New"/>
          <w:b/>
        </w:rPr>
        <w:t xml:space="preserve"> PERSON</w:t>
      </w:r>
    </w:p>
    <w:p w:rsidR="00AB701B" w:rsidRPr="00A665FA" w:rsidRDefault="00AC19D1"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40A1B" w:rsidRPr="00A665FA" w:rsidRDefault="00AC19D1"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AC19D1"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AC19D1" w:rsidP="00AB701B">
      <w:pPr>
        <w:spacing w:line="240" w:lineRule="auto"/>
        <w:ind w:left="2160" w:hanging="2160"/>
        <w:outlineLvl w:val="3"/>
        <w:rPr>
          <w:rFonts w:ascii="Book Antiqua" w:eastAsia="Times New Roman" w:hAnsi="Book Antiqua" w:cs="Courier New"/>
          <w:b/>
        </w:rPr>
      </w:pPr>
      <w:hyperlink w:anchor="Chap71" w:history="1">
        <w:r w:rsidR="00DB06D3"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AC19D1"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AC19D1"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AC19D1"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AC19D1"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AC19D1"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AC19D1"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6E7886">
        <w:rPr>
          <w:rFonts w:ascii="Book Antiqua" w:hAnsi="Book Antiqua" w:cs="Courier New"/>
          <w:b/>
          <w:bCs/>
        </w:rPr>
        <w:t xml:space="preserve"> A PRIVATE IMAGE FOR HARASSMENT</w:t>
      </w:r>
    </w:p>
    <w:p w:rsidR="00DB06D3" w:rsidRDefault="00AC19D1"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AC19D1" w:rsidP="0075461A">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AC19D1" w:rsidP="0075461A">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AC19D1" w:rsidP="0075461A">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AC19D1" w:rsidP="0075461A">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Pr="0075461A" w:rsidRDefault="00AC19D1"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AC19D1" w:rsidP="00D9054C">
      <w:pPr>
        <w:keepNext/>
        <w:spacing w:line="240" w:lineRule="auto"/>
        <w:ind w:right="-720"/>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D9054C">
      <w:pPr>
        <w:keepNext/>
        <w:spacing w:line="240" w:lineRule="auto"/>
        <w:ind w:right="-720"/>
        <w:rPr>
          <w:rFonts w:ascii="Book Antiqua" w:eastAsia="Times New Roman" w:hAnsi="Book Antiqua" w:cs="Courier New"/>
          <w:b/>
          <w:bCs/>
        </w:rPr>
      </w:pPr>
    </w:p>
    <w:p w:rsidR="00365E80" w:rsidRPr="00A665FA" w:rsidRDefault="00AC19D1"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AC19D1"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AC19D1"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AC19D1"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AC19D1"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AC19D1"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AC19D1"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AC19D1"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AC19D1"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AC19D1"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AC19D1"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AC19D1"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AC19D1"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AC19D1"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AC19D1" w:rsidP="003D2607">
      <w:pPr>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3D2607">
      <w:pPr>
        <w:spacing w:line="240" w:lineRule="auto"/>
        <w:outlineLvl w:val="3"/>
        <w:rPr>
          <w:rFonts w:ascii="Book Antiqua" w:eastAsia="Times New Roman" w:hAnsi="Book Antiqua" w:cs="Courier New"/>
          <w:b/>
          <w:bCs/>
        </w:rPr>
      </w:pPr>
    </w:p>
    <w:p w:rsidR="00D92BCE" w:rsidRPr="00A665FA" w:rsidRDefault="00AC19D1"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AC19D1"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AC19D1"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AC19D1"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AC19D1"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AC19D1"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AC19D1"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AC19D1"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AC19D1"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AC19D1"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AC19D1"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AC19D1"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AC19D1"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AC19D1"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AC19D1"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AC19D1"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AC19D1"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AC19D1"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AC19D1"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AC19D1"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AC19D1" w:rsidP="004B465C">
      <w:pPr>
        <w:spacing w:line="240" w:lineRule="auto"/>
        <w:rPr>
          <w:rFonts w:ascii="Book Antiqua" w:eastAsia="Times New Roman" w:hAnsi="Book Antiqua" w:cs="Courier New"/>
          <w:b/>
          <w:bCs/>
        </w:rPr>
      </w:pPr>
      <w:hyperlink w:anchor="Chap75" w:history="1">
        <w:r w:rsidR="004B465C"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AC19D1"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AC19D1" w:rsidP="00334D60">
      <w:pPr>
        <w:spacing w:line="240" w:lineRule="auto"/>
        <w:rPr>
          <w:rFonts w:ascii="Book Antiqua" w:eastAsia="Times New Roman" w:hAnsi="Book Antiqua" w:cs="Courier New"/>
          <w:b/>
          <w:bCs/>
        </w:rPr>
      </w:pPr>
      <w:hyperlink w:anchor="Chap76" w:history="1">
        <w:r w:rsidR="00334D60"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AC19D1"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AC19D1"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AC19D1"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AC19D1"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AC19D1"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AC19D1"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AC19D1"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272F58" w:rsidRPr="00A665FA" w:rsidRDefault="00AC19D1"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AC19D1"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AC19D1"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AC19D1"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AC19D1"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AC19D1"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AC19D1"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AC19D1"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AC19D1"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AC19D1"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C9410D" w:rsidRPr="00C9410D">
        <w:rPr>
          <w:rFonts w:ascii="Book Antiqua" w:eastAsia="Times New Roman" w:hAnsi="Book Antiqua" w:cs="Courier New"/>
          <w:b/>
          <w:bCs/>
        </w:rPr>
        <w:t xml:space="preserve">CLASS ONE OR TWO </w:t>
      </w:r>
      <w:r w:rsidR="00272F58" w:rsidRPr="00A665FA">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272F58" w:rsidRPr="00A665FA">
        <w:rPr>
          <w:rFonts w:ascii="Book Antiqua" w:eastAsia="Times New Roman" w:hAnsi="Book Antiqua" w:cs="Courier New"/>
          <w:b/>
          <w:bCs/>
        </w:rPr>
        <w:t>OR CHARGE)</w:t>
      </w:r>
    </w:p>
    <w:p w:rsidR="00272F58" w:rsidRPr="00A665FA" w:rsidRDefault="00AC19D1"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AC19D1"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AC19D1"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AC19D1"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AC19D1"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AC19D1"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AC19D1"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AC19D1"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AC19D1"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AC19D1"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AC19D1"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AC19D1"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AC19D1"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AC19D1"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AC19D1"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Pr="00A665FA" w:rsidRDefault="00AC19D1"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272F58" w:rsidRPr="00A665FA" w:rsidRDefault="00AC19D1"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AC19D1"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AC19D1"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AC19D1"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AC19D1"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AC19D1"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AC19D1"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AC19D1"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AC19D1"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ab/>
        <w:t>UNLAWFUL SALE OF PUBLIC SERVICES (SALE)</w:t>
      </w:r>
    </w:p>
    <w:p w:rsidR="00B25EAF" w:rsidRPr="00A665FA" w:rsidRDefault="00AC19D1"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ab/>
        <w:t>UNLAWFUL SALE OF PUBLIC SERVICES (INTENT TO SELL)</w:t>
      </w:r>
    </w:p>
    <w:p w:rsidR="00B25EAF" w:rsidRPr="00A665FA" w:rsidRDefault="00AC19D1"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ab/>
        <w:t>UNLAWFUL SALE OF PUBLIC SERVICES (APPEND SERVICE)</w:t>
      </w:r>
    </w:p>
    <w:p w:rsidR="00B25EAF" w:rsidRPr="00A665FA" w:rsidRDefault="00AC19D1"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AC19D1"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AC19D1"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AC19D1"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011E72">
        <w:rPr>
          <w:rFonts w:ascii="Book Antiqua" w:eastAsia="Times New Roman" w:hAnsi="Book Antiqua" w:cs="Courier New"/>
          <w:b/>
          <w:bCs/>
        </w:rPr>
        <w:t xml:space="preserve">BEHAVIORAL OR </w:t>
      </w:r>
      <w:r w:rsidR="004929DD" w:rsidRPr="00A665FA">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4929DD" w:rsidRPr="00A665FA" w:rsidRDefault="00AC19D1"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AC19D1"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AC19D1"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AC19D1"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AC19D1"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AC19D1"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AC19D1"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AC19D1"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AC19D1"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AC19D1"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AC19D1"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AC19D1"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AC19D1"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AC19D1"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7C0032">
        <w:rPr>
          <w:rFonts w:ascii="Book Antiqua" w:eastAsia="Times New Roman" w:hAnsi="Book Antiqua" w:cs="Courier New"/>
          <w:b/>
          <w:bCs/>
        </w:rPr>
        <w:tab/>
        <w:t>ESCAPE (HELD OR CHARGED)</w:t>
      </w:r>
    </w:p>
    <w:p w:rsidR="004929DD" w:rsidRPr="00A665FA" w:rsidRDefault="00AC19D1"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AC19D1"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AC19D1"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AC19D1"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AC19D1"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AC19D1"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AC19D1"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Pr="00A665FA" w:rsidRDefault="00AC19D1"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4929DD" w:rsidRPr="00A665FA" w:rsidRDefault="00AC19D1"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AC19D1"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AC19D1"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7C0032">
        <w:rPr>
          <w:rFonts w:ascii="Book Antiqua" w:eastAsia="Times New Roman" w:hAnsi="Book Antiqua" w:cs="Courier New"/>
          <w:b/>
          <w:bCs/>
        </w:rPr>
        <w:t>DETENTION FACILITY</w:t>
      </w:r>
    </w:p>
    <w:p w:rsidR="004929DD" w:rsidRPr="00A665FA" w:rsidRDefault="00AC19D1"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AC19D1"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AC19D1"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AC19D1"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AC19D1"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AC19D1"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AC19D1"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AC19D1"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AC19D1"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AC19D1"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AC19D1"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AC19D1"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AC19D1"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AC19D1"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DESIGNATION OF SUPPLIER</w:t>
      </w:r>
    </w:p>
    <w:p w:rsidR="004B436A" w:rsidRPr="00A665FA" w:rsidRDefault="00AC19D1"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AC19D1" w:rsidP="00087327">
      <w:pPr>
        <w:spacing w:line="240" w:lineRule="auto"/>
        <w:contextualSpacing/>
        <w:rPr>
          <w:rFonts w:ascii="Book Antiqua" w:eastAsia="Times New Roman" w:hAnsi="Book Antiqua" w:cs="Courier New"/>
          <w:b/>
        </w:rPr>
      </w:pPr>
      <w:hyperlink w:anchor="Chap84" w:history="1">
        <w:r w:rsidR="00087327" w:rsidRPr="00A665FA">
          <w:rPr>
            <w:rStyle w:val="Hyperlink"/>
            <w:rFonts w:ascii="Book Antiqua" w:eastAsia="Times New Roman" w:hAnsi="Book Antiqua" w:cs="Courier New"/>
            <w:b/>
          </w:rPr>
          <w:t>CHAPTER 8-4 (</w:t>
        </w:r>
        <w:r w:rsidR="00087327"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AC19D1"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AC19D1"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AC19D1"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AC19D1"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AC19D1"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AC19D1"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AC19D1"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AC19D1"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AC19D1"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AC19D1"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AC19D1"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AC19D1"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AC19D1"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AC19D1"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AC19D1"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AC19D1"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AC19D1"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AC19D1"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AC19D1"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AC19D1"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AC19D1"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AC19D1"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AC19D1"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AC19D1"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AC19D1"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AC19D1"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AC19D1"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AC19D1"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AC19D1"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AC19D1"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AC19D1"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t>
      </w:r>
      <w:r w:rsidR="007C0032">
        <w:rPr>
          <w:rFonts w:ascii="Book Antiqua" w:eastAsia="Times New Roman" w:hAnsi="Book Antiqua" w:cs="Courier New"/>
          <w:b/>
          <w:bCs/>
        </w:rPr>
        <w:t>WITH PHYSICAL EVIDENCE (IMPAIR)</w:t>
      </w:r>
    </w:p>
    <w:p w:rsidR="000504C8" w:rsidRPr="00A665FA" w:rsidRDefault="00AC19D1"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AC19D1"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ab/>
        <w:t>TAMPERING WITH A DECEASED HUMAN BODY</w:t>
      </w:r>
    </w:p>
    <w:p w:rsidR="000504C8" w:rsidRPr="00A665FA" w:rsidRDefault="00AC19D1"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AC19D1"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AC19D1"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AC19D1"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AC19D1"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AC19D1"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AC19D1"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AC19D1"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AC19D1"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AC19D1"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AC19D1"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AC19D1"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AC19D1"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AC19D1"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AC19D1"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AC19D1"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AC19D1"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AC19D1"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AC19D1"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AC19D1"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AC19D1"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 xml:space="preserve">FENSES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Pr="00A665FA" w:rsidRDefault="00AC19D1"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231CC6" w:rsidRPr="00A665FA" w:rsidRDefault="00AC19D1"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AC19D1"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lastRenderedPageBreak/>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AC19D1"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AC19D1"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AC19D1"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AC19D1"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AC19D1"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AC19D1"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AC19D1"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AC19D1"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AC19D1"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AC19D1"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(ROUTE OR LOCATION)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(MOVEME</w:t>
      </w:r>
      <w:r w:rsidR="00865951">
        <w:rPr>
          <w:rFonts w:ascii="Book Antiqua" w:eastAsia="Times New Roman" w:hAnsi="Book Antiqua" w:cs="Courier New"/>
          <w:b/>
          <w:bCs/>
        </w:rPr>
        <w:t>NT, USE, OR INGRESS AND EGRESS)</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AC19D1"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AC19D1"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AC19D1"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AC19D1"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AC19D1"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AC19D1"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AC19D1"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AC19D1"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4E41EF" w:rsidRPr="00A665FA" w:rsidRDefault="00AC19D1"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AC19D1"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AC19D1"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AC19D1"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AC19D1"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AC19D1"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AC19D1"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AC19D1"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AC19D1"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AC19D1"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AC19D1"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1436BD">
        <w:rPr>
          <w:rFonts w:ascii="Book Antiqua" w:eastAsia="Times New Roman" w:hAnsi="Book Antiqua" w:cs="Courier New"/>
          <w:b/>
          <w:bCs/>
        </w:rPr>
        <w:tab/>
        <w:t>VEHICULAR ELUDING</w:t>
      </w:r>
    </w:p>
    <w:p w:rsidR="004E41EF" w:rsidRPr="00A665FA" w:rsidRDefault="00AC19D1"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AC19D1"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UNLA</w:t>
      </w:r>
      <w:r w:rsidR="001436BD">
        <w:rPr>
          <w:rFonts w:ascii="Book Antiqua" w:eastAsia="Times New Roman" w:hAnsi="Book Antiqua" w:cs="Courier New"/>
          <w:b/>
          <w:bCs/>
        </w:rPr>
        <w:t>WFUL CONDUCT ON PUBLIC PROPERTY</w:t>
      </w:r>
    </w:p>
    <w:p w:rsidR="004E41EF" w:rsidRPr="00A665FA" w:rsidRDefault="00AC19D1"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AC19D1"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AC19D1"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AC19D1"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AC19D1"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1436BD">
        <w:rPr>
          <w:rFonts w:ascii="Book Antiqua" w:eastAsia="Times New Roman" w:hAnsi="Book Antiqua" w:cs="Courier New"/>
          <w:b/>
          <w:bCs/>
        </w:rPr>
        <w:t>(BELIEF AS TO DEADLY WEAPON)</w:t>
      </w:r>
    </w:p>
    <w:p w:rsidR="004E41EF" w:rsidRPr="00A665FA" w:rsidRDefault="00AC19D1"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(ANOTHER PERSON; DEADLY WEAPON)</w:t>
      </w:r>
    </w:p>
    <w:p w:rsidR="004E41EF" w:rsidRPr="00A665FA" w:rsidRDefault="00AC19D1"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AC19D1"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AC19D1"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AC19D1"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AC19D1"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AC19D1"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AC19D1"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AC19D1"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AC19D1"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AC19D1"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AC19D1"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AC19D1"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AC19D1"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AC19D1"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AC19D1"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70073E" w:rsidRPr="00A665FA">
        <w:rPr>
          <w:rFonts w:ascii="Book Antiqua" w:eastAsia="Times New Roman" w:hAnsi="Book Antiqua" w:cs="Courier New"/>
          <w:b/>
          <w:bCs/>
        </w:rPr>
        <w:t>)</w:t>
      </w:r>
    </w:p>
    <w:p w:rsidR="0070073E" w:rsidRPr="00A665FA" w:rsidRDefault="00AC19D1"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AC19D1"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AC19D1"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OR A CERTIFIED POLICE WORKING DOG</w:t>
      </w:r>
    </w:p>
    <w:p w:rsidR="0070073E" w:rsidRPr="00A665FA" w:rsidRDefault="00AC19D1"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AC19D1"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AC19D1"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AC19D1"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AC19D1"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AC19D1"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AC19D1"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AC19D1"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AC19D1"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AC19D1"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70073E" w:rsidRPr="00A665FA" w:rsidRDefault="00AC19D1"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AC19D1"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AC19D1"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AC19D1" w:rsidP="00756AEE">
      <w:pPr>
        <w:spacing w:line="240" w:lineRule="auto"/>
        <w:contextualSpacing/>
        <w:rPr>
          <w:rFonts w:ascii="Book Antiqua" w:hAnsi="Book Antiqua" w:cs="Courier New"/>
          <w:b/>
        </w:rPr>
      </w:pPr>
      <w:hyperlink w:anchor="Chap93" w:history="1">
        <w:r w:rsidR="00A44793"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AC19D1"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AC19D1"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AC19D1"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AC19D1"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AC19D1"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WIRETAPPING (</w:t>
      </w:r>
      <w:r w:rsidR="001A56C7">
        <w:rPr>
          <w:rFonts w:ascii="Book Antiqua" w:hAnsi="Book Antiqua" w:cs="Courier New"/>
          <w:b/>
        </w:rPr>
        <w:t>TAPPING OR INTERCEPTING DEVICE)</w:t>
      </w:r>
    </w:p>
    <w:p w:rsidR="00A44793" w:rsidRPr="00B866C5" w:rsidRDefault="00AC19D1"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w:t>
      </w:r>
    </w:p>
    <w:p w:rsidR="00A44793" w:rsidRPr="00B866C5" w:rsidRDefault="00AC19D1"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AC19D1"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AC19D1"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AC19D1"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AC19D1"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AC19D1"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AC19D1"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AC19D1"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AC19D1"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w:t>
      </w:r>
      <w:r w:rsidR="001A56C7">
        <w:rPr>
          <w:rFonts w:ascii="Book Antiqua" w:hAnsi="Book Antiqua" w:cs="Courier New"/>
          <w:b/>
        </w:rPr>
        <w:t>SERVICE (IMPERSONATING ANOTHER)</w:t>
      </w:r>
    </w:p>
    <w:p w:rsidR="00A44793" w:rsidRPr="00B866C5" w:rsidRDefault="00AC19D1"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AC19D1"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AC19D1"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AC19D1"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AC19D1"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AC19D1"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AC19D1"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AC19D1"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AC19D1"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AC19D1"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AC19D1"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AC19D1"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AC19D1"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AC19D1"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AC19D1"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AC19D1"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AC19D1"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AC19D1"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Pr="00B866C5" w:rsidRDefault="00AC19D1"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A44793" w:rsidRPr="00B866C5" w:rsidRDefault="00AC19D1"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AC19D1"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AC19D1" w:rsidP="00756AEE">
      <w:pPr>
        <w:spacing w:line="240" w:lineRule="auto"/>
        <w:contextualSpacing/>
        <w:rPr>
          <w:rFonts w:ascii="Book Antiqua" w:hAnsi="Book Antiqua" w:cs="Courier New"/>
          <w:b/>
        </w:rPr>
      </w:pPr>
      <w:hyperlink w:anchor="Chap10" w:history="1">
        <w:r w:rsidR="00951191"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AC19D1"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127CCF">
        <w:rPr>
          <w:rFonts w:ascii="Book Antiqua" w:hAnsi="Book Antiqua" w:cs="Courier New"/>
          <w:b/>
          <w:bCs/>
        </w:rPr>
        <w:tab/>
        <w:t>GAMBLING</w:t>
      </w:r>
    </w:p>
    <w:p w:rsidR="00951191" w:rsidRPr="00DC5D9A" w:rsidRDefault="00AC19D1"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AC19D1"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AC19D1"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AC19D1"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AC19D1"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AC19D1" w:rsidP="00756AEE">
      <w:pPr>
        <w:spacing w:line="240" w:lineRule="auto"/>
        <w:contextualSpacing/>
        <w:rPr>
          <w:rFonts w:ascii="Book Antiqua" w:hAnsi="Book Antiqua" w:cs="Courier New"/>
          <w:b/>
        </w:rPr>
      </w:pPr>
      <w:hyperlink w:anchor="Chap10p5" w:history="1">
        <w:r w:rsidR="00756AEE" w:rsidRPr="00756AEE">
          <w:rPr>
            <w:rStyle w:val="Hyperlink"/>
            <w:rFonts w:ascii="Book Antiqua" w:hAnsi="Book Antiqua" w:cs="Courier New"/>
            <w:b/>
          </w:rPr>
          <w:t>CHAPTER 10.5 (</w:t>
        </w:r>
        <w:r w:rsidR="00756AEE"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AC19D1"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AC19D1" w:rsidP="00CA08DC">
      <w:pPr>
        <w:spacing w:line="240" w:lineRule="auto"/>
        <w:ind w:left="2160" w:hanging="2160"/>
        <w:rPr>
          <w:rFonts w:ascii="Book Antiqua" w:eastAsia="Times New Roman" w:hAnsi="Book Antiqua" w:cs="Courier New"/>
          <w:b/>
          <w:bCs/>
        </w:rPr>
      </w:pPr>
      <w:hyperlink w:anchor="Chap11" w:history="1">
        <w:r w:rsidR="001B57EE"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ab/>
        <w:t>ADVOCATING OVERTHROW OF GOVERNMENT (SEDITION)</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AC19D1"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AC19D1"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AC19D1"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AC19D1"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AC19D1"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UNLAWFU</w:t>
      </w:r>
      <w:r w:rsidR="005D3462">
        <w:rPr>
          <w:rFonts w:ascii="Book Antiqua" w:eastAsia="Times New Roman" w:hAnsi="Book Antiqua" w:cs="Courier New"/>
          <w:b/>
          <w:bCs/>
        </w:rPr>
        <w:t>LLY CARRYING A CONCEALED</w:t>
      </w:r>
      <w:r w:rsidR="00152FFD">
        <w:rPr>
          <w:rFonts w:ascii="Book Antiqua" w:eastAsia="Times New Roman" w:hAnsi="Book Antiqua" w:cs="Courier New"/>
          <w:b/>
          <w:bCs/>
        </w:rPr>
        <w:t xml:space="preserve">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AC19D1"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ab/>
        <w:t>UNLAWFULLY CARRYING A CONCEALED WEAPON (FIREARM)</w:t>
      </w:r>
    </w:p>
    <w:p w:rsidR="00450147" w:rsidRPr="00A665FA" w:rsidRDefault="00AC19D1"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AC19D1"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AC19D1"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AC19D1"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AC19D1"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AC19D1"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AC19D1"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AC19D1"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AC19D1"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AC19D1"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AC19D1"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AC19D1"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AC19D1"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AC19D1"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AC19D1"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AC19D1"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AC19D1"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AC19D1"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AC19D1"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AC19D1"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AC19D1"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AC19D1"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AC19D1"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AC19D1"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AC19D1"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AC19D1"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AC19D1"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AC19D1"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AC19D1"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AC19D1"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AC19D1"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AC19D1"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AC19D1"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55710D" w:rsidRPr="00A665FA" w:rsidRDefault="00AC19D1" w:rsidP="0055710D">
      <w:pPr>
        <w:spacing w:line="240" w:lineRule="auto"/>
        <w:rPr>
          <w:rFonts w:ascii="Book Antiqua" w:eastAsia="Times New Roman" w:hAnsi="Book Antiqua" w:cs="Courier New"/>
          <w:b/>
          <w:bCs/>
        </w:rPr>
      </w:pPr>
      <w:hyperlink w:anchor="CHAP123" w:history="1">
        <w:r w:rsidR="0055710D" w:rsidRPr="00A665FA">
          <w:rPr>
            <w:rStyle w:val="Hyperlink"/>
            <w:rFonts w:ascii="Book Antiqua" w:eastAsia="Times New Roman" w:hAnsi="Book Antiqua" w:cs="Courier New"/>
            <w:b/>
            <w:bCs/>
          </w:rPr>
          <w:t>CHAPTER 12-3 (OFFENSES RELATING TO LARGE-CAPACITY AMMUNITION MAGAZINES)</w:t>
        </w:r>
      </w:hyperlink>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AC19D1" w:rsidP="0055710D">
      <w:pPr>
        <w:spacing w:line="240" w:lineRule="auto"/>
        <w:ind w:left="2160" w:hanging="2160"/>
        <w:rPr>
          <w:rFonts w:ascii="Book Antiqua" w:eastAsia="Times New Roman" w:hAnsi="Book Antiqua" w:cs="Courier New"/>
          <w:b/>
          <w:bCs/>
        </w:rPr>
      </w:pPr>
      <w:hyperlink w:anchor="a12301" w:history="1">
        <w:r w:rsidR="0055710D" w:rsidRPr="00A665FA">
          <w:rPr>
            <w:rStyle w:val="Hyperlink"/>
            <w:rFonts w:ascii="Book Antiqua" w:eastAsia="Times New Roman" w:hAnsi="Book Antiqua" w:cs="Courier New"/>
            <w:b/>
            <w:bCs/>
          </w:rPr>
          <w:t>12-3:01</w:t>
        </w:r>
      </w:hyperlink>
      <w:r w:rsidR="0055710D" w:rsidRPr="00A665FA">
        <w:rPr>
          <w:rFonts w:ascii="Book Antiqua" w:eastAsia="Times New Roman" w:hAnsi="Book Antiqua" w:cs="Courier New"/>
          <w:b/>
          <w:bCs/>
        </w:rPr>
        <w:tab/>
        <w:t>UNLAWFUL SALE, TRANSFER, OR POSSESSION OF A LARGE-CAPACITY MAGAZINE</w:t>
      </w:r>
    </w:p>
    <w:p w:rsidR="0055710D" w:rsidRPr="00A665FA" w:rsidRDefault="00AC19D1" w:rsidP="0055710D">
      <w:pPr>
        <w:spacing w:line="240" w:lineRule="auto"/>
        <w:ind w:left="2160" w:hanging="2160"/>
        <w:rPr>
          <w:rFonts w:ascii="Book Antiqua" w:eastAsia="Times New Roman" w:hAnsi="Book Antiqua" w:cs="Courier New"/>
          <w:b/>
          <w:bCs/>
        </w:rPr>
      </w:pPr>
      <w:hyperlink w:anchor="a12302" w:history="1">
        <w:r w:rsidR="0055710D" w:rsidRPr="00A665FA">
          <w:rPr>
            <w:rStyle w:val="Hyperlink"/>
            <w:rFonts w:ascii="Book Antiqua" w:eastAsia="Times New Roman" w:hAnsi="Book Antiqua" w:cs="Courier New"/>
            <w:b/>
            <w:bCs/>
          </w:rPr>
          <w:t>12-3:02.INT</w:t>
        </w:r>
      </w:hyperlink>
      <w:r w:rsidR="0055710D" w:rsidRPr="00A665FA">
        <w:rPr>
          <w:rFonts w:ascii="Book Antiqua" w:eastAsia="Times New Roman" w:hAnsi="Book Antiqua" w:cs="Courier New"/>
          <w:b/>
          <w:bCs/>
        </w:rPr>
        <w:tab/>
        <w:t>UNLAWFUL SALE, TRANSFER, OR POSSESSION OF A LARGE-CAPACITY MAGAZINE</w:t>
      </w:r>
      <w:r w:rsidR="0055710D">
        <w:rPr>
          <w:rFonts w:ascii="Book Antiqua" w:eastAsia="Times New Roman" w:hAnsi="Book Antiqua" w:cs="Courier New"/>
          <w:b/>
          <w:bCs/>
        </w:rPr>
        <w:t>—</w:t>
      </w:r>
      <w:r w:rsidR="0055710D" w:rsidRPr="00A665FA">
        <w:rPr>
          <w:rFonts w:ascii="Book Antiqua" w:eastAsia="Times New Roman" w:hAnsi="Book Antiqua" w:cs="Courier New"/>
          <w:b/>
          <w:bCs/>
        </w:rPr>
        <w:t xml:space="preserve">INTERROGATORY (POSSESSION DURING </w:t>
      </w:r>
      <w:r w:rsidR="0055710D" w:rsidRPr="00A665FA">
        <w:rPr>
          <w:rFonts w:ascii="Book Antiqua" w:eastAsia="Times New Roman" w:hAnsi="Book Antiqua" w:cs="Courier New"/>
          <w:b/>
          <w:bCs/>
        </w:rPr>
        <w:lastRenderedPageBreak/>
        <w:t>COMMISSION OF A FELONY OR A CRIME OF VIOLENCE)</w:t>
      </w:r>
    </w:p>
    <w:p w:rsidR="0055710D" w:rsidRPr="00A665FA" w:rsidRDefault="00AC19D1" w:rsidP="0055710D">
      <w:pPr>
        <w:spacing w:line="240" w:lineRule="auto"/>
        <w:ind w:left="2160" w:hanging="2160"/>
        <w:rPr>
          <w:rFonts w:ascii="Book Antiqua" w:eastAsia="Times New Roman" w:hAnsi="Book Antiqua" w:cs="Courier New"/>
          <w:b/>
          <w:bCs/>
        </w:rPr>
      </w:pPr>
      <w:hyperlink w:anchor="a12303" w:history="1">
        <w:r w:rsidR="0055710D" w:rsidRPr="00A665FA">
          <w:rPr>
            <w:rStyle w:val="Hyperlink"/>
            <w:rFonts w:ascii="Book Antiqua" w:eastAsia="Times New Roman" w:hAnsi="Book Antiqua" w:cs="Courier New"/>
            <w:b/>
            <w:bCs/>
          </w:rPr>
          <w:t>12-3:03</w:t>
        </w:r>
      </w:hyperlink>
      <w:r w:rsidR="0055710D" w:rsidRPr="00A665FA">
        <w:rPr>
          <w:rFonts w:ascii="Book Antiqua" w:eastAsia="Times New Roman" w:hAnsi="Book Antiqua" w:cs="Courier New"/>
          <w:b/>
          <w:bCs/>
        </w:rPr>
        <w:tab/>
        <w:t>MANUFACTURE OF A LARGE-CAPACITY MAGAZINE WITHOUT A DATE STAMP OR MARKING</w:t>
      </w:r>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55710D" w:rsidP="0055710D">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rPr>
          <w:rFonts w:ascii="Book Antiqua" w:eastAsia="Times New Roman" w:hAnsi="Book Antiqua" w:cs="Courier New"/>
          <w:b/>
          <w:bCs/>
        </w:rPr>
      </w:pPr>
      <w:r>
        <w:t xml:space="preserve">+ </w:t>
      </w:r>
      <w:hyperlink w:anchor="Chap12_4" w:history="1">
        <w:r w:rsidRPr="0055710D">
          <w:rPr>
            <w:rStyle w:val="Hyperlink"/>
            <w:rFonts w:ascii="Book Antiqua" w:eastAsia="Times New Roman" w:hAnsi="Book Antiqua" w:cs="Courier New"/>
            <w:b/>
            <w:bCs/>
          </w:rPr>
          <w:t>CHAPTER 12-4 (FIREARMS—DEALERS)</w:t>
        </w:r>
      </w:hyperlink>
    </w:p>
    <w:p w:rsidR="00323412" w:rsidRPr="00A665FA" w:rsidRDefault="00323412" w:rsidP="00323412">
      <w:pPr>
        <w:spacing w:line="240" w:lineRule="auto"/>
        <w:ind w:left="2160" w:hanging="2160"/>
        <w:rPr>
          <w:rFonts w:ascii="Book Antiqua" w:eastAsia="Times New Roman" w:hAnsi="Book Antiqua" w:cs="Courier New"/>
          <w:b/>
          <w:bCs/>
        </w:rPr>
      </w:pPr>
    </w:p>
    <w:p w:rsidR="00323412" w:rsidRDefault="00AC19D1" w:rsidP="00323412">
      <w:pPr>
        <w:spacing w:line="240" w:lineRule="auto"/>
        <w:ind w:left="2160" w:hanging="2160"/>
        <w:rPr>
          <w:rFonts w:ascii="Book Antiqua" w:eastAsia="Times New Roman" w:hAnsi="Book Antiqua" w:cs="Courier New"/>
          <w:b/>
          <w:bCs/>
        </w:rPr>
      </w:pPr>
      <w:hyperlink w:anchor="a12_401" w:history="1">
        <w:r w:rsidR="00323412" w:rsidRPr="0055710D">
          <w:rPr>
            <w:rStyle w:val="Hyperlink"/>
            <w:rFonts w:ascii="Book Antiqua" w:eastAsia="Times New Roman" w:hAnsi="Book Antiqua" w:cs="Courier New"/>
            <w:b/>
            <w:bCs/>
          </w:rPr>
          <w:t>12-4:01</w:t>
        </w:r>
      </w:hyperlink>
      <w:r w:rsidR="00323412" w:rsidRPr="00D57325">
        <w:rPr>
          <w:rFonts w:ascii="Book Antiqua" w:eastAsia="Times New Roman" w:hAnsi="Book Antiqua" w:cs="Courier New"/>
          <w:b/>
          <w:bCs/>
        </w:rPr>
        <w:tab/>
      </w:r>
      <w:r w:rsidR="00323412">
        <w:rPr>
          <w:rFonts w:ascii="Book Antiqua" w:eastAsia="Times New Roman" w:hAnsi="Book Antiqua" w:cs="Courier New"/>
          <w:b/>
          <w:bCs/>
        </w:rPr>
        <w:t xml:space="preserve">IMPROPER </w:t>
      </w:r>
      <w:r w:rsidR="00323412" w:rsidRPr="00B318B1">
        <w:rPr>
          <w:rFonts w:ascii="Book Antiqua" w:eastAsia="Times New Roman" w:hAnsi="Book Antiqua" w:cs="Courier New"/>
          <w:b/>
          <w:bCs/>
        </w:rPr>
        <w:t>FIREARMS RECORD (FAILURE TO KEEP RECORD)</w:t>
      </w:r>
    </w:p>
    <w:p w:rsidR="00323412" w:rsidRDefault="00AC19D1" w:rsidP="00323412">
      <w:pPr>
        <w:spacing w:line="240" w:lineRule="auto"/>
        <w:ind w:left="2160" w:hanging="2160"/>
        <w:rPr>
          <w:rFonts w:ascii="Book Antiqua" w:eastAsia="Times New Roman" w:hAnsi="Book Antiqua" w:cs="Courier New"/>
          <w:b/>
          <w:bCs/>
        </w:rPr>
      </w:pPr>
      <w:hyperlink w:anchor="a12_402" w:history="1">
        <w:r w:rsidR="00323412" w:rsidRPr="0055710D">
          <w:rPr>
            <w:rStyle w:val="Hyperlink"/>
            <w:rFonts w:ascii="Book Antiqua" w:eastAsia="Times New Roman" w:hAnsi="Book Antiqua" w:cs="Courier New"/>
            <w:b/>
            <w:bCs/>
          </w:rPr>
          <w:t>12-4:02</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(POLICE OFFICER)</w:t>
      </w:r>
    </w:p>
    <w:p w:rsidR="00323412" w:rsidRPr="00D57325" w:rsidRDefault="00AC19D1" w:rsidP="00323412">
      <w:pPr>
        <w:spacing w:line="240" w:lineRule="auto"/>
        <w:ind w:left="2160" w:hanging="2160"/>
        <w:rPr>
          <w:rFonts w:ascii="Book Antiqua" w:eastAsia="Times New Roman" w:hAnsi="Book Antiqua" w:cs="Courier New"/>
          <w:b/>
          <w:bCs/>
        </w:rPr>
      </w:pPr>
      <w:hyperlink w:anchor="a12_403" w:history="1">
        <w:r w:rsidR="00323412" w:rsidRPr="0055710D">
          <w:rPr>
            <w:rStyle w:val="Hyperlink"/>
            <w:rFonts w:ascii="Book Antiqua" w:eastAsia="Times New Roman" w:hAnsi="Book Antiqua" w:cs="Courier New"/>
            <w:b/>
            <w:bCs/>
          </w:rPr>
          <w:t>12-4:03</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(FALSE INFORMATION)</w:t>
      </w:r>
    </w:p>
    <w:p w:rsidR="00323412" w:rsidRPr="00A665FA" w:rsidRDefault="00323412" w:rsidP="00323412">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ind w:left="2160" w:hanging="2160"/>
        <w:rPr>
          <w:rFonts w:ascii="Book Antiqua" w:eastAsia="Times New Roman" w:hAnsi="Book Antiqua" w:cs="Courier New"/>
          <w:b/>
          <w:bCs/>
        </w:rPr>
      </w:pPr>
    </w:p>
    <w:p w:rsidR="00A52490" w:rsidRPr="00A665FA" w:rsidRDefault="0055710D" w:rsidP="00A52490">
      <w:pPr>
        <w:spacing w:line="240" w:lineRule="auto"/>
        <w:rPr>
          <w:rFonts w:ascii="Book Antiqua" w:eastAsia="Times New Roman" w:hAnsi="Book Antiqua" w:cs="Courier New"/>
          <w:b/>
          <w:bCs/>
        </w:rPr>
      </w:pPr>
      <w:r>
        <w:t xml:space="preserve">+ </w:t>
      </w:r>
      <w:hyperlink w:anchor="Chap12_5" w:history="1">
        <w:r w:rsidR="00A52490" w:rsidRPr="00323412">
          <w:rPr>
            <w:rStyle w:val="Hyperlink"/>
            <w:rFonts w:ascii="Book Antiqua" w:eastAsia="Times New Roman" w:hAnsi="Book Antiqua" w:cs="Courier New"/>
            <w:b/>
            <w:bCs/>
          </w:rPr>
          <w:t>CHAPTER 12-</w:t>
        </w:r>
        <w:r w:rsidRPr="00323412">
          <w:rPr>
            <w:rStyle w:val="Hyperlink"/>
            <w:rFonts w:ascii="Book Antiqua" w:eastAsia="Times New Roman" w:hAnsi="Book Antiqua" w:cs="Courier New"/>
            <w:b/>
            <w:bCs/>
          </w:rPr>
          <w:t>4</w:t>
        </w:r>
        <w:r w:rsidR="00A52490" w:rsidRPr="00323412">
          <w:rPr>
            <w:rStyle w:val="Hyperlink"/>
            <w:rFonts w:ascii="Book Antiqua" w:eastAsia="Times New Roman" w:hAnsi="Book Antiqua" w:cs="Courier New"/>
            <w:b/>
            <w:bCs/>
          </w:rPr>
          <w:t xml:space="preserve"> (</w:t>
        </w:r>
        <w:r w:rsidR="00323412" w:rsidRPr="00323412">
          <w:rPr>
            <w:rStyle w:val="Hyperlink"/>
            <w:rFonts w:ascii="Book Antiqua" w:eastAsia="Times New Roman" w:hAnsi="Book Antiqua" w:cs="Courier New"/>
            <w:b/>
            <w:bCs/>
          </w:rPr>
          <w:t>BACKGROUND CHECKS—GUN SHOWS</w:t>
        </w:r>
        <w:r w:rsidR="00A52490" w:rsidRPr="00323412">
          <w:rPr>
            <w:rStyle w:val="Hyperlink"/>
            <w:rFonts w:ascii="Book Antiqua" w:eastAsia="Times New Roman" w:hAnsi="Book Antiqua" w:cs="Courier New"/>
            <w:b/>
            <w:bCs/>
          </w:rPr>
          <w:t>)</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323412" w:rsidRDefault="00AC19D1" w:rsidP="00323412">
      <w:pPr>
        <w:spacing w:line="240" w:lineRule="auto"/>
        <w:ind w:left="2160" w:hanging="2160"/>
        <w:rPr>
          <w:rFonts w:ascii="Book Antiqua" w:eastAsia="Times New Roman" w:hAnsi="Book Antiqua" w:cs="Courier New"/>
          <w:b/>
          <w:bCs/>
        </w:rPr>
      </w:pPr>
      <w:hyperlink w:anchor="a12_501" w:history="1">
        <w:r w:rsidR="00323412" w:rsidRPr="00323412">
          <w:rPr>
            <w:rStyle w:val="Hyperlink"/>
            <w:rFonts w:ascii="Book Antiqua" w:eastAsia="Times New Roman" w:hAnsi="Book Antiqua" w:cs="Courier New"/>
            <w:b/>
            <w:bCs/>
          </w:rPr>
          <w:t>12-5:01</w:t>
        </w:r>
      </w:hyperlink>
      <w:r w:rsidR="00323412" w:rsidRPr="00D57325">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CONDUCT)</w:t>
      </w:r>
    </w:p>
    <w:p w:rsidR="00323412" w:rsidRDefault="00AC19D1" w:rsidP="00323412">
      <w:pPr>
        <w:spacing w:line="240" w:lineRule="auto"/>
        <w:ind w:left="2160" w:hanging="2160"/>
        <w:rPr>
          <w:rFonts w:ascii="Book Antiqua" w:eastAsia="Times New Roman" w:hAnsi="Book Antiqua" w:cs="Courier New"/>
          <w:b/>
          <w:bCs/>
        </w:rPr>
      </w:pPr>
      <w:hyperlink w:anchor="a12_502" w:history="1">
        <w:r w:rsidR="00323412" w:rsidRPr="00323412">
          <w:rPr>
            <w:rStyle w:val="Hyperlink"/>
            <w:rFonts w:ascii="Book Antiqua" w:eastAsia="Times New Roman" w:hAnsi="Book Antiqua" w:cs="Courier New"/>
            <w:b/>
            <w:bCs/>
          </w:rPr>
          <w:t>12-5:02</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OBTAIN APPROVAL)</w:t>
      </w:r>
    </w:p>
    <w:p w:rsidR="00323412" w:rsidRDefault="00AC19D1" w:rsidP="00323412">
      <w:pPr>
        <w:spacing w:line="240" w:lineRule="auto"/>
        <w:ind w:left="2160" w:hanging="2160"/>
        <w:rPr>
          <w:rFonts w:ascii="Book Antiqua" w:eastAsia="Times New Roman" w:hAnsi="Book Antiqua" w:cs="Courier New"/>
          <w:b/>
          <w:bCs/>
        </w:rPr>
      </w:pPr>
      <w:hyperlink w:anchor="a12_503" w:history="1">
        <w:r w:rsidR="00323412" w:rsidRPr="00323412">
          <w:rPr>
            <w:rStyle w:val="Hyperlink"/>
            <w:rFonts w:ascii="Book Antiqua" w:eastAsia="Times New Roman" w:hAnsi="Book Antiqua" w:cs="Courier New"/>
            <w:b/>
            <w:bCs/>
          </w:rPr>
          <w:t>12-5:03</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(PROMOTER’S FAILURE TO ARRANGE)</w:t>
      </w:r>
    </w:p>
    <w:p w:rsidR="00323412" w:rsidRDefault="00AC19D1" w:rsidP="00323412">
      <w:pPr>
        <w:spacing w:line="240" w:lineRule="auto"/>
        <w:ind w:left="2160" w:hanging="2160"/>
        <w:rPr>
          <w:rFonts w:ascii="Book Antiqua" w:eastAsia="Times New Roman" w:hAnsi="Book Antiqua" w:cs="Courier New"/>
          <w:b/>
          <w:bCs/>
        </w:rPr>
      </w:pPr>
      <w:hyperlink w:anchor="a12_504" w:history="1">
        <w:r w:rsidR="00323412" w:rsidRPr="00323412">
          <w:rPr>
            <w:rStyle w:val="Hyperlink"/>
            <w:rFonts w:ascii="Book Antiqua" w:eastAsia="Times New Roman" w:hAnsi="Book Antiqua" w:cs="Courier New"/>
            <w:b/>
            <w:bCs/>
          </w:rPr>
          <w:t>12-5:04</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(TRANSFER WITHOUT CHECK)</w:t>
      </w:r>
    </w:p>
    <w:p w:rsidR="00323412" w:rsidRDefault="00AC19D1" w:rsidP="00323412">
      <w:pPr>
        <w:spacing w:line="240" w:lineRule="auto"/>
        <w:ind w:left="2160" w:hanging="2160"/>
        <w:rPr>
          <w:rFonts w:ascii="Book Antiqua" w:eastAsia="Times New Roman" w:hAnsi="Book Antiqua" w:cs="Courier New"/>
          <w:b/>
          <w:bCs/>
        </w:rPr>
      </w:pPr>
      <w:hyperlink w:anchor="a12_505" w:history="1">
        <w:r w:rsidR="00323412" w:rsidRPr="00323412">
          <w:rPr>
            <w:rStyle w:val="Hyperlink"/>
            <w:rFonts w:ascii="Book Antiqua" w:eastAsia="Times New Roman" w:hAnsi="Book Antiqua" w:cs="Courier New"/>
            <w:b/>
            <w:bCs/>
          </w:rPr>
          <w:t>12-5:05</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FALSE INFORMATION REGARDING GUN RECORD</w:t>
      </w:r>
    </w:p>
    <w:p w:rsidR="00323412" w:rsidRPr="00D57325" w:rsidRDefault="00AC19D1" w:rsidP="00323412">
      <w:pPr>
        <w:spacing w:line="240" w:lineRule="auto"/>
        <w:ind w:left="2160" w:hanging="2160"/>
        <w:rPr>
          <w:rFonts w:ascii="Book Antiqua" w:eastAsia="Times New Roman" w:hAnsi="Book Antiqua" w:cs="Courier New"/>
          <w:b/>
          <w:bCs/>
        </w:rPr>
      </w:pPr>
      <w:hyperlink w:anchor="a12_506" w:history="1">
        <w:r w:rsidR="00323412" w:rsidRPr="00323412">
          <w:rPr>
            <w:rStyle w:val="Hyperlink"/>
            <w:rFonts w:ascii="Book Antiqua" w:eastAsia="Times New Roman" w:hAnsi="Book Antiqua" w:cs="Courier New"/>
            <w:b/>
            <w:bCs/>
          </w:rPr>
          <w:t>12-5:06</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FAILURE TO POST BACKGROUND CHECK NOTICE</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AC19D1" w:rsidP="004D6655">
      <w:pPr>
        <w:spacing w:line="240" w:lineRule="auto"/>
        <w:ind w:left="2160" w:hanging="2160"/>
        <w:rPr>
          <w:rFonts w:ascii="Book Antiqua" w:eastAsia="Times New Roman" w:hAnsi="Book Antiqua" w:cs="Courier New"/>
          <w:b/>
          <w:bCs/>
        </w:rPr>
      </w:pPr>
      <w:hyperlink w:anchor="Chap13" w:history="1">
        <w:r w:rsidR="004938A9" w:rsidRPr="00E140D2">
          <w:rPr>
            <w:rStyle w:val="Hyperlink"/>
            <w:rFonts w:ascii="Book Antiqua" w:eastAsia="Times New Roman" w:hAnsi="Book Antiqua" w:cs="Courier New"/>
            <w:b/>
            <w:bCs/>
          </w:rPr>
          <w:t>CHAPTER 13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AC19D1"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13:01</w:t>
        </w:r>
      </w:hyperlink>
      <w:r w:rsidR="004938A9" w:rsidRPr="00A665FA">
        <w:rPr>
          <w:rFonts w:ascii="Book Antiqua" w:hAnsi="Book Antiqua" w:cs="Courier New"/>
          <w:b/>
          <w:bCs/>
        </w:rPr>
        <w:tab/>
        <w:t>ABUSE OF A CORPSE (REMOVAL)</w:t>
      </w:r>
    </w:p>
    <w:p w:rsidR="004938A9" w:rsidRPr="00A665FA" w:rsidRDefault="00AC19D1"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AC19D1"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AC19D1"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AC19D1"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AC19D1"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AC19D1"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AC19D1"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AC19D1"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AC19D1"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AC19D1"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AC19D1"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AC19D1"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AC19D1"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AC19D1"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AC19D1"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AC19D1"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AC19D1"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AC19D1"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AC19D1"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AC19D1"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AC19D1"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AC19D1"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AC19D1"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AC19D1"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AC19D1"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AC19D1"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AC19D1"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AC19D1"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AC19D1"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AC19D1"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AC19D1"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AC19D1"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AC19D1"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Pr="00A665FA" w:rsidRDefault="00AC19D1"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4938A9" w:rsidRPr="00A665FA" w:rsidRDefault="00AC19D1"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AC19D1"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AC19D1"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AC19D1"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AC19D1"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AC19D1"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AC19D1"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AC19D1"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AC19D1"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AC19D1"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AC19D1"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AC19D1"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AC19D1"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AC19D1"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AC19D1"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AC19D1"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AC19D1"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AC19D1"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AC19D1"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AC19D1"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AC19D1"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AC19D1"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AC19D1"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AC19D1"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AC19D1"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AC19D1"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AC19D1"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AC19D1"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AC19D1"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AC19D1"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AC19D1"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AC19D1"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AC19D1"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AC19D1"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AC19D1"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AC19D1" w:rsidP="004D6655">
      <w:pPr>
        <w:spacing w:line="240" w:lineRule="auto"/>
        <w:ind w:left="2160" w:hanging="2160"/>
        <w:rPr>
          <w:rFonts w:ascii="Book Antiqua" w:hAnsi="Book Antiqua" w:cs="Courier New"/>
          <w:b/>
          <w:bCs/>
        </w:rPr>
      </w:pPr>
      <w:hyperlink w:anchor="Chap14" w:history="1">
        <w:r w:rsidR="007E5C0B"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AC19D1"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UNLAWFUL NOTICE AT A HOTE</w:t>
      </w:r>
      <w:r w:rsidR="00246706">
        <w:rPr>
          <w:rFonts w:ascii="Book Antiqua" w:hAnsi="Book Antiqua" w:cs="Courier New"/>
          <w:b/>
          <w:bCs/>
        </w:rPr>
        <w:t>L FACILITY (FAILURE TO DISPLAY)</w:t>
      </w:r>
    </w:p>
    <w:p w:rsidR="007E5C0B" w:rsidRPr="000F7613" w:rsidRDefault="00AC19D1"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UNLAWFUL NOTICE AT A H</w:t>
      </w:r>
      <w:r w:rsidR="00246706">
        <w:rPr>
          <w:rFonts w:ascii="Book Antiqua" w:hAnsi="Book Antiqua" w:cs="Courier New"/>
          <w:b/>
          <w:bCs/>
        </w:rPr>
        <w:t>OTEL FACILITY (FAILURE TO POST)</w:t>
      </w:r>
    </w:p>
    <w:p w:rsidR="007E5C0B" w:rsidRPr="000F7613" w:rsidRDefault="00AC19D1"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AC19D1"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AC19D1"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AC19D1" w:rsidP="00AF3926">
      <w:pPr>
        <w:keepNext/>
        <w:spacing w:line="240" w:lineRule="auto"/>
        <w:rPr>
          <w:rFonts w:ascii="Book Antiqua" w:hAnsi="Book Antiqua" w:cs="Courier New"/>
          <w:b/>
        </w:rPr>
      </w:pPr>
      <w:hyperlink w:anchor="Chap15" w:history="1">
        <w:r w:rsidR="00AF3926"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AC19D1"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AC19D1"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AC19D1"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AC19D1"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AC19D1"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AC19D1"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AC19D1"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AC19D1"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AC19D1" w:rsidP="0081228A">
      <w:pPr>
        <w:spacing w:line="240" w:lineRule="auto"/>
        <w:rPr>
          <w:rFonts w:ascii="Book Antiqua" w:hAnsi="Book Antiqua" w:cs="Courier New"/>
          <w:b/>
          <w:bCs/>
        </w:rPr>
      </w:pPr>
      <w:hyperlink w:anchor="Chap16" w:history="1">
        <w:r w:rsidR="0081228A"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AC19D1"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AC19D1"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AC19D1"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AC19D1"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AC19D1"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AC19D1"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AC19D1"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AC19D1"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AC19D1"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AC19D1"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AC19D1"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AC19D1"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p>
    <w:p w:rsidR="004608C9" w:rsidRPr="009F110F" w:rsidRDefault="00AC19D1"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AC19D1"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AC19D1"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AC19D1"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AC19D1"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AC19D1"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AC19D1"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AC19D1"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AC19D1"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MORE THAN </w:t>
      </w:r>
      <w:r w:rsidR="004608C9" w:rsidRPr="009F110F">
        <w:rPr>
          <w:rFonts w:ascii="Book Antiqua" w:eastAsia="Times New Roman" w:hAnsi="Book Antiqua" w:cs="Courier New"/>
          <w:b/>
          <w:bCs/>
        </w:rPr>
        <w:t>ONE POUND OF MARIJUANA 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w:t>
      </w:r>
      <w:r w:rsidR="00807D9B" w:rsidRPr="009F110F">
        <w:rPr>
          <w:rFonts w:ascii="Book Antiqua" w:eastAsia="Times New Roman" w:hAnsi="Book Antiqua" w:cs="Courier New"/>
          <w:b/>
          <w:bCs/>
        </w:rPr>
        <w:lastRenderedPageBreak/>
        <w:t xml:space="preserve">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AC19D1"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AC19D1"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Default="00AC19D1"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73E6D" w:rsidRDefault="00AC19D1" w:rsidP="00CA08DC">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AC19D1" w:rsidP="00CA08DC">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4608C9" w:rsidRPr="009F110F" w:rsidRDefault="00AC19D1"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BUT NOT </w:t>
      </w:r>
      <w:r w:rsidR="004608C9" w:rsidRPr="009F110F">
        <w:rPr>
          <w:rFonts w:ascii="Book Antiqua" w:eastAsia="Times New Roman" w:hAnsi="Book Antiqua" w:cs="Courier New"/>
          <w:b/>
          <w:bCs/>
        </w:rPr>
        <w:t>MORE THAN TWELVE OUNCES 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NOT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AC19D1"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p>
    <w:p w:rsidR="004608C9" w:rsidRPr="009F110F" w:rsidRDefault="00AC19D1"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AC19D1"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AC19D1"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AC19D1"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AC19D1"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AC19D1"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AC19D1"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AC19D1"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AC19D1"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AC19D1"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AC19D1"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AC19D1"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AC19D1"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AC19D1"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D346D3">
        <w:rPr>
          <w:rFonts w:ascii="Book Antiqua" w:eastAsia="Times New Roman" w:hAnsi="Book Antiqua" w:cs="Courier New"/>
          <w:b/>
          <w:bCs/>
        </w:rPr>
        <w:t>MEDICAL MARIJUANA BUSINESS</w:t>
      </w:r>
    </w:p>
    <w:p w:rsidR="0086160A" w:rsidRPr="00C91A50" w:rsidRDefault="00AC19D1" w:rsidP="0086160A">
      <w:pPr>
        <w:spacing w:line="240" w:lineRule="auto"/>
        <w:ind w:left="2160" w:hanging="2160"/>
        <w:rPr>
          <w:rFonts w:ascii="Book Antiqua" w:eastAsia="Times New Roman" w:hAnsi="Book Antiqua" w:cs="Courier New"/>
          <w:b/>
          <w:bCs/>
        </w:rPr>
      </w:pPr>
      <w:hyperlink w:anchor="a1838p5" w:history="1">
        <w:r w:rsidR="0086160A" w:rsidRPr="0086160A">
          <w:rPr>
            <w:rStyle w:val="Hyperlink"/>
            <w:rFonts w:ascii="Book Antiqua" w:eastAsia="Times New Roman" w:hAnsi="Book Antiqua" w:cs="Courier New"/>
            <w:b/>
            <w:bCs/>
          </w:rPr>
          <w:t>18:38.5</w:t>
        </w:r>
      </w:hyperlink>
      <w:r w:rsidR="0086160A">
        <w:rPr>
          <w:rFonts w:ascii="Book Antiqua" w:eastAsia="Times New Roman" w:hAnsi="Book Antiqua" w:cs="Courier New"/>
          <w:b/>
          <w:bCs/>
        </w:rPr>
        <w:tab/>
      </w:r>
      <w:r w:rsidR="0086160A" w:rsidRPr="00C0348D">
        <w:rPr>
          <w:rFonts w:ascii="Book Antiqua" w:eastAsia="Times New Roman" w:hAnsi="Book Antiqua" w:cs="Courier New"/>
          <w:b/>
          <w:bCs/>
        </w:rPr>
        <w:t>UNLAWFUL ADVERTISING OF MARIJUANA</w:t>
      </w:r>
    </w:p>
    <w:p w:rsidR="004608C9" w:rsidRPr="009F110F" w:rsidRDefault="00AC19D1"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AC19D1"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AC19D1"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AC19D1"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AC19D1"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AC19D1"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AC19D1"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AC19D1"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AC19D1"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AC19D1"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 xml:space="preserve">UNLAWFUL DISTRIBUTION OR </w:t>
      </w:r>
      <w:r w:rsidR="004608C9" w:rsidRPr="009F110F">
        <w:rPr>
          <w:rFonts w:ascii="Book Antiqua" w:eastAsia="Times New Roman" w:hAnsi="Book Antiqua" w:cs="Courier New"/>
          <w:b/>
          <w:bCs/>
        </w:rPr>
        <w:lastRenderedPageBreak/>
        <w:t>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AC19D1"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AC19D1"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AC19D1"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AC19D1"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AC19D1"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AC19D1"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AC19D1"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AC19D1"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AC19D1"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AC19D1"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AC19D1"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AC19D1"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AC19D1"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AC19D1"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AC19D1"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AC19D1"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9E6685">
        <w:rPr>
          <w:rFonts w:ascii="Book Antiqua" w:eastAsia="Times New Roman" w:hAnsi="Book Antiqua" w:cs="Courier New"/>
          <w:b/>
          <w:bCs/>
        </w:rPr>
        <w:t>REGISTRATION</w:t>
      </w:r>
    </w:p>
    <w:p w:rsidR="004608C9" w:rsidRPr="009F110F" w:rsidRDefault="00AC19D1"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AC19D1"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AC19D1"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AC19D1"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AC19D1"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AC19D1"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AC19D1"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REF</w:t>
      </w:r>
      <w:r w:rsidR="00677886">
        <w:rPr>
          <w:rFonts w:ascii="Book Antiqua" w:eastAsia="Times New Roman" w:hAnsi="Book Antiqua" w:cs="Courier New"/>
          <w:b/>
          <w:bCs/>
        </w:rPr>
        <w:t>USAL OF ENTRY FOR AN INSPECTION</w:t>
      </w:r>
    </w:p>
    <w:p w:rsidR="004608C9" w:rsidRPr="009F110F" w:rsidRDefault="00AC19D1"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AC19D1"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AC19D1"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AC19D1"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AC19D1"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AC19D1"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AC19D1"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677886">
        <w:rPr>
          <w:rFonts w:ascii="Book Antiqua" w:eastAsia="Times New Roman" w:hAnsi="Book Antiqua" w:cs="Courier New"/>
          <w:b/>
          <w:bCs/>
        </w:rPr>
        <w:t>SUBSTANCE TO A MINOR</w:t>
      </w:r>
    </w:p>
    <w:p w:rsidR="004608C9" w:rsidRPr="009F110F" w:rsidRDefault="00AC19D1"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AC19D1"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AC19D1"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w:t>
      </w:r>
      <w:r w:rsidR="00C06B93" w:rsidRPr="009F110F">
        <w:rPr>
          <w:rFonts w:ascii="Book Antiqua" w:eastAsia="Times New Roman" w:hAnsi="Book Antiqua" w:cs="Courier New"/>
          <w:b/>
          <w:bCs/>
        </w:rPr>
        <w:lastRenderedPageBreak/>
        <w:t xml:space="preserve">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AC19D1"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AC19D1"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AC19D1"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AC19D1"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AC19D1" w:rsidP="00A73AD2">
      <w:pPr>
        <w:spacing w:line="240" w:lineRule="auto"/>
        <w:contextualSpacing/>
        <w:rPr>
          <w:rFonts w:ascii="Book Antiqua" w:hAnsi="Book Antiqua" w:cs="Courier New"/>
          <w:b/>
        </w:rPr>
      </w:pPr>
      <w:hyperlink w:anchor="Chap20" w:history="1">
        <w:r w:rsidR="00A73AD2" w:rsidRPr="00A73AD2">
          <w:rPr>
            <w:rStyle w:val="Hyperlink"/>
            <w:rFonts w:ascii="Book Antiqua" w:hAnsi="Book Antiqua" w:cs="Courier New"/>
            <w:b/>
          </w:rPr>
          <w:t>CHAPTER 20 (</w:t>
        </w:r>
        <w:r w:rsidR="00A73AD2"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AC19D1"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AC19D1"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AC19D1"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AC19D1"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AC19D1"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AC19D1"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AC19D1"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AC19D1"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AC19D1"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AC19D1"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AC19D1"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AC19D1"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AC19D1"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AC19D1"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AC19D1"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AC19D1"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AC19D1"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AC19D1"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AC19D1"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AC19D1"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AC19D1"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AC19D1"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AC19D1"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AC19D1"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AC19D1"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AC19D1"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AC19D1"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AC19D1"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AC19D1"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AC19D1"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AC19D1"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AC19D1"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AC19D1"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AC19D1"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AC19D1"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AC19D1"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AC19D1"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AC19D1"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AC19D1"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AC19D1"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AC19D1"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AC19D1"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AC19D1"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AC19D1"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AC19D1"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AC19D1"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AC19D1"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AC19D1"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AC19D1"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AC19D1"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AC19D1"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AC19D1"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AC19D1"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AC19D1"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AC19D1" w:rsidP="006E2DB1">
      <w:pPr>
        <w:keepNext/>
        <w:spacing w:line="240" w:lineRule="auto"/>
        <w:rPr>
          <w:rFonts w:ascii="Book Antiqua" w:hAnsi="Book Antiqua" w:cs="Courier New"/>
          <w:b/>
          <w:bCs/>
        </w:rPr>
      </w:pPr>
      <w:hyperlink w:anchor="Chap23" w:history="1">
        <w:r w:rsidR="00B40E24"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AC19D1"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AC19D1"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AC19D1"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7" w:history="1">
        <w:r w:rsidR="000D4E7C" w:rsidRPr="009F110F">
          <w:rPr>
            <w:rFonts w:ascii="Book Antiqua" w:eastAsia="Times New Roman" w:hAnsi="Book Antiqua" w:cs="Courier New"/>
            <w:b/>
            <w:bCs/>
            <w:color w:val="0000FF" w:themeColor="hyperlink"/>
            <w:u w:val="single"/>
          </w:rPr>
          <w:t>42:07</w:t>
        </w:r>
      </w:hyperlink>
      <w:r w:rsidR="000D4E7C" w:rsidRPr="009F110F">
        <w:rPr>
          <w:rFonts w:ascii="Book Antiqua" w:eastAsia="Times New Roman" w:hAnsi="Book Antiqua" w:cs="Courier New"/>
          <w:b/>
          <w:bCs/>
        </w:rPr>
        <w:tab/>
        <w:t>SPEEDING</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AC19D1"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AC19D1"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AC19D1"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AC19D1"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AC19D1"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Pr="009F110F" w:rsidRDefault="00AC19D1"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0D4E7C" w:rsidRPr="009F110F" w:rsidRDefault="00AC19D1"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AC19D1"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AC19D1"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AC19D1"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AC19D1"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AC19D1"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AC19D1"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AC19D1"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AC19D1"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Pr="009F110F" w:rsidRDefault="00AC19D1"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4"/>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4" w:name="ChapA"/>
      <w:r w:rsidRPr="009F110F">
        <w:rPr>
          <w:rFonts w:ascii="Book Antiqua" w:eastAsia="Times New Roman" w:hAnsi="Book Antiqua" w:cs="Courier New"/>
          <w:b/>
          <w:sz w:val="32"/>
          <w:szCs w:val="32"/>
        </w:rPr>
        <w:lastRenderedPageBreak/>
        <w:t>CHAPTER A</w:t>
      </w:r>
      <w:bookmarkEnd w:id="4"/>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(201</w:t>
      </w:r>
      <w:r w:rsidR="00FF7100">
        <w:rPr>
          <w:rFonts w:ascii="Book Antiqua" w:eastAsia="Times New Roman" w:hAnsi="Book Antiqua" w:cs="Courier New"/>
          <w:b/>
          <w:bCs/>
          <w:sz w:val="32"/>
          <w:szCs w:val="32"/>
        </w:rPr>
        <w:t>6</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AC19D1"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AC19D1"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AC19D1"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AC19D1"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AC19D1"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AC19D1"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AC19D1"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AC19D1"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AC19D1"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AC19D1"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AC19D1"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AC19D1"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AC19D1"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5" w:name="Scope"/>
      <w:r w:rsidRPr="009F110F">
        <w:lastRenderedPageBreak/>
        <w:t>SCOPE OF COVERAG</w:t>
      </w:r>
      <w:r w:rsidR="00633B2F" w:rsidRPr="009F110F">
        <w:t>E</w:t>
      </w:r>
      <w:bookmarkEnd w:id="5"/>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5D3462">
        <w:t>model instructions for</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made during the 201</w:t>
      </w:r>
      <w:r w:rsidR="00FF7100">
        <w:t>6</w:t>
      </w:r>
      <w:r w:rsidR="00E601CE" w:rsidRPr="009F110F">
        <w:t xml:space="preserve"> 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6" w:name="Correlation"/>
      <w:r w:rsidRPr="009F110F">
        <w:t>CORRELATION WITH EARLIER EDITIONS</w:t>
      </w:r>
      <w:bookmarkEnd w:id="6"/>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7" w:name="Organization"/>
      <w:r w:rsidRPr="009F110F">
        <w:t>ORGANIZATION WITHIN CHAPTERS</w:t>
      </w:r>
      <w:bookmarkEnd w:id="7"/>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8" w:name="MentalStates"/>
      <w:r w:rsidRPr="009F110F">
        <w:t>CULPABLE MENTAL STATES</w:t>
      </w:r>
      <w:bookmarkEnd w:id="8"/>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6E7A55">
        <w:t>C.R.S. 2018</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6E7A55">
        <w:t>C.R.S. 2018</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9" w:name="TermDefs"/>
      <w:r w:rsidRPr="00CC3E29">
        <w:t>TERM DEFINITIONS</w:t>
      </w:r>
      <w:bookmarkEnd w:id="9"/>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6E7A55">
        <w:t>C.R.S. 2018</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6E7A55">
        <w:t>C.R.S. 2018</w:t>
      </w:r>
      <w:r w:rsidR="008B17A2" w:rsidRPr="009F110F">
        <w:t xml:space="preserve"> </w:t>
      </w:r>
      <w:r w:rsidR="00455214" w:rsidRPr="009F110F">
        <w:t xml:space="preserve">(defining “masturbation” for purposes of sexual exploitation of children); </w:t>
      </w:r>
      <w:r w:rsidRPr="009F110F">
        <w:t xml:space="preserve">§ 18-7-201(2)(c), </w:t>
      </w:r>
      <w:r w:rsidR="006E7A55">
        <w:t>C.R.S. 2018</w:t>
      </w:r>
      <w:r w:rsidR="008B17A2" w:rsidRPr="009F110F">
        <w:t xml:space="preserve"> </w:t>
      </w:r>
      <w:r w:rsidRPr="009F110F">
        <w:t xml:space="preserve">(defining “masturbation” for purposes of prostitution); § 18-7-302(5), </w:t>
      </w:r>
      <w:r w:rsidR="006E7A55">
        <w:t>C.R.S. 2018</w:t>
      </w:r>
      <w:r w:rsidR="008B17A2" w:rsidRPr="009F110F">
        <w:t xml:space="preserve"> </w:t>
      </w:r>
      <w:r w:rsidR="004372CE" w:rsidRPr="009F110F">
        <w:t>(</w:t>
      </w:r>
      <w:r w:rsidRPr="009F110F">
        <w:t xml:space="preserve">defining “masturbation” for purposes of indecent exposure); § 18-7-401(5), </w:t>
      </w:r>
      <w:r w:rsidR="006E7A55">
        <w:t>C.R.S. 2018</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0" w:name="Defenses"/>
      <w:r w:rsidRPr="00CC3E29">
        <w:t>DEFENSES</w:t>
      </w:r>
      <w:bookmarkEnd w:id="10"/>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CC3E29"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Brackets"/>
      <w:r w:rsidRPr="00CC3E29">
        <w:t>BRACKETED MATERIAL</w:t>
      </w:r>
      <w:bookmarkEnd w:id="11"/>
    </w:p>
    <w:p w:rsidR="003A2CC7" w:rsidRPr="00CC3E29" w:rsidRDefault="003A2CC7" w:rsidP="00CD5F1B">
      <w:pPr>
        <w:pStyle w:val="MainText"/>
      </w:pPr>
      <w:r w:rsidRPr="00CC3E29">
        <w:t xml:space="preserve">The Committee has used brackets sparingly to identify alternative language within instructions, interrogatories, and verdict forms.  For </w:t>
      </w:r>
      <w:r w:rsidRPr="00CC3E29">
        <w:lastRenderedPageBreak/>
        <w:t xml:space="preserve">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6E7A55">
        <w:t>C.R.S. 2018</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2" w:name="_Toc176515987"/>
      <w:bookmarkStart w:id="13" w:name="Sentencing"/>
      <w:r w:rsidRPr="00CC3E29">
        <w:t>SENTENCING PROVISIONS</w:t>
      </w:r>
      <w:bookmarkEnd w:id="12"/>
      <w:bookmarkEnd w:id="13"/>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circumstance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lastRenderedPageBreak/>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lastRenderedPageBreak/>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4" w:name="CrossRef"/>
      <w:r w:rsidRPr="00CC3E29">
        <w:t>CROSS-REFERENCING</w:t>
      </w:r>
      <w:bookmarkEnd w:id="14"/>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H:2</w:t>
      </w:r>
      <w:r w:rsidR="00B13C65" w:rsidRPr="00CC3E29">
        <w:t>7</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5" w:name="SearchTips"/>
      <w:r w:rsidRPr="00CC3E29">
        <w:t>SEARCH TIPS</w:t>
      </w:r>
      <w:bookmarkEnd w:id="15"/>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located at the 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F57772" w:rsidRPr="00CC3E29">
        <w:t xml:space="preserve">Pressing the </w:t>
      </w:r>
      <w:r w:rsidR="00103335" w:rsidRPr="00CC3E29">
        <w:t xml:space="preserve">Ctrl </w:t>
      </w:r>
      <w:r w:rsidR="00F57772" w:rsidRPr="00CC3E29">
        <w:t xml:space="preserve">key </w:t>
      </w:r>
      <w:r w:rsidR="00103335" w:rsidRPr="00CC3E29">
        <w:t xml:space="preserve">with a mouse click 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lastRenderedPageBreak/>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E52306" w:rsidRPr="00CC3E29">
        <w:t xml:space="preserve">press and hold </w:t>
      </w:r>
      <w:r w:rsidRPr="00CC3E29">
        <w:t>Ctrl</w:t>
      </w:r>
      <w:r w:rsidR="00E52306" w:rsidRPr="00CC3E29">
        <w:t xml:space="preserve"> while pressing the key for the letter “F</w:t>
      </w:r>
      <w:r w:rsidRPr="00CC3E29">
        <w:t>,</w:t>
      </w:r>
      <w:r w:rsidR="00E52306" w:rsidRPr="00CC3E29">
        <w:t>”</w:t>
      </w:r>
      <w:r w:rsidRPr="00CC3E29">
        <w:t xml:space="preserve"> or </w:t>
      </w:r>
      <w:r w:rsidR="0027312D" w:rsidRPr="00CC3E29">
        <w:t xml:space="preserve">click on </w:t>
      </w:r>
      <w:r w:rsidRPr="00CC3E29">
        <w:t xml:space="preserve">the </w:t>
      </w:r>
      <w:r w:rsidR="00EC23DB" w:rsidRPr="00CC3E29">
        <w:t xml:space="preserve">icon </w:t>
      </w:r>
      <w:r w:rsidR="0027312D" w:rsidRPr="00CC3E29">
        <w:t xml:space="preserve">in the tool bar </w:t>
      </w:r>
      <w:r w:rsidR="00EC23DB" w:rsidRPr="00CC3E29">
        <w:t xml:space="preserve">that looks like a </w:t>
      </w:r>
      <w:r w:rsidR="00E52306" w:rsidRPr="00CC3E29">
        <w:t xml:space="preserve">small </w:t>
      </w:r>
      <w:r w:rsidR="00EC23DB" w:rsidRPr="00CC3E29">
        <w:t xml:space="preserve">pair of binoculars).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the </w:t>
      </w:r>
      <w:r w:rsidR="00EC23DB" w:rsidRPr="00CC3E29">
        <w:t>Ctrl</w:t>
      </w:r>
      <w:r w:rsidR="00863860" w:rsidRPr="00CC3E29">
        <w:t xml:space="preserve"> </w:t>
      </w:r>
      <w:r w:rsidR="00EC23DB" w:rsidRPr="00CC3E29">
        <w:t>+</w:t>
      </w:r>
      <w:r w:rsidR="00863860" w:rsidRPr="00CC3E29">
        <w:t xml:space="preserve"> </w:t>
      </w:r>
      <w:r w:rsidR="00EC23DB" w:rsidRPr="00CC3E29">
        <w:t>F</w:t>
      </w:r>
      <w:r w:rsidR="00467333" w:rsidRPr="00CC3E29">
        <w:t xml:space="preserve"> keystroke combination</w:t>
      </w:r>
      <w:r w:rsidR="00EC23DB" w:rsidRPr="00CC3E29">
        <w:t>).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r w:rsidR="00990BC2" w:rsidRPr="00CC3E29">
        <w:t xml:space="preserve"> (in Adobe Acrobat</w:t>
      </w:r>
      <w:r w:rsidR="00C721EF" w:rsidRPr="00CC3E29">
        <w:rPr>
          <w:position w:val="6"/>
        </w:rPr>
        <w:t>®</w:t>
      </w:r>
      <w:r w:rsidR="00990BC2" w:rsidRPr="00CC3E29">
        <w:t>, the photograph is not hyperlinked</w:t>
      </w:r>
      <w:r w:rsidR="00A47913" w:rsidRPr="00CC3E29">
        <w:t xml:space="preserve">, but </w:t>
      </w:r>
      <w:r w:rsidR="00604300" w:rsidRPr="00CC3E29">
        <w:t xml:space="preserve">the </w:t>
      </w:r>
      <w:r w:rsidR="00990BC2" w:rsidRPr="00CC3E29">
        <w:t xml:space="preserve">line of text with the credit </w:t>
      </w:r>
      <w:r w:rsidR="00920475" w:rsidRPr="00CC3E29">
        <w:t>and description</w:t>
      </w:r>
      <w:r w:rsidR="00A47913" w:rsidRPr="00CC3E29">
        <w:t>,</w:t>
      </w:r>
      <w:r w:rsidR="00920475" w:rsidRPr="00CC3E29">
        <w:t xml:space="preserve"> </w:t>
      </w:r>
      <w:r w:rsidR="00A47913" w:rsidRPr="00CC3E29">
        <w:t xml:space="preserve">which </w:t>
      </w:r>
      <w:r w:rsidR="00604300" w:rsidRPr="00CC3E29">
        <w:t xml:space="preserve">appears </w:t>
      </w:r>
      <w:r w:rsidR="00A47913" w:rsidRPr="00CC3E29">
        <w:t xml:space="preserve">immediately </w:t>
      </w:r>
      <w:r w:rsidR="00604300" w:rsidRPr="00CC3E29">
        <w:t>below the photograph</w:t>
      </w:r>
      <w:r w:rsidR="00A47913" w:rsidRPr="00CC3E29">
        <w:t>, is</w:t>
      </w:r>
      <w:r w:rsidR="00D00739" w:rsidRPr="00CC3E29">
        <w:t>)</w:t>
      </w:r>
      <w:r w:rsidR="006B7BFF" w:rsidRPr="00CC3E29">
        <w:t>.</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6" w:name="Misc"/>
      <w:r w:rsidRPr="00CC3E29">
        <w:t>MISCELLANEOUS</w:t>
      </w:r>
      <w:bookmarkEnd w:id="16"/>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t>2.</w:t>
      </w:r>
      <w:r w:rsidRPr="00CC3E29">
        <w:tab/>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lastRenderedPageBreak/>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7" w:name="Citation"/>
      <w:r w:rsidRPr="003C2302">
        <w:t>CITATION</w:t>
      </w:r>
      <w:bookmarkEnd w:id="17"/>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(201</w:t>
      </w:r>
      <w:r w:rsidR="00C35FDD">
        <w:t>8</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(201</w:t>
      </w:r>
      <w:r w:rsidR="00444B1C">
        <w:t>8</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Pr="00CC3E29">
        <w:t>201</w:t>
      </w:r>
      <w:r w:rsidR="00444B1C">
        <w:t>8</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8" w:name="NotationOfRevisions"/>
      <w:r w:rsidRPr="003C2302">
        <w:lastRenderedPageBreak/>
        <w:t>NOTATION OF REVISIONS AND NEW MATERIAL</w:t>
      </w:r>
      <w:bookmarkEnd w:id="18"/>
    </w:p>
    <w:p w:rsidR="00162572" w:rsidRPr="00CC3E29" w:rsidRDefault="00162572" w:rsidP="009274ED">
      <w:pPr>
        <w:pStyle w:val="MainText"/>
      </w:pPr>
      <w:r w:rsidRPr="00CC3E29">
        <w:t>COLJI-Crim. (201</w:t>
      </w:r>
      <w:r w:rsidR="00F412CE">
        <w:t>8</w:t>
      </w:r>
      <w:r w:rsidRPr="00CC3E29">
        <w:t>) contains expanded Comments, revisions based on 201</w:t>
      </w:r>
      <w:r w:rsidR="00F412CE">
        <w:t>8</w:t>
      </w:r>
      <w:r w:rsidRPr="00CC3E29">
        <w:t xml:space="preserve"> legislation, corrections to substantive errors that appeared in COLJI-Crim. (201</w:t>
      </w:r>
      <w:r w:rsidR="00F412CE">
        <w:t>7</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the 201</w:t>
      </w:r>
      <w:r w:rsidR="00F412CE">
        <w:t>8</w:t>
      </w:r>
      <w:r w:rsidR="00F75781">
        <w:t xml:space="preserve">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w:t>
      </w:r>
      <w:r w:rsidR="003C2C93">
        <w:t xml:space="preserve"> </w:t>
      </w:r>
      <w:r w:rsidR="00F75781">
        <w:t xml:space="preserve">Instruction </w:t>
      </w:r>
      <w:r w:rsidR="005F6E6F">
        <w:t>8-7:04, Comment 9</w:t>
      </w:r>
      <w:r w:rsidR="00F75781">
        <w:t xml:space="preserve"> (“</w:t>
      </w:r>
      <w:r w:rsidR="00F412CE">
        <w:t>+</w:t>
      </w:r>
      <w:r w:rsidR="005F6E6F">
        <w:t xml:space="preserve"> In 2018, the Committee modified the fourth element pursuant to a legislative amendment.  </w:t>
      </w:r>
      <w:r w:rsidR="005F6E6F" w:rsidRPr="00EA3B6B">
        <w:rPr>
          <w:bCs w:val="0"/>
          <w:i/>
        </w:rPr>
        <w:t>See</w:t>
      </w:r>
      <w:r w:rsidR="005F6E6F" w:rsidRPr="00EA3B6B">
        <w:rPr>
          <w:bCs w:val="0"/>
        </w:rPr>
        <w:t xml:space="preserve"> Ch. </w:t>
      </w:r>
      <w:r w:rsidR="005F6E6F">
        <w:rPr>
          <w:bCs w:val="0"/>
        </w:rPr>
        <w:t>162</w:t>
      </w:r>
      <w:r w:rsidR="005F6E6F" w:rsidRPr="00EA3B6B">
        <w:rPr>
          <w:bCs w:val="0"/>
        </w:rPr>
        <w:t xml:space="preserve">, </w:t>
      </w:r>
      <w:r w:rsidR="005F6E6F">
        <w:rPr>
          <w:bCs w:val="0"/>
        </w:rPr>
        <w:t>sec. 1</w:t>
      </w:r>
      <w:r w:rsidR="005F6E6F" w:rsidRPr="00EA3B6B">
        <w:rPr>
          <w:bCs w:val="0"/>
        </w:rPr>
        <w:t>, § 18-</w:t>
      </w:r>
      <w:r w:rsidR="005F6E6F">
        <w:rPr>
          <w:bCs w:val="0"/>
        </w:rPr>
        <w:t>8-704(1)</w:t>
      </w:r>
      <w:r w:rsidR="005F6E6F" w:rsidRPr="00EA3B6B">
        <w:rPr>
          <w:bCs w:val="0"/>
        </w:rPr>
        <w:t xml:space="preserve">, 2018 Colo. Sess. Laws </w:t>
      </w:r>
      <w:r w:rsidR="005F6E6F">
        <w:rPr>
          <w:bCs w:val="0"/>
        </w:rPr>
        <w:t>1127, 1127</w:t>
      </w:r>
      <w:r w:rsidR="005F6E6F" w:rsidRPr="00EA3B6B">
        <w:rPr>
          <w:bCs w:val="0"/>
        </w:rPr>
        <w:t>.</w:t>
      </w:r>
      <w:r w:rsidR="005F6E6F">
        <w:rPr>
          <w:bCs w:val="0"/>
        </w:rPr>
        <w:t>”</w:t>
      </w:r>
      <w:r w:rsidR="00F75781">
        <w:t>)</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205A39" w:rsidRPr="00205A39">
        <w:t xml:space="preserve"> </w:t>
      </w:r>
      <w:r w:rsidR="00541C34">
        <w:t>Instruction F:</w:t>
      </w:r>
      <w:r w:rsidR="00F412CE">
        <w:t xml:space="preserve">175, Comment 2 </w:t>
      </w:r>
      <w:r w:rsidR="00541C34">
        <w:t>(“</w:t>
      </w:r>
      <w:r w:rsidR="00F412CE">
        <w:t xml:space="preserve">+ </w:t>
      </w:r>
      <w:r w:rsidR="00F412CE">
        <w:rPr>
          <w:bCs w:val="0"/>
        </w:rPr>
        <w:t xml:space="preserve">In 2018, the Committee modified the statutory citation in Comment 1 pursuant to a legislative amendment.  </w:t>
      </w:r>
      <w:r w:rsidR="00F412CE" w:rsidRPr="003A725B">
        <w:rPr>
          <w:bCs w:val="0"/>
          <w:i/>
        </w:rPr>
        <w:t>See</w:t>
      </w:r>
      <w:r w:rsidR="00F412CE" w:rsidRPr="003A725B">
        <w:rPr>
          <w:bCs w:val="0"/>
        </w:rPr>
        <w:t xml:space="preserve"> Ch. </w:t>
      </w:r>
      <w:r w:rsidR="00F412CE">
        <w:rPr>
          <w:bCs w:val="0"/>
        </w:rPr>
        <w:t>401</w:t>
      </w:r>
      <w:r w:rsidR="00F412CE" w:rsidRPr="003A725B">
        <w:rPr>
          <w:bCs w:val="0"/>
        </w:rPr>
        <w:t xml:space="preserve">, </w:t>
      </w:r>
      <w:r w:rsidR="00F412CE">
        <w:rPr>
          <w:bCs w:val="0"/>
        </w:rPr>
        <w:t>sec. 1</w:t>
      </w:r>
      <w:r w:rsidR="00F412CE" w:rsidRPr="003A725B">
        <w:rPr>
          <w:bCs w:val="0"/>
        </w:rPr>
        <w:t>,</w:t>
      </w:r>
      <w:r w:rsidR="00F412CE">
        <w:rPr>
          <w:bCs w:val="0"/>
        </w:rPr>
        <w:t xml:space="preserve"> </w:t>
      </w:r>
      <w:r w:rsidR="00F412CE" w:rsidRPr="003A725B">
        <w:rPr>
          <w:bCs w:val="0"/>
        </w:rPr>
        <w:t>§ </w:t>
      </w:r>
      <w:r w:rsidR="00F412CE">
        <w:rPr>
          <w:bCs w:val="0"/>
        </w:rPr>
        <w:t>18-8-111(1)(c)</w:t>
      </w:r>
      <w:r w:rsidR="00F412CE" w:rsidRPr="003A725B">
        <w:rPr>
          <w:bCs w:val="0"/>
        </w:rPr>
        <w:t xml:space="preserve">, 2018 Colo. Sess. Laws </w:t>
      </w:r>
      <w:r w:rsidR="00F412CE">
        <w:rPr>
          <w:bCs w:val="0"/>
        </w:rPr>
        <w:t>2370, 2371.</w:t>
      </w:r>
      <w:r w:rsidR="00541C34">
        <w:t>”)</w:t>
      </w:r>
      <w:r w:rsidR="009D64FA">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19" w:name="_Toc176515988"/>
      <w:bookmarkStart w:id="20" w:name="ChapB"/>
      <w:r w:rsidRPr="00CC3E29">
        <w:rPr>
          <w:rFonts w:ascii="Book Antiqua" w:eastAsia="Times New Roman" w:hAnsi="Book Antiqua" w:cs="Courier New"/>
          <w:b/>
          <w:sz w:val="32"/>
          <w:szCs w:val="32"/>
        </w:rPr>
        <w:lastRenderedPageBreak/>
        <w:t>CHAPTER B</w:t>
      </w:r>
      <w:bookmarkEnd w:id="19"/>
      <w:bookmarkEnd w:id="20"/>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1" w:name="_Toc176515989"/>
      <w:r w:rsidRPr="00CC3E29">
        <w:rPr>
          <w:rFonts w:ascii="Book Antiqua" w:eastAsia="Times New Roman" w:hAnsi="Book Antiqua" w:cs="Courier New"/>
          <w:b/>
          <w:sz w:val="32"/>
          <w:szCs w:val="32"/>
        </w:rPr>
        <w:t>CRIMINAL JURY ORIENTATION,</w:t>
      </w:r>
      <w:bookmarkStart w:id="22" w:name="_Toc176515990"/>
      <w:bookmarkEnd w:id="21"/>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2"/>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AC19D1"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AC19D1"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AC19D1"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AC19D1"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AC19D1"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AC19D1"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3" w:name="B01"/>
      <w:r w:rsidRPr="003C2302">
        <w:lastRenderedPageBreak/>
        <w:t>B:01</w:t>
      </w:r>
      <w:bookmarkEnd w:id="23"/>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 xml:space="preserve">[Note to court: Describe the allegations using a method that complies with </w:t>
      </w:r>
      <w:r w:rsidR="00864770">
        <w:t xml:space="preserve">+ </w:t>
      </w:r>
      <w:r w:rsidRPr="0097022A">
        <w:t>Crim. P. 24(a)</w:t>
      </w:r>
      <w:r w:rsidR="00864770">
        <w:t>(2)</w:t>
      </w:r>
      <w:r w:rsidRPr="0097022A">
        <w:t>(iv) (“When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6E7A55">
        <w:t>C.R.S. 2018</w:t>
      </w:r>
      <w:r w:rsidR="00CA1AFB" w:rsidRPr="00CA51D7">
        <w:t xml:space="preserve"> </w:t>
      </w:r>
      <w:r w:rsidR="00A809E3" w:rsidRPr="00CA51D7">
        <w:t>(</w:t>
      </w:r>
      <w:r w:rsidRPr="00CA51D7">
        <w:t xml:space="preserve">challenge of jurors for cause); § 13-71-105, </w:t>
      </w:r>
      <w:r w:rsidR="006E7A55">
        <w:t>C.R.S. 2018</w:t>
      </w:r>
      <w:r w:rsidR="00CA1AFB" w:rsidRPr="00CA51D7">
        <w:t xml:space="preserve"> </w:t>
      </w:r>
      <w:r w:rsidR="00A809E3" w:rsidRPr="00CA51D7">
        <w:t>(</w:t>
      </w:r>
      <w:r w:rsidRPr="00CA51D7">
        <w:t>qualif</w:t>
      </w:r>
      <w:r w:rsidR="00CA51D7">
        <w:t>ications for juror service); § </w:t>
      </w:r>
      <w:r w:rsidRPr="00CA51D7">
        <w:t xml:space="preserve">13-71-119(2), </w:t>
      </w:r>
      <w:r w:rsidR="006E7A55">
        <w:t>C.R.S. 2018</w:t>
      </w:r>
      <w:r w:rsidR="00CA1AFB" w:rsidRPr="00CA51D7">
        <w:t xml:space="preserve"> </w:t>
      </w:r>
      <w:r w:rsidR="00A809E3" w:rsidRPr="00CA51D7">
        <w:t>(</w:t>
      </w:r>
      <w:r w:rsidRPr="00CA51D7">
        <w:t xml:space="preserve">excusing prospective jurors for “extreme hardship”); § 13-71-121, </w:t>
      </w:r>
      <w:r w:rsidR="006E7A55">
        <w:t>C.R.S. 2018</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6E7A55">
        <w:t>C.R.S. 2018</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864770" w:rsidRPr="00371591" w:rsidRDefault="00864770" w:rsidP="000A2368">
      <w:pPr>
        <w:pStyle w:val="Comment"/>
      </w:pPr>
      <w:r>
        <w:t>7.</w:t>
      </w:r>
      <w:r>
        <w:tab/>
        <w:t>+ In 2018, the Committee corrected an erroneous citation to Crim. P. 24.</w:t>
      </w:r>
    </w:p>
    <w:p w:rsidR="006F6C4E" w:rsidRPr="00371591" w:rsidRDefault="006F6C4E" w:rsidP="000A2368">
      <w:pPr>
        <w:pStyle w:val="Comment"/>
      </w:pPr>
      <w:r w:rsidRPr="00371591">
        <w:br w:type="page"/>
      </w:r>
    </w:p>
    <w:p w:rsidR="006F6C4E" w:rsidRPr="00371591" w:rsidRDefault="006F6C4E" w:rsidP="00310E3F">
      <w:pPr>
        <w:pStyle w:val="HeaderJI"/>
      </w:pPr>
      <w:bookmarkStart w:id="24" w:name="B02"/>
      <w:r w:rsidRPr="00371591">
        <w:lastRenderedPageBreak/>
        <w:t>B:02</w:t>
      </w:r>
      <w:bookmarkEnd w:id="24"/>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5" w:name="B03"/>
      <w:r w:rsidRPr="00371591">
        <w:lastRenderedPageBreak/>
        <w:t>B:03</w:t>
      </w:r>
      <w:bookmarkEnd w:id="25"/>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6" w:name="B04"/>
      <w:r w:rsidRPr="00371591">
        <w:lastRenderedPageBreak/>
        <w:t>B:04</w:t>
      </w:r>
      <w:bookmarkEnd w:id="26"/>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See</w:t>
      </w:r>
      <w:r w:rsidRPr="003665C8">
        <w:t xml:space="preserv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r w:rsidR="00476B9D">
        <w:t xml:space="preserve">, </w:t>
      </w:r>
      <w:r w:rsidR="00476B9D">
        <w:rPr>
          <w:i/>
        </w:rPr>
        <w:t>overruled on other grounds by</w:t>
      </w:r>
      <w:r w:rsidR="00476B9D">
        <w:t xml:space="preserve"> </w:t>
      </w:r>
      <w:r w:rsidR="00476B9D">
        <w:rPr>
          <w:i/>
        </w:rPr>
        <w:t>People v. Adams</w:t>
      </w:r>
      <w:r w:rsidR="00476B9D">
        <w:t>, 2016 CO 74, 384 P.3d 345</w:t>
      </w:r>
      <w:r w:rsidRPr="0042490E">
        <w:t>.</w:t>
      </w:r>
    </w:p>
    <w:p w:rsidR="0042490E" w:rsidRDefault="0042490E" w:rsidP="00310E3F">
      <w:pPr>
        <w:pStyle w:val="Comment"/>
        <w:rPr>
          <w:b/>
        </w:rPr>
      </w:pPr>
      <w:r>
        <w:rPr>
          <w:b/>
        </w:rPr>
        <w:br w:type="page"/>
      </w:r>
    </w:p>
    <w:p w:rsidR="006F6C4E" w:rsidRPr="0042490E" w:rsidRDefault="006F6C4E" w:rsidP="0042490E">
      <w:pPr>
        <w:pStyle w:val="HeaderJI"/>
      </w:pPr>
      <w:bookmarkStart w:id="27" w:name="B05"/>
      <w:r w:rsidRPr="0042490E">
        <w:lastRenderedPageBreak/>
        <w:t>B:05</w:t>
      </w:r>
      <w:bookmarkEnd w:id="27"/>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8" w:name="B06"/>
      <w:bookmarkEnd w:id="28"/>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w:t>
      </w:r>
      <w:r w:rsidR="00D84756">
        <w:t>,</w:t>
      </w:r>
      <w:r w:rsidR="007B647E" w:rsidRPr="006F6C4E">
        <w:t xml:space="preserve"> ¶</w:t>
      </w:r>
      <w:r w:rsidR="007B647E">
        <w:t>¶ 12</w:t>
      </w:r>
      <w:r w:rsidR="003E2362">
        <w:t>–</w:t>
      </w:r>
      <w:r w:rsidR="007B647E">
        <w:t xml:space="preserve">15, </w:t>
      </w:r>
      <w:r w:rsidR="00DE4CAE">
        <w:t xml:space="preserve">304 </w:t>
      </w:r>
      <w:r w:rsidRPr="006F6C4E">
        <w:t xml:space="preserve">P.3d </w:t>
      </w:r>
      <w:r w:rsidR="00DE4CAE">
        <w:t>227</w:t>
      </w:r>
      <w:r w:rsidRPr="006F6C4E">
        <w:t xml:space="preserve">, </w:t>
      </w:r>
      <w:r w:rsidR="00DE4CAE">
        <w:t>231</w:t>
      </w:r>
      <w:r w:rsidR="003E2362">
        <w:t>–</w:t>
      </w:r>
      <w:r w:rsidR="00DE4CAE">
        <w:t>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29" w:name="ChapC"/>
      <w:r w:rsidRPr="00EC1A2F">
        <w:rPr>
          <w:rFonts w:ascii="Book Antiqua" w:eastAsia="Times New Roman" w:hAnsi="Book Antiqua" w:cs="Courier New"/>
          <w:b/>
          <w:sz w:val="32"/>
          <w:szCs w:val="32"/>
        </w:rPr>
        <w:lastRenderedPageBreak/>
        <w:t>CHAPTER C</w:t>
      </w:r>
      <w:bookmarkEnd w:id="29"/>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_Toc176516016"/>
      <w:r w:rsidRPr="00EC1A2F">
        <w:rPr>
          <w:rFonts w:ascii="Book Antiqua" w:eastAsia="Times New Roman" w:hAnsi="Book Antiqua" w:cs="Courier New"/>
          <w:b/>
          <w:sz w:val="32"/>
          <w:szCs w:val="32"/>
        </w:rPr>
        <w:t>GENERAL</w:t>
      </w:r>
      <w:bookmarkStart w:id="31" w:name="_Toc176516017"/>
      <w:bookmarkEnd w:id="30"/>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1"/>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BE4597" w:rsidRPr="00EC1A2F">
        <w:rPr>
          <w:rFonts w:ascii="Book Antiqua" w:eastAsia="Times New Roman" w:hAnsi="Book Antiqua" w:cs="Courier New"/>
          <w:b/>
        </w:rPr>
        <w:t>RECESS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AC19D1"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2" w:name="C01"/>
      <w:r w:rsidRPr="00EC1A2F">
        <w:lastRenderedPageBreak/>
        <w:t>C:01</w:t>
      </w:r>
      <w:bookmarkEnd w:id="32"/>
      <w:r w:rsidRPr="00EC1A2F">
        <w:t xml:space="preserve"> </w:t>
      </w:r>
      <w:bookmarkStart w:id="33" w:name="_Toc176516018"/>
      <w:r w:rsidRPr="00EC1A2F">
        <w:t>OATH FOR WITNESSES</w:t>
      </w:r>
      <w:bookmarkEnd w:id="33"/>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4" w:name="C02"/>
      <w:r w:rsidRPr="00BE4597">
        <w:lastRenderedPageBreak/>
        <w:t>C:02</w:t>
      </w:r>
      <w:bookmarkEnd w:id="34"/>
      <w:r w:rsidRPr="00BE4597">
        <w:t xml:space="preserve"> </w:t>
      </w:r>
      <w:bookmarkStart w:id="35" w:name="_Toc176516019"/>
      <w:r w:rsidRPr="00BE4597">
        <w:t>OATH FOR INTERPRETER</w:t>
      </w:r>
      <w:bookmarkEnd w:id="35"/>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6" w:name="C03"/>
      <w:r w:rsidRPr="00BE4597">
        <w:lastRenderedPageBreak/>
        <w:t>C:03</w:t>
      </w:r>
      <w:bookmarkEnd w:id="36"/>
      <w:r w:rsidRPr="00BE4597">
        <w:t xml:space="preserve"> </w:t>
      </w:r>
      <w:bookmarkStart w:id="37" w:name="_Toc176516020"/>
      <w:r w:rsidRPr="00BE4597">
        <w:t>COURT’S QUESTIONING OF WITNESSES</w:t>
      </w:r>
      <w:bookmarkEnd w:id="37"/>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8" w:name="C04"/>
      <w:r w:rsidRPr="00BE4597">
        <w:lastRenderedPageBreak/>
        <w:t>C:04</w:t>
      </w:r>
      <w:bookmarkEnd w:id="38"/>
      <w:r w:rsidRPr="00BE4597">
        <w:t xml:space="preserve"> </w:t>
      </w:r>
      <w:bookmarkStart w:id="39" w:name="_Toc176516021"/>
      <w:r w:rsidRPr="00BE4597">
        <w:t>BENCH CONFERENCES</w:t>
      </w:r>
      <w:bookmarkEnd w:id="39"/>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0" w:name="C05"/>
      <w:r w:rsidRPr="00BE4597">
        <w:lastRenderedPageBreak/>
        <w:t>C:05</w:t>
      </w:r>
      <w:bookmarkStart w:id="41" w:name="_Toc176516022"/>
      <w:bookmarkEnd w:id="40"/>
      <w:r w:rsidRPr="00BE4597">
        <w:t xml:space="preserve"> EVIDENCE ADMISSIBLE FOR</w:t>
      </w:r>
      <w:bookmarkEnd w:id="41"/>
      <w:r w:rsidRPr="00BE4597">
        <w:t xml:space="preserve"> </w:t>
      </w:r>
      <w:r w:rsidR="00401B7C">
        <w:t xml:space="preserve">PARTICULAR </w:t>
      </w:r>
      <w:r w:rsidRPr="00BE4597">
        <w:t>PURPOSE ONLY</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FB6242" w:rsidRDefault="00FB6242" w:rsidP="00D1465C">
      <w:pPr>
        <w:pStyle w:val="Comment"/>
      </w:pPr>
      <w:r>
        <w:t>1.</w:t>
      </w:r>
      <w:r>
        <w:tab/>
        <w:t xml:space="preserve">+ </w:t>
      </w:r>
      <w:r>
        <w:rPr>
          <w:i/>
        </w:rPr>
        <w:t>See</w:t>
      </w:r>
      <w:r>
        <w:t xml:space="preserve"> Instruction D:0</w:t>
      </w:r>
      <w:r w:rsidR="00CB3FA9">
        <w:t>2.</w:t>
      </w:r>
    </w:p>
    <w:p w:rsidR="00FB6242" w:rsidRPr="00FB6242" w:rsidRDefault="00FB6242" w:rsidP="00D1465C">
      <w:pPr>
        <w:pStyle w:val="Comment"/>
      </w:pPr>
      <w:r>
        <w:t>2.</w:t>
      </w:r>
      <w:r>
        <w:tab/>
        <w:t>+ In 2018, the Committee moved this instruction to Instruction D:0</w:t>
      </w:r>
      <w:r w:rsidR="00CB3FA9">
        <w:t>2</w:t>
      </w:r>
      <w:r>
        <w:t>.</w:t>
      </w:r>
    </w:p>
    <w:p w:rsidR="00BE7DE8" w:rsidRPr="00260388" w:rsidRDefault="00BE7DE8" w:rsidP="00D1465C">
      <w:pPr>
        <w:pStyle w:val="Comment"/>
        <w:rPr>
          <w:sz w:val="24"/>
          <w:szCs w:val="24"/>
        </w:rPr>
      </w:pPr>
      <w:r w:rsidRPr="00260388">
        <w:rPr>
          <w:sz w:val="24"/>
          <w:szCs w:val="24"/>
        </w:rPr>
        <w:br w:type="page"/>
      </w:r>
    </w:p>
    <w:p w:rsidR="00BE4597" w:rsidRPr="00DD4324" w:rsidRDefault="00BE4597" w:rsidP="00260388">
      <w:pPr>
        <w:pStyle w:val="HeaderJI"/>
      </w:pPr>
      <w:bookmarkStart w:id="42" w:name="C06"/>
      <w:r w:rsidRPr="00BE4597">
        <w:lastRenderedPageBreak/>
        <w:t>C:06</w:t>
      </w:r>
      <w:bookmarkEnd w:id="42"/>
      <w:r w:rsidR="00401B7C">
        <w:t xml:space="preserve"> EVIDENCE NOT ADMISSIBLE </w:t>
      </w:r>
      <w:r w:rsidRPr="00BE4597">
        <w:t>AGAINST ALL DEFENDANTS</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EC2713" w:rsidRDefault="00EC2713" w:rsidP="00EC2713">
      <w:pPr>
        <w:pStyle w:val="Comment"/>
      </w:pPr>
      <w:r>
        <w:t>1.</w:t>
      </w:r>
      <w:r>
        <w:tab/>
        <w:t xml:space="preserve">+ </w:t>
      </w:r>
      <w:r>
        <w:rPr>
          <w:i/>
        </w:rPr>
        <w:t>See</w:t>
      </w:r>
      <w:r>
        <w:t xml:space="preserve"> Instruction D:03.</w:t>
      </w:r>
    </w:p>
    <w:p w:rsidR="00BE7DE8" w:rsidRPr="00260388" w:rsidRDefault="00EC2713" w:rsidP="00D1465C">
      <w:pPr>
        <w:pStyle w:val="Comment"/>
        <w:rPr>
          <w:sz w:val="24"/>
          <w:szCs w:val="24"/>
        </w:rPr>
      </w:pPr>
      <w:r>
        <w:t>2.</w:t>
      </w:r>
      <w:r>
        <w:tab/>
        <w:t>+ In 2018, the Committee moved this instruction to Instruction D:03.</w:t>
      </w:r>
      <w:r w:rsidR="00BE7DE8" w:rsidRPr="00260388">
        <w:rPr>
          <w:sz w:val="24"/>
          <w:szCs w:val="24"/>
        </w:rPr>
        <w:br w:type="page"/>
      </w:r>
    </w:p>
    <w:p w:rsidR="00BE4597" w:rsidRPr="00BE4597" w:rsidRDefault="00BE4597" w:rsidP="00260388">
      <w:pPr>
        <w:pStyle w:val="HeaderJI"/>
      </w:pPr>
      <w:bookmarkStart w:id="43" w:name="C07"/>
      <w:r w:rsidRPr="00BE4597">
        <w:lastRenderedPageBreak/>
        <w:t>C:07</w:t>
      </w:r>
      <w:bookmarkStart w:id="44" w:name="_Toc176516026"/>
      <w:bookmarkEnd w:id="43"/>
      <w:r w:rsidRPr="00BE4597">
        <w:t xml:space="preserve"> ORDER TO DISREGARD </w:t>
      </w:r>
      <w:r w:rsidRPr="00BE4597">
        <w:rPr>
          <w:bCs/>
          <w:szCs w:val="24"/>
        </w:rPr>
        <w:t>EVIDENCE</w:t>
      </w:r>
      <w:bookmarkEnd w:id="44"/>
    </w:p>
    <w:p w:rsidR="00142C7B" w:rsidRPr="00260388" w:rsidRDefault="00142C7B" w:rsidP="00142C7B">
      <w:pPr>
        <w:pStyle w:val="MJump"/>
      </w:pPr>
    </w:p>
    <w:p w:rsidR="00142C7B" w:rsidRPr="00260388" w:rsidRDefault="00142C7B" w:rsidP="00142C7B">
      <w:pPr>
        <w:pStyle w:val="MJump"/>
      </w:pPr>
      <w:r w:rsidRPr="00260388">
        <w:t>COMMENT</w:t>
      </w:r>
    </w:p>
    <w:p w:rsidR="00142C7B" w:rsidRPr="00260388" w:rsidRDefault="00142C7B" w:rsidP="00142C7B">
      <w:pPr>
        <w:pStyle w:val="MJump"/>
      </w:pPr>
    </w:p>
    <w:p w:rsidR="00142C7B" w:rsidRDefault="00142C7B" w:rsidP="00142C7B">
      <w:pPr>
        <w:pStyle w:val="Comment"/>
      </w:pPr>
      <w:r>
        <w:t>1.</w:t>
      </w:r>
      <w:r>
        <w:tab/>
        <w:t xml:space="preserve">+ </w:t>
      </w:r>
      <w:r>
        <w:rPr>
          <w:i/>
        </w:rPr>
        <w:t>See</w:t>
      </w:r>
      <w:r>
        <w:t xml:space="preserve"> Instruction D:04.5.</w:t>
      </w:r>
    </w:p>
    <w:p w:rsidR="00142C7B" w:rsidRPr="00260388" w:rsidRDefault="00142C7B" w:rsidP="00142C7B">
      <w:pPr>
        <w:pStyle w:val="Comment"/>
      </w:pPr>
      <w:r>
        <w:t>2.</w:t>
      </w:r>
      <w:r>
        <w:tab/>
        <w:t>+ In 2018, the Committee moved this instruction to Instruction D:04.5.</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5" w:name="C08"/>
      <w:r w:rsidRPr="00BE4597">
        <w:lastRenderedPageBreak/>
        <w:t>C:08</w:t>
      </w:r>
      <w:bookmarkEnd w:id="45"/>
      <w:r w:rsidRPr="00BE4597">
        <w:t xml:space="preserve"> </w:t>
      </w:r>
      <w:bookmarkStart w:id="46" w:name="_Toc176516029"/>
      <w:r w:rsidRPr="00BE4597">
        <w:t>OATH FOR BAILIFF PRIOR TO JURY VIEW</w:t>
      </w:r>
      <w:bookmarkEnd w:id="46"/>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7" w:name="C09"/>
      <w:r w:rsidRPr="00BE4597">
        <w:lastRenderedPageBreak/>
        <w:t>C:09</w:t>
      </w:r>
      <w:bookmarkEnd w:id="47"/>
      <w:r w:rsidRPr="00BE4597">
        <w:t xml:space="preserve"> </w:t>
      </w:r>
      <w:bookmarkStart w:id="48" w:name="_Toc176516030"/>
      <w:r w:rsidRPr="00BE4597">
        <w:t xml:space="preserve">DIRECTIONS PRIOR TO </w:t>
      </w:r>
      <w:r w:rsidR="006865EB">
        <w:t xml:space="preserve">JURY </w:t>
      </w:r>
      <w:r w:rsidRPr="00BE4597">
        <w:t>VIEW</w:t>
      </w:r>
      <w:bookmarkEnd w:id="48"/>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49" w:name="C10"/>
      <w:r w:rsidRPr="00BE4597">
        <w:lastRenderedPageBreak/>
        <w:t>C:10</w:t>
      </w:r>
      <w:bookmarkEnd w:id="49"/>
      <w:r w:rsidRPr="00BE4597">
        <w:t xml:space="preserve"> </w:t>
      </w:r>
      <w:bookmarkStart w:id="50" w:name="_Toc176516031"/>
      <w:r w:rsidRPr="00BE4597">
        <w:t>ADMONITION ABOUT CONDUCT DURING TRIAL</w:t>
      </w:r>
      <w:bookmarkEnd w:id="50"/>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1" w:name="C11"/>
      <w:r w:rsidRPr="00BE4597">
        <w:lastRenderedPageBreak/>
        <w:t>C:11</w:t>
      </w:r>
      <w:bookmarkEnd w:id="51"/>
      <w:r w:rsidRPr="00BE4597">
        <w:t xml:space="preserve"> </w:t>
      </w:r>
      <w:bookmarkStart w:id="52" w:name="_Toc176516035"/>
      <w:r w:rsidRPr="00BE4597">
        <w:t>OATH FOR BAILIFF PRIOR TO FIRST RECESS</w:t>
      </w:r>
      <w:bookmarkEnd w:id="52"/>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3" w:name="C12"/>
      <w:r w:rsidRPr="00BE4597">
        <w:lastRenderedPageBreak/>
        <w:t>C:12</w:t>
      </w:r>
      <w:bookmarkStart w:id="54" w:name="_Toc176516036"/>
      <w:bookmarkEnd w:id="53"/>
      <w:r w:rsidRPr="00BE4597">
        <w:t xml:space="preserve"> ADMONITION AT RECESS</w:t>
      </w:r>
      <w:bookmarkEnd w:id="54"/>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5" w:name="C13"/>
      <w:r w:rsidRPr="00BE4597">
        <w:lastRenderedPageBreak/>
        <w:t>C:13</w:t>
      </w:r>
      <w:bookmarkEnd w:id="55"/>
      <w:r w:rsidRPr="00BE4597">
        <w:t xml:space="preserve"> </w:t>
      </w:r>
      <w:bookmarkStart w:id="56" w:name="_Toc176516037"/>
      <w:r w:rsidRPr="00BE4597">
        <w:t>JURORS</w:t>
      </w:r>
      <w:r w:rsidR="00F563FF">
        <w:t>’</w:t>
      </w:r>
      <w:r w:rsidRPr="00BE4597">
        <w:t xml:space="preserve"> CONDUCT DURING TRIAL</w:t>
      </w:r>
      <w:bookmarkEnd w:id="56"/>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7" w:name="C14"/>
      <w:r w:rsidRPr="00BE4597">
        <w:lastRenderedPageBreak/>
        <w:t>C:14</w:t>
      </w:r>
      <w:bookmarkEnd w:id="57"/>
      <w:r w:rsidRPr="00BE4597">
        <w:t xml:space="preserve"> </w:t>
      </w:r>
      <w:bookmarkStart w:id="58" w:name="_Toc176516038"/>
      <w:r w:rsidRPr="00BE4597">
        <w:t>PRE-TRIAL P</w:t>
      </w:r>
      <w:r w:rsidR="00B77766">
        <w:t xml:space="preserve">UBLICITY AND </w:t>
      </w:r>
      <w:r w:rsidRPr="00BE4597">
        <w:t>PUBLICITY DURING TRIAL</w:t>
      </w:r>
      <w:bookmarkEnd w:id="58"/>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9" w:name="C15"/>
      <w:r w:rsidRPr="00BE4597">
        <w:lastRenderedPageBreak/>
        <w:t>C:15</w:t>
      </w:r>
      <w:bookmarkEnd w:id="59"/>
      <w:r w:rsidRPr="00BE4597">
        <w:t xml:space="preserve"> </w:t>
      </w:r>
      <w:bookmarkStart w:id="60" w:name="_Toc176516039"/>
      <w:r w:rsidRPr="00BE4597">
        <w:t>OATH FOR BAILIFF PRIOR TO DELIBERATION</w:t>
      </w:r>
      <w:bookmarkEnd w:id="60"/>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1" w:name="ChapD"/>
      <w:r w:rsidRPr="007B112C">
        <w:rPr>
          <w:rFonts w:ascii="Book Antiqua" w:eastAsia="Times New Roman" w:hAnsi="Book Antiqua" w:cs="Courier New"/>
          <w:b/>
          <w:bCs/>
          <w:sz w:val="32"/>
          <w:szCs w:val="32"/>
        </w:rPr>
        <w:lastRenderedPageBreak/>
        <w:t>CHAPTER D</w:t>
      </w:r>
      <w:bookmarkEnd w:id="61"/>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AC19D1"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AC19D1"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Pr="007B112C" w:rsidRDefault="00AC19D1"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Default="00AC19D1"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6E4A4D" w:rsidRPr="007B112C" w:rsidRDefault="00AC19D1" w:rsidP="00B77766">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7B112C" w:rsidRDefault="00AC19D1"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AC19D1"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AC19D1"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AC19D1"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7B112C" w:rsidRDefault="00AC19D1"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AC19D1"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AC19D1"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AC19D1"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2" w:name="D01"/>
      <w:bookmarkEnd w:id="62"/>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3" w:name="D02"/>
      <w:bookmarkEnd w:id="63"/>
      <w:r w:rsidRPr="002C1D3E">
        <w:lastRenderedPageBreak/>
        <w:t>D:02</w:t>
      </w:r>
      <w:r w:rsidRPr="00ED03BD">
        <w:t xml:space="preserve"> </w:t>
      </w:r>
      <w:r w:rsidRPr="002C1D3E">
        <w:t>EVIDENCE LIMITED AS TO PURPOSE</w:t>
      </w:r>
      <w:r w:rsidR="002D0379">
        <w:t xml:space="preserve"> (CONTEMPORANEOUS)</w:t>
      </w:r>
    </w:p>
    <w:p w:rsidR="002D0379" w:rsidRPr="002C1D3E" w:rsidRDefault="002D0379" w:rsidP="00ED03BD">
      <w:pPr>
        <w:pStyle w:val="MainText"/>
      </w:pPr>
      <w:r>
        <w:t xml:space="preserve">+ </w:t>
      </w:r>
      <w:r w:rsidRPr="00EC1A2F">
        <w:t>The evidence you are about to [hear] [see] [insert a description of the evidence] is being presented for [insert description of purpose(s) for which the evidence is being admitted] only.  You may not consider it for any other reason.</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D0379" w:rsidRPr="00BE4597" w:rsidRDefault="002D0379" w:rsidP="002D0379">
      <w:pPr>
        <w:pStyle w:val="Comment"/>
      </w:pPr>
      <w:r w:rsidRPr="00BE4597">
        <w:t>1.</w:t>
      </w:r>
      <w:r w:rsidRPr="00BE4597">
        <w:tab/>
      </w:r>
      <w:r w:rsidRPr="00BE4597">
        <w:rPr>
          <w:i/>
        </w:rPr>
        <w:t>See People v. Garner</w:t>
      </w:r>
      <w:r w:rsidRPr="00BE4597">
        <w:t>, 806 P.2d 366, 374 (Colo. 1991)</w:t>
      </w:r>
      <w:r>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t xml:space="preserve">Colo. </w:t>
      </w:r>
      <w:r w:rsidRPr="00BE4597">
        <w:t>1959)], the limited-purpose instruction should be repeated in the court</w:t>
      </w:r>
      <w:r>
        <w:t>’</w:t>
      </w:r>
      <w:r w:rsidRPr="00BE4597">
        <w:t>s written instructions to the jury, we conclude that, in order to safeguard against the potential for the jury</w:t>
      </w:r>
      <w:r>
        <w:t>’</w:t>
      </w:r>
      <w:r w:rsidRPr="00BE4597">
        <w:t>s misuse of the other-crime evidence, the trial court should repeat the limited-purpose instruction in its general charge to the jury at the conclusion of the evidence.</w:t>
      </w:r>
      <w:r>
        <w:t xml:space="preserve"> </w:t>
      </w:r>
      <w:r w:rsidRPr="00BE4597">
        <w:t xml:space="preserve"> For reasons stated in </w:t>
      </w:r>
      <w:r w:rsidRPr="00BE4597">
        <w:rPr>
          <w:i/>
        </w:rPr>
        <w:t>Stull</w:t>
      </w:r>
      <w:r w:rsidRPr="00BE4597">
        <w:t xml:space="preserve">, the court should refer to the other-crime evidence as a </w:t>
      </w:r>
      <w:r>
        <w:t>‘</w:t>
      </w:r>
      <w:r w:rsidRPr="00BE4597">
        <w:t>transaction,</w:t>
      </w:r>
      <w:r>
        <w:t>’</w:t>
      </w:r>
      <w:r w:rsidRPr="00BE4597">
        <w:t xml:space="preserve"> </w:t>
      </w:r>
      <w:r>
        <w:t>‘</w:t>
      </w:r>
      <w:r w:rsidRPr="00BE4597">
        <w:t>act,</w:t>
      </w:r>
      <w:r>
        <w:t>’</w:t>
      </w:r>
      <w:r w:rsidRPr="00BE4597">
        <w:t xml:space="preserve"> or </w:t>
      </w:r>
      <w:r>
        <w:t>‘</w:t>
      </w:r>
      <w:r w:rsidRPr="00BE4597">
        <w:t>conduct</w:t>
      </w:r>
      <w:r>
        <w:t>’</w:t>
      </w:r>
      <w:r w:rsidRPr="00BE4597">
        <w:t xml:space="preserve"> and should avoid such terms as </w:t>
      </w:r>
      <w:r>
        <w:t>‘</w:t>
      </w:r>
      <w:r w:rsidRPr="00BE4597">
        <w:t>offense</w:t>
      </w:r>
      <w:r>
        <w:t>’</w:t>
      </w:r>
      <w:r w:rsidRPr="00BE4597">
        <w:t xml:space="preserve"> or </w:t>
      </w:r>
      <w:r>
        <w:t>‘</w:t>
      </w:r>
      <w:r w:rsidRPr="00BE4597">
        <w:t>crime</w:t>
      </w:r>
      <w:r>
        <w:t>.’</w:t>
      </w:r>
      <w:r w:rsidRPr="00BE4597">
        <w:t>”)</w:t>
      </w:r>
      <w:r>
        <w:t xml:space="preserve">; </w:t>
      </w:r>
      <w:r w:rsidRPr="00307F62">
        <w:rPr>
          <w:i/>
        </w:rPr>
        <w:t>Perez v. People</w:t>
      </w:r>
      <w:r w:rsidRPr="00307F62">
        <w:t xml:space="preserve">, 2015 CO 45, ¶ 31, </w:t>
      </w:r>
      <w:r>
        <w:t xml:space="preserve">351 </w:t>
      </w:r>
      <w:r w:rsidRPr="00307F62">
        <w:t>P.3d</w:t>
      </w:r>
      <w:r>
        <w:t xml:space="preserve"> 97, 405–06</w:t>
      </w:r>
      <w:r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2D0379" w:rsidRPr="00BE4597" w:rsidRDefault="002D0379" w:rsidP="002D0379">
      <w:pPr>
        <w:pStyle w:val="Comment"/>
      </w:pPr>
      <w:r w:rsidRPr="00BE4597">
        <w:t>2.</w:t>
      </w:r>
      <w:r w:rsidRPr="00BE4597">
        <w:tab/>
      </w:r>
      <w:r w:rsidRPr="00BE4597">
        <w:rPr>
          <w:i/>
        </w:rPr>
        <w:t>See</w:t>
      </w:r>
      <w:r w:rsidRPr="005C2FA3">
        <w:t xml:space="preserve"> </w:t>
      </w:r>
      <w:r w:rsidRPr="00BE4597">
        <w:t xml:space="preserve">§ 16-10-301(3), </w:t>
      </w:r>
      <w:r w:rsidR="006E7A55">
        <w:t>C.R.S. 2018</w:t>
      </w:r>
      <w:r>
        <w:t xml:space="preserve"> (</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2D0379" w:rsidRDefault="002D0379" w:rsidP="002D0379">
      <w:pPr>
        <w:pStyle w:val="Comment"/>
      </w:pPr>
      <w:r w:rsidRPr="00BE4597">
        <w:t>3.</w:t>
      </w:r>
      <w:r w:rsidRPr="00BE4597">
        <w:tab/>
      </w:r>
      <w:r w:rsidRPr="00BE4597">
        <w:rPr>
          <w:i/>
        </w:rPr>
        <w:t>See</w:t>
      </w:r>
      <w:r w:rsidRPr="004734F3">
        <w:t xml:space="preserve"> </w:t>
      </w:r>
      <w:r w:rsidRPr="00BE4597">
        <w:t xml:space="preserve">§ 18-6-801.5(5), </w:t>
      </w:r>
      <w:r>
        <w:t>C.R.S. 201</w:t>
      </w:r>
      <w:r w:rsidR="006E7A55">
        <w:t>8</w:t>
      </w:r>
      <w:r>
        <w:t xml:space="preserve"> (</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2D0379" w:rsidRDefault="002D0379" w:rsidP="002D0379">
      <w:pPr>
        <w:pStyle w:val="Comment"/>
      </w:pPr>
      <w:r>
        <w:t>4.</w:t>
      </w:r>
      <w:r>
        <w:tab/>
        <w:t xml:space="preserve">+ This instruction should be given </w:t>
      </w:r>
      <w:r w:rsidR="009D0E0A">
        <w:t xml:space="preserve">contemporaneously with </w:t>
      </w:r>
      <w:r>
        <w:t>admission of the evidence; Instruction E:07.</w:t>
      </w:r>
      <w:r w:rsidR="00D40916">
        <w:t>2</w:t>
      </w:r>
      <w:r>
        <w:t xml:space="preserve"> should be given at the close of the case.</w:t>
      </w:r>
    </w:p>
    <w:p w:rsidR="002D0379" w:rsidRDefault="002D0379" w:rsidP="002D0379">
      <w:pPr>
        <w:pStyle w:val="Comment"/>
      </w:pPr>
      <w:r>
        <w:t>5</w:t>
      </w:r>
      <w:r w:rsidRPr="00260388">
        <w:t>.</w:t>
      </w:r>
      <w:r w:rsidRPr="00260388">
        <w:tab/>
        <w:t xml:space="preserve">In 2015, the Committee revised Comment 1 by adding a citation to </w:t>
      </w:r>
      <w:r w:rsidRPr="00260388">
        <w:rPr>
          <w:i/>
        </w:rPr>
        <w:t>Perez v. People</w:t>
      </w:r>
      <w:r w:rsidRPr="00260388">
        <w:t>.</w:t>
      </w:r>
    </w:p>
    <w:p w:rsidR="002D0379" w:rsidRDefault="002D0379" w:rsidP="002D0379">
      <w:pPr>
        <w:pStyle w:val="Comment"/>
      </w:pPr>
      <w:r>
        <w:t>6.</w:t>
      </w:r>
      <w:r>
        <w:tab/>
        <w:t>+ This instruction previously appeared as Instruction C:05; in 2018, the Committee moved it here.</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4" w:name="D03"/>
      <w:bookmarkEnd w:id="64"/>
      <w:r w:rsidRPr="002C1D3E">
        <w:rPr>
          <w:bCs/>
        </w:rPr>
        <w:lastRenderedPageBreak/>
        <w:t>D:03</w:t>
      </w:r>
      <w:r w:rsidRPr="00ED03BD">
        <w:rPr>
          <w:bCs/>
        </w:rPr>
        <w:t xml:space="preserve"> </w:t>
      </w:r>
      <w:r w:rsidR="005D6784">
        <w:t xml:space="preserve">EVIDENCE NOT ADMISSIBLE </w:t>
      </w:r>
      <w:r w:rsidRPr="002C1D3E">
        <w:t>AGAINST ALL DEFENDANTS</w:t>
      </w:r>
      <w:r w:rsidR="00DD4324">
        <w:t xml:space="preserve"> (CONTEMPORANEOUS)</w:t>
      </w:r>
    </w:p>
    <w:p w:rsidR="00DD4324" w:rsidRPr="00260388" w:rsidRDefault="00DD4324" w:rsidP="00DD4324">
      <w:pPr>
        <w:pStyle w:val="MainText"/>
      </w:pPr>
      <w:r>
        <w:t xml:space="preserve">+ </w:t>
      </w:r>
      <w:r w:rsidRPr="00260388">
        <w:t>The prosecution will now present evidence against defendant[s] [</w:t>
      </w:r>
      <w:r>
        <w:t>      </w:t>
      </w:r>
      <w:r w:rsidRPr="00260388">
        <w:t>]</w:t>
      </w:r>
      <w:r>
        <w:t xml:space="preserve"> </w:t>
      </w:r>
      <w:r w:rsidRPr="00260388">
        <w:t>[and [</w:t>
      </w:r>
      <w:r>
        <w:t>      </w:t>
      </w:r>
      <w:r w:rsidRPr="00260388">
        <w:t>].]</w:t>
      </w:r>
    </w:p>
    <w:p w:rsidR="00DD4324" w:rsidRDefault="00DD4324" w:rsidP="00DD4324">
      <w:pPr>
        <w:pStyle w:val="MainText"/>
      </w:pPr>
      <w:r w:rsidRPr="00260388">
        <w:t>You are instructed that you must not consider such evidence against the other defendant[s], [</w:t>
      </w:r>
      <w:r>
        <w:t>      </w:t>
      </w:r>
      <w:r w:rsidRPr="00260388">
        <w:t>] [and [</w:t>
      </w:r>
      <w:r>
        <w:t>      </w:t>
      </w:r>
      <w:r w:rsidRPr="00260388">
        <w:t>].]</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Pr="00BE4597" w:rsidRDefault="00DD4324" w:rsidP="00DD4324">
      <w:pPr>
        <w:pStyle w:val="Comment"/>
      </w:pPr>
      <w:r w:rsidRPr="00BE4597">
        <w:t>1.</w:t>
      </w:r>
      <w:r w:rsidRPr="00BE4597">
        <w:tab/>
      </w:r>
      <w:r w:rsidRPr="00BE4597">
        <w:rPr>
          <w:i/>
        </w:rPr>
        <w:t>See People v. Vigil</w:t>
      </w:r>
      <w:r w:rsidRPr="00BE4597">
        <w:t>, 678 P.2d 554, 558 (Colo. App. 1983)</w:t>
      </w:r>
      <w:r>
        <w:t xml:space="preserve"> </w:t>
      </w:r>
      <w:r w:rsidRPr="00BE4597">
        <w:t>(court erred by not instructing the jury, either at the time the co-defendant</w:t>
      </w:r>
      <w:r>
        <w:t>’</w:t>
      </w:r>
      <w:r w:rsidRPr="00BE4597">
        <w:t>s statements were admitted or in its charge to the jury, that statements were not to be considered as proof of defendant</w:t>
      </w:r>
      <w:r>
        <w:t>’</w:t>
      </w:r>
      <w:r w:rsidRPr="00BE4597">
        <w:t>s guilt).</w:t>
      </w:r>
    </w:p>
    <w:p w:rsidR="00DD4324" w:rsidRPr="00260388" w:rsidRDefault="00DD4324" w:rsidP="00DD4324">
      <w:pPr>
        <w:pStyle w:val="Comment"/>
      </w:pPr>
      <w:r w:rsidRPr="00260388">
        <w:t>2.</w:t>
      </w:r>
      <w:r w:rsidRPr="00260388">
        <w:tab/>
      </w:r>
      <w:r w:rsidRPr="00260388">
        <w:rPr>
          <w:i/>
        </w:rPr>
        <w:t>See</w:t>
      </w:r>
      <w:r w:rsidRPr="00260388">
        <w:t xml:space="preserve"> </w:t>
      </w:r>
      <w:r w:rsidRPr="00260388">
        <w:rPr>
          <w:i/>
        </w:rPr>
        <w:t>Qwest Services Corp. v. Blood</w:t>
      </w:r>
      <w:r w:rsidRPr="00260388">
        <w:t xml:space="preserve">, 252 P.3d 1071, 1090 (Colo. 2011) (explaining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codefendant’s confession with a proper limiting instruction, when the confession is redacted to eliminate not only the defendant’s name, but any reference to the defendant’s existence).</w:t>
      </w:r>
    </w:p>
    <w:p w:rsidR="00DD4324" w:rsidRDefault="00DD4324" w:rsidP="00DD4324">
      <w:pPr>
        <w:pStyle w:val="Comment"/>
      </w:pPr>
      <w:r>
        <w:t>3.</w:t>
      </w:r>
      <w:r>
        <w:tab/>
        <w:t xml:space="preserve">+ This instruction should be given </w:t>
      </w:r>
      <w:r w:rsidR="003C344A">
        <w:t xml:space="preserve">contemporaneously with </w:t>
      </w:r>
      <w:r>
        <w:t>admission of the evidence; Instruction E:07.</w:t>
      </w:r>
      <w:r w:rsidR="00D40916">
        <w:t>5</w:t>
      </w:r>
      <w:r>
        <w:t xml:space="preserve"> should be given at the close of the case.</w:t>
      </w:r>
    </w:p>
    <w:p w:rsidR="005D6784" w:rsidRPr="00ED03BD" w:rsidRDefault="00DD4324" w:rsidP="00E74E70">
      <w:pPr>
        <w:pStyle w:val="Comment"/>
        <w:rPr>
          <w:bCs/>
          <w:sz w:val="24"/>
          <w:szCs w:val="24"/>
        </w:rPr>
      </w:pPr>
      <w:r>
        <w:t>4.</w:t>
      </w:r>
      <w:r>
        <w:tab/>
        <w:t>+ This instruction previously appeared as Instruction C:06; in 2018, the Committee moved it here.</w:t>
      </w:r>
      <w:r w:rsidR="005D6784" w:rsidRPr="00ED03BD">
        <w:rPr>
          <w:bCs/>
          <w:sz w:val="24"/>
          <w:szCs w:val="24"/>
        </w:rPr>
        <w:br w:type="page"/>
      </w:r>
    </w:p>
    <w:p w:rsidR="002C1D3E" w:rsidRPr="002C1D3E" w:rsidRDefault="002C1D3E" w:rsidP="00ED03BD">
      <w:pPr>
        <w:pStyle w:val="HeaderJI"/>
      </w:pPr>
      <w:bookmarkStart w:id="65" w:name="D04"/>
      <w:bookmarkEnd w:id="65"/>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6E7A55">
        <w:t>C.R.S. 2018</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142C7B" w:rsidRDefault="00142C7B">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142C7B" w:rsidRPr="00BE4597" w:rsidRDefault="00142C7B" w:rsidP="00142C7B">
      <w:pPr>
        <w:pStyle w:val="HeaderJI"/>
      </w:pPr>
      <w:bookmarkStart w:id="66" w:name="d04p5"/>
      <w:bookmarkEnd w:id="66"/>
      <w:r>
        <w:lastRenderedPageBreak/>
        <w:t xml:space="preserve">+ D:04.5 </w:t>
      </w:r>
      <w:r w:rsidRPr="00BE4597">
        <w:t xml:space="preserve">ORDER TO DISREGARD </w:t>
      </w:r>
      <w:r w:rsidRPr="00BE4597">
        <w:rPr>
          <w:bCs/>
          <w:szCs w:val="24"/>
        </w:rPr>
        <w:t>EVIDENCE</w:t>
      </w:r>
    </w:p>
    <w:p w:rsidR="00142C7B" w:rsidRPr="00260388" w:rsidRDefault="00142C7B" w:rsidP="00142C7B">
      <w:pPr>
        <w:pStyle w:val="MainText"/>
      </w:pPr>
      <w:r w:rsidRPr="00260388">
        <w:t>You are ordered to disregard [the witness’s last answer] [the exhibit].</w:t>
      </w:r>
    </w:p>
    <w:p w:rsidR="00142C7B" w:rsidRDefault="00142C7B" w:rsidP="00142C7B">
      <w:pPr>
        <w:pStyle w:val="MainText"/>
      </w:pPr>
      <w:r w:rsidRPr="00260388">
        <w:t>You must not consider [testimony] [evidence] which you are ordered to disregard.</w:t>
      </w:r>
    </w:p>
    <w:p w:rsidR="00142C7B" w:rsidRDefault="00142C7B" w:rsidP="00142C7B">
      <w:pPr>
        <w:pStyle w:val="MainText"/>
      </w:pPr>
      <w:r w:rsidRPr="00260388">
        <w:t>You must treat it as if you had never heard it or seen it.</w:t>
      </w:r>
    </w:p>
    <w:p w:rsidR="00142C7B" w:rsidRPr="00ED03BD" w:rsidRDefault="00142C7B" w:rsidP="00142C7B">
      <w:pPr>
        <w:pStyle w:val="MJump"/>
      </w:pPr>
    </w:p>
    <w:p w:rsidR="00142C7B" w:rsidRPr="00ED03BD" w:rsidRDefault="00142C7B" w:rsidP="00142C7B">
      <w:pPr>
        <w:pStyle w:val="MJump"/>
      </w:pPr>
      <w:r w:rsidRPr="00ED03BD">
        <w:t>COMMENT</w:t>
      </w:r>
    </w:p>
    <w:p w:rsidR="00142C7B" w:rsidRPr="00ED03BD" w:rsidRDefault="00142C7B" w:rsidP="00142C7B">
      <w:pPr>
        <w:pStyle w:val="MJump"/>
      </w:pPr>
    </w:p>
    <w:p w:rsidR="00142C7B" w:rsidRPr="002C1D3E" w:rsidRDefault="00142C7B" w:rsidP="00142C7B">
      <w:pPr>
        <w:pStyle w:val="Comment"/>
      </w:pPr>
      <w:r w:rsidRPr="002C1D3E">
        <w:t>1.</w:t>
      </w:r>
      <w:r w:rsidRPr="002C1D3E">
        <w:tab/>
      </w:r>
      <w:r>
        <w:t>+ This instruction previously appeared as Instruction C:07; in 2018, the Committee moved it here.</w:t>
      </w:r>
    </w:p>
    <w:p w:rsidR="005D6784" w:rsidRPr="00ED03BD" w:rsidRDefault="005D6784" w:rsidP="00142C7B">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7" w:name="D05"/>
      <w:bookmarkEnd w:id="67"/>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8" w:name="D06"/>
      <w:bookmarkEnd w:id="68"/>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6E7A55">
        <w:t>C.R.S. 2018</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Pr="00ED03BD"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9" w:name="D07"/>
      <w:bookmarkEnd w:id="69"/>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426A72">
        <w:t xml:space="preserv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0" w:name="D08"/>
      <w:bookmarkStart w:id="71" w:name="_Hlk527539425"/>
      <w:bookmarkEnd w:id="70"/>
      <w:r w:rsidRPr="002C1D3E">
        <w:lastRenderedPageBreak/>
        <w:t>D:08</w:t>
      </w:r>
      <w:r w:rsidRPr="002C1D3E">
        <w:rPr>
          <w:i/>
          <w:sz w:val="24"/>
          <w:szCs w:val="24"/>
        </w:rPr>
        <w:t xml:space="preserve"> </w:t>
      </w:r>
      <w:r w:rsidRPr="002C1D3E">
        <w:t>JUDICIAL NOTICE</w:t>
      </w:r>
      <w:r w:rsidR="00DF42CB">
        <w:t xml:space="preserve"> (CONTEMPORANEOUS)</w:t>
      </w:r>
    </w:p>
    <w:p w:rsidR="000919B8" w:rsidRPr="000919B8" w:rsidRDefault="000919B8" w:rsidP="000919B8">
      <w:pPr>
        <w:pStyle w:val="MainText"/>
      </w:pPr>
      <w:r>
        <w:t xml:space="preserve">+ </w:t>
      </w:r>
      <w:r w:rsidRPr="000919B8">
        <w:t>A party may ask the Court to take judicial notice of certain facts.  When the Court takes judicial notice of a fact, it means that the Court has allowed the fact into evidence without requiring proof of it.  You may, but are not required to, accept any fact judicially noticed by the Court.  It is entirely your decision to determine what weight, if any, shall be given to the evidence.</w:t>
      </w:r>
    </w:p>
    <w:p w:rsidR="000919B8" w:rsidRDefault="000919B8" w:rsidP="000919B8">
      <w:pPr>
        <w:pStyle w:val="MainText"/>
      </w:pPr>
      <w:r w:rsidRPr="000919B8">
        <w:t>In this case, the Court has taken judicial no</w:t>
      </w:r>
      <w:r>
        <w:t>tice of the following fact[s]:</w:t>
      </w:r>
    </w:p>
    <w:p w:rsidR="000919B8" w:rsidRPr="002C1D3E" w:rsidRDefault="000919B8" w:rsidP="000919B8">
      <w:pPr>
        <w:pStyle w:val="MainText"/>
      </w:pPr>
      <w:r w:rsidRPr="000919B8">
        <w:t>[list the judicially noticed fact</w:t>
      </w:r>
      <w:r>
        <w:t>(</w:t>
      </w:r>
      <w:r w:rsidRPr="000919B8">
        <w:t>s</w:t>
      </w:r>
      <w:r>
        <w:t>)</w:t>
      </w:r>
      <w:r w:rsidRPr="000919B8">
        <w:t>].</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See</w:t>
      </w:r>
      <w:r w:rsidRPr="00426A72">
        <w:t xml:space="preserve"> </w:t>
      </w:r>
      <w:r w:rsidRPr="002C1D3E">
        <w:t>CRE 201(g)</w:t>
      </w:r>
      <w:r w:rsidR="000F3DB0">
        <w:t xml:space="preserve"> </w:t>
      </w:r>
      <w:r w:rsidRPr="002C1D3E">
        <w:t>(“In a criminal case, the court shall instruct the jury that it may, but is not required to, accept as conclusive any fact judicially noticed.”).</w:t>
      </w:r>
    </w:p>
    <w:p w:rsidR="00153A1F" w:rsidRPr="00153A1F" w:rsidRDefault="001866D6" w:rsidP="00C244A4">
      <w:pPr>
        <w:pStyle w:val="Comment"/>
      </w:pPr>
      <w:r>
        <w:t>2.</w:t>
      </w:r>
      <w:r>
        <w:tab/>
        <w:t xml:space="preserve">+ This instruction should be given contemporaneously with the judicially noticed fact.  In addition, the court should provide a follow-up instruction on judicial notice at the close of evidence.  </w:t>
      </w:r>
      <w:r>
        <w:rPr>
          <w:i/>
        </w:rPr>
        <w:t>See</w:t>
      </w:r>
      <w:r>
        <w:t xml:space="preserve"> Instruction E:07.8.</w:t>
      </w:r>
    </w:p>
    <w:p w:rsidR="00C244A4" w:rsidRPr="00060461" w:rsidRDefault="00CF18DC" w:rsidP="00C244A4">
      <w:pPr>
        <w:pStyle w:val="Comment"/>
      </w:pPr>
      <w:r>
        <w:t>3</w:t>
      </w:r>
      <w:r w:rsidR="00C244A4">
        <w:t>.</w:t>
      </w:r>
      <w:r w:rsidR="00C244A4">
        <w:tab/>
      </w:r>
      <w:r w:rsidR="006E661D">
        <w:t xml:space="preserve">+ </w:t>
      </w:r>
      <w:r w:rsidR="00C244A4">
        <w:t xml:space="preserve">In 2018, the Committee revised this instruction consistent with the Colorado Supreme Court’s opinion in </w:t>
      </w:r>
      <w:r w:rsidR="00C244A4">
        <w:rPr>
          <w:i/>
          <w:iCs/>
        </w:rPr>
        <w:t>Doyle v. People</w:t>
      </w:r>
      <w:r w:rsidR="00C244A4">
        <w:t>, 2015 CO 10, 343 P.3d 961</w:t>
      </w:r>
      <w:r w:rsidR="006E661D">
        <w:t>.</w:t>
      </w:r>
    </w:p>
    <w:bookmarkEnd w:id="71"/>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2" w:name="D09"/>
      <w:bookmarkEnd w:id="72"/>
      <w:r w:rsidRPr="002C1D3E">
        <w:lastRenderedPageBreak/>
        <w:t>D:09</w:t>
      </w:r>
      <w:r w:rsidRPr="002C1D3E">
        <w:rPr>
          <w:i/>
        </w:rPr>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3" w:name="D10"/>
      <w:bookmarkEnd w:id="73"/>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4" w:name="D11"/>
      <w:bookmarkEnd w:id="74"/>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5"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5"/>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6" w:name="D12"/>
      <w:bookmarkEnd w:id="76"/>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 13-25-129(2), </w:t>
      </w:r>
      <w:r w:rsidR="006E7A55">
        <w:t>C.R.S. 2018</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w:t>
      </w:r>
      <w:r w:rsidR="00426A72">
        <w:t>–</w:t>
      </w:r>
      <w:r w:rsidRPr="002C1D3E">
        <w:t>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Pr="003C7C80"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0F3DB0" w:rsidRPr="003C7C80" w:rsidRDefault="000F3DB0" w:rsidP="002C1D3E">
      <w:pPr>
        <w:spacing w:line="240" w:lineRule="auto"/>
        <w:rPr>
          <w:rFonts w:ascii="Book Antiqua" w:eastAsia="Times New Roman" w:hAnsi="Book Antiqua" w:cs="Courier New"/>
          <w:sz w:val="24"/>
          <w:szCs w:val="24"/>
        </w:rPr>
      </w:pPr>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5"/>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7" w:name="ChapE"/>
      <w:r w:rsidRPr="003C7C80">
        <w:rPr>
          <w:rFonts w:ascii="Book Antiqua" w:eastAsia="Times New Roman" w:hAnsi="Book Antiqua" w:cs="Courier New"/>
          <w:b/>
          <w:bCs/>
          <w:sz w:val="32"/>
          <w:szCs w:val="32"/>
        </w:rPr>
        <w:lastRenderedPageBreak/>
        <w:t>CHAPTER E</w:t>
      </w:r>
      <w:bookmarkEnd w:id="77"/>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8" w:name="_Toc176516045"/>
      <w:r w:rsidRPr="003C7C80">
        <w:rPr>
          <w:rFonts w:ascii="Book Antiqua" w:eastAsia="Times New Roman" w:hAnsi="Book Antiqua" w:cs="Courier New"/>
          <w:b/>
          <w:bCs/>
          <w:sz w:val="32"/>
          <w:szCs w:val="32"/>
        </w:rPr>
        <w:t>FINAL CHARGE TO JURY</w:t>
      </w:r>
      <w:bookmarkEnd w:id="78"/>
      <w:r w:rsidRPr="003C7C80">
        <w:rPr>
          <w:rFonts w:ascii="Book Antiqua" w:eastAsia="Times New Roman" w:hAnsi="Book Antiqua" w:cs="Courier New"/>
          <w:b/>
          <w:bCs/>
          <w:sz w:val="32"/>
          <w:szCs w:val="32"/>
        </w:rPr>
        <w:t>,</w:t>
      </w:r>
      <w:bookmarkStart w:id="79"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79"/>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80"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80"/>
    </w:p>
    <w:bookmarkStart w:id="81"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1"/>
    </w:p>
    <w:bookmarkStart w:id="82"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2"/>
    </w:p>
    <w:bookmarkStart w:id="83"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3"/>
    </w:p>
    <w:bookmarkStart w:id="84"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4"/>
    </w:p>
    <w:bookmarkStart w:id="85"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5"/>
    </w:p>
    <w:bookmarkStart w:id="86"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86"/>
    </w:p>
    <w:bookmarkStart w:id="87" w:name="_Toc176516054"/>
    <w:p w:rsidR="00DF755C" w:rsidRDefault="00DF755C" w:rsidP="00DF755C">
      <w:pPr>
        <w:spacing w:line="240" w:lineRule="auto"/>
        <w:ind w:left="2160" w:hanging="2160"/>
        <w:outlineLvl w:val="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"e07p2" </w:instrText>
      </w:r>
      <w:r>
        <w:rPr>
          <w:rFonts w:ascii="Book Antiqua" w:eastAsia="Times New Roman" w:hAnsi="Book Antiqua" w:cs="Courier New"/>
          <w:b/>
          <w:bCs/>
        </w:rPr>
        <w:fldChar w:fldCharType="separate"/>
      </w:r>
      <w:r w:rsidRPr="006E4A4D">
        <w:rPr>
          <w:rStyle w:val="Hyperlink"/>
          <w:rFonts w:ascii="Book Antiqua" w:eastAsia="Times New Roman" w:hAnsi="Book Antiqua" w:cs="Courier New"/>
          <w:b/>
          <w:bCs/>
        </w:rPr>
        <w:t>E:07.2</w:t>
      </w:r>
      <w:r>
        <w:rPr>
          <w:rFonts w:ascii="Book Antiqua" w:eastAsia="Times New Roman" w:hAnsi="Book Antiqua" w:cs="Courier New"/>
          <w:b/>
          <w:bCs/>
        </w:rPr>
        <w:fldChar w:fldCharType="end"/>
      </w:r>
      <w:r>
        <w:rPr>
          <w:rFonts w:ascii="Book Antiqua" w:eastAsia="Times New Roman" w:hAnsi="Book Antiqua" w:cs="Courier New"/>
          <w:b/>
          <w:bCs/>
        </w:rPr>
        <w:t>+</w:t>
      </w:r>
      <w:r>
        <w:rPr>
          <w:rFonts w:ascii="Book Antiqua" w:eastAsia="Times New Roman" w:hAnsi="Book Antiqua" w:cs="Courier New"/>
          <w:b/>
          <w:bCs/>
        </w:rPr>
        <w:tab/>
      </w:r>
      <w:r w:rsidRPr="006E4A4D">
        <w:rPr>
          <w:rFonts w:ascii="Book Antiqua" w:eastAsia="Times New Roman" w:hAnsi="Book Antiqua" w:cs="Courier New"/>
          <w:b/>
          <w:bCs/>
        </w:rPr>
        <w:t>EVIDENCE LIMITED AS TO PURPOSE (CLOSING)</w:t>
      </w:r>
    </w:p>
    <w:p w:rsidR="00DF755C" w:rsidRDefault="00AC19D1" w:rsidP="00DF755C">
      <w:pPr>
        <w:spacing w:line="240" w:lineRule="auto"/>
        <w:ind w:left="2160" w:hanging="2160"/>
        <w:outlineLvl w:val="0"/>
        <w:rPr>
          <w:rFonts w:ascii="Book Antiqua" w:eastAsia="Times New Roman" w:hAnsi="Book Antiqua" w:cs="Courier New"/>
          <w:b/>
          <w:bCs/>
        </w:rPr>
      </w:pPr>
      <w:hyperlink w:anchor="e07p5" w:history="1">
        <w:r w:rsidR="00DF755C" w:rsidRPr="006E4A4D">
          <w:rPr>
            <w:rStyle w:val="Hyperlink"/>
            <w:rFonts w:ascii="Book Antiqua" w:eastAsia="Times New Roman" w:hAnsi="Book Antiqua" w:cs="Courier New"/>
            <w:b/>
            <w:bCs/>
          </w:rPr>
          <w:t>E:07.5</w:t>
        </w:r>
      </w:hyperlink>
      <w:r w:rsidR="00DF755C">
        <w:rPr>
          <w:rFonts w:ascii="Book Antiqua" w:eastAsia="Times New Roman" w:hAnsi="Book Antiqua" w:cs="Courier New"/>
          <w:b/>
          <w:bCs/>
        </w:rPr>
        <w:t>+</w:t>
      </w:r>
      <w:r w:rsidR="00DF755C">
        <w:rPr>
          <w:rFonts w:ascii="Book Antiqua" w:eastAsia="Times New Roman" w:hAnsi="Book Antiqua" w:cs="Courier New"/>
          <w:b/>
          <w:bCs/>
        </w:rPr>
        <w:tab/>
      </w:r>
      <w:r w:rsidR="00DF755C" w:rsidRPr="006E4A4D">
        <w:rPr>
          <w:rFonts w:ascii="Book Antiqua" w:eastAsia="Times New Roman" w:hAnsi="Book Antiqua" w:cs="Courier New"/>
          <w:b/>
          <w:bCs/>
        </w:rPr>
        <w:t>EVIDENCE NOT ADMISSIBLE AGAINST ALL DEFENDANTS (CLOSING)</w:t>
      </w:r>
    </w:p>
    <w:p w:rsidR="00DF755C" w:rsidRPr="006034E2" w:rsidRDefault="00AC19D1" w:rsidP="00DF755C">
      <w:pPr>
        <w:spacing w:line="240" w:lineRule="auto"/>
        <w:ind w:left="2160" w:hanging="2160"/>
        <w:outlineLvl w:val="0"/>
        <w:rPr>
          <w:rFonts w:ascii="Book Antiqua" w:eastAsia="Times New Roman" w:hAnsi="Book Antiqua" w:cs="Courier New"/>
          <w:b/>
          <w:bCs/>
        </w:rPr>
      </w:pPr>
      <w:hyperlink w:anchor="e07p8" w:history="1">
        <w:r w:rsidR="00DF755C" w:rsidRPr="006E4A4D">
          <w:rPr>
            <w:rStyle w:val="Hyperlink"/>
            <w:rFonts w:ascii="Book Antiqua" w:eastAsia="Times New Roman" w:hAnsi="Book Antiqua" w:cs="Courier New"/>
            <w:b/>
            <w:bCs/>
          </w:rPr>
          <w:t>E:07.8</w:t>
        </w:r>
      </w:hyperlink>
      <w:r w:rsidR="00DF755C">
        <w:rPr>
          <w:rFonts w:ascii="Book Antiqua" w:eastAsia="Times New Roman" w:hAnsi="Book Antiqua" w:cs="Courier New"/>
          <w:b/>
          <w:bCs/>
        </w:rPr>
        <w:t>+</w:t>
      </w:r>
      <w:r w:rsidR="00DF755C">
        <w:rPr>
          <w:rFonts w:ascii="Book Antiqua" w:eastAsia="Times New Roman" w:hAnsi="Book Antiqua" w:cs="Courier New"/>
          <w:b/>
          <w:bCs/>
        </w:rPr>
        <w:tab/>
      </w:r>
      <w:r w:rsidR="00DF755C" w:rsidRPr="006E4A4D">
        <w:rPr>
          <w:rFonts w:ascii="Book Antiqua" w:eastAsia="Times New Roman" w:hAnsi="Book Antiqua" w:cs="Courier New"/>
          <w:b/>
          <w:bCs/>
        </w:rPr>
        <w:t>JUDICIAL NOTICE (CLOSING)</w:t>
      </w:r>
    </w:p>
    <w:p w:rsidR="00AF3B31" w:rsidRPr="003C7C80" w:rsidRDefault="00AC19D1" w:rsidP="000F3DB0">
      <w:pPr>
        <w:spacing w:line="240" w:lineRule="auto"/>
        <w:ind w:left="2160" w:hanging="2160"/>
        <w:outlineLvl w:val="0"/>
        <w:rPr>
          <w:rFonts w:ascii="Book Antiqua" w:eastAsia="Times New Roman" w:hAnsi="Book Antiqua" w:cs="Courier New"/>
          <w:b/>
          <w:bCs/>
        </w:rPr>
      </w:pPr>
      <w:hyperlink w:anchor="E08" w:history="1">
        <w:r w:rsidR="00AF3B31" w:rsidRPr="003C7C80">
          <w:rPr>
            <w:rFonts w:ascii="Book Antiqua" w:eastAsia="Times New Roman" w:hAnsi="Book Antiqua" w:cs="Courier New"/>
            <w:b/>
            <w:bCs/>
            <w:color w:val="0000FF"/>
            <w:u w:val="single"/>
          </w:rPr>
          <w:t>E:08</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87"/>
    </w:p>
    <w:bookmarkStart w:id="88"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88"/>
    </w:p>
    <w:bookmarkStart w:id="89"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89"/>
    </w:p>
    <w:p w:rsidR="00AF3B31" w:rsidRPr="003C7C80" w:rsidRDefault="00AC19D1"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AC19D1"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p>
    <w:p w:rsidR="00AF3B31" w:rsidRPr="003C7C80" w:rsidRDefault="00AC19D1"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AC19D1"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AC19D1"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AC19D1"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AC19D1"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AC19D1"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AC19D1"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AC19D1"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INSTRUCTI</w:t>
      </w:r>
      <w:r w:rsidR="001D2668">
        <w:rPr>
          <w:rFonts w:ascii="Book Antiqua" w:eastAsia="Times New Roman" w:hAnsi="Book Antiqua" w:cs="Courier New"/>
          <w:b/>
        </w:rPr>
        <w:t>ON TO DISCHARGED EXTRA JUROR(S)</w:t>
      </w:r>
    </w:p>
    <w:p w:rsidR="00AF3B31" w:rsidRPr="003C7C80" w:rsidRDefault="00AC19D1"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AC19D1"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AC19D1"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90"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90"/>
      <w:r w:rsidR="002D20C2">
        <w:rPr>
          <w:rFonts w:ascii="Book Antiqua" w:eastAsia="Times New Roman" w:hAnsi="Book Antiqua" w:cs="Courier New"/>
          <w:b/>
        </w:rPr>
        <w:t>VERDICT FORM—GENERAL</w:t>
      </w:r>
    </w:p>
    <w:p w:rsidR="00AF3B31" w:rsidRPr="003C7C80" w:rsidRDefault="00AC19D1"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AC19D1"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AC19D1"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AC19D1"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1" w:name="E01"/>
      <w:r w:rsidRPr="00AF3B31">
        <w:lastRenderedPageBreak/>
        <w:t>E:01</w:t>
      </w:r>
      <w:bookmarkEnd w:id="91"/>
      <w:r w:rsidRPr="00AF3B31">
        <w:t xml:space="preserve"> </w:t>
      </w:r>
      <w:bookmarkStart w:id="92" w:name="_Toc176516059"/>
      <w:r w:rsidRPr="00AF3B31">
        <w:t>DUTIES OF JUDGE AND JURY</w:t>
      </w:r>
      <w:bookmarkEnd w:id="92"/>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6E7A55">
        <w:t>C.R.S. 2018</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3" w:name="E02"/>
      <w:r w:rsidRPr="00AF3B31">
        <w:lastRenderedPageBreak/>
        <w:t>E:02</w:t>
      </w:r>
      <w:bookmarkEnd w:id="93"/>
      <w:r w:rsidRPr="00AF3B31">
        <w:t xml:space="preserve"> </w:t>
      </w:r>
      <w:bookmarkStart w:id="94" w:name="_Toc176516062"/>
      <w:r w:rsidRPr="00AF3B31">
        <w:t>THE CHARGE AGAINST THE DEFENDANT</w:t>
      </w:r>
      <w:bookmarkEnd w:id="94"/>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5" w:name="E03"/>
      <w:r w:rsidRPr="00AF3B31">
        <w:lastRenderedPageBreak/>
        <w:t>E:03</w:t>
      </w:r>
      <w:bookmarkEnd w:id="95"/>
      <w:r w:rsidRPr="00AF3B31">
        <w:t xml:space="preserve"> </w:t>
      </w:r>
      <w:bookmarkStart w:id="96" w:name="_Toc176516063"/>
      <w:r w:rsidRPr="00AF3B31">
        <w:t>PRESUMPTION OF INNOCENCE</w:t>
      </w:r>
      <w:bookmarkEnd w:id="96"/>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97" w:name="_Toc176516066"/>
      <w:bookmarkStart w:id="98" w:name="E04"/>
      <w:r w:rsidRPr="00AF3B31">
        <w:lastRenderedPageBreak/>
        <w:t>E:04</w:t>
      </w:r>
      <w:bookmarkEnd w:id="97"/>
      <w:bookmarkEnd w:id="98"/>
      <w:r w:rsidRPr="00AF3B31">
        <w:t xml:space="preserve"> </w:t>
      </w:r>
      <w:bookmarkStart w:id="99" w:name="_Toc176516067"/>
      <w:r w:rsidRPr="00AF3B31">
        <w:t>NUMBER OF WITNESSES</w:t>
      </w:r>
      <w:bookmarkEnd w:id="99"/>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100" w:name="E05"/>
      <w:r w:rsidRPr="00AF3B31">
        <w:lastRenderedPageBreak/>
        <w:t>E:05</w:t>
      </w:r>
      <w:bookmarkEnd w:id="100"/>
      <w:r w:rsidRPr="00AF3B31">
        <w:t xml:space="preserve"> </w:t>
      </w:r>
      <w:bookmarkStart w:id="101" w:name="_Toc176516071"/>
      <w:r w:rsidRPr="00AF3B31">
        <w:t>CREDIBILITY OF WITNESSES</w:t>
      </w:r>
      <w:bookmarkEnd w:id="101"/>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2" w:name="E06"/>
      <w:r w:rsidRPr="00AF3B31">
        <w:lastRenderedPageBreak/>
        <w:t>E:06</w:t>
      </w:r>
      <w:bookmarkEnd w:id="102"/>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3"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4" w:name="E07"/>
      <w:r w:rsidRPr="00AF3B31">
        <w:lastRenderedPageBreak/>
        <w:t>E:07</w:t>
      </w:r>
      <w:bookmarkEnd w:id="103"/>
      <w:bookmarkEnd w:id="104"/>
      <w:r w:rsidRPr="00AF3B31">
        <w:t xml:space="preserve"> </w:t>
      </w:r>
      <w:bookmarkStart w:id="105" w:name="_Toc176516075"/>
      <w:r w:rsidRPr="00AF3B31">
        <w:t>TESTIMONY OF DEFENDANT</w:t>
      </w:r>
      <w:r w:rsidR="004A7FB9">
        <w:t>—</w:t>
      </w:r>
      <w:r w:rsidRPr="00AF3B31">
        <w:t>NOT COMPELLED</w:t>
      </w:r>
      <w:bookmarkEnd w:id="105"/>
    </w:p>
    <w:p w:rsidR="00AF3B31" w:rsidRPr="00AF3B31" w:rsidRDefault="00AF3B31" w:rsidP="003B6AED">
      <w:pPr>
        <w:pStyle w:val="MainText"/>
      </w:pPr>
      <w:bookmarkStart w:id="106"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06"/>
    <w:p w:rsidR="00AF3B31" w:rsidRPr="003B6AED" w:rsidRDefault="00AF3B31" w:rsidP="007A2637">
      <w:pPr>
        <w:pStyle w:val="MJump"/>
      </w:pPr>
      <w:r w:rsidRPr="003B6AED">
        <w:t>COMMENT</w:t>
      </w:r>
    </w:p>
    <w:p w:rsidR="00AF3B31" w:rsidRPr="003B6AED" w:rsidRDefault="00AF3B31" w:rsidP="007A2637">
      <w:pPr>
        <w:pStyle w:val="MJump"/>
      </w:pPr>
    </w:p>
    <w:p w:rsidR="00BE7DE8" w:rsidRDefault="0096119E" w:rsidP="007A2637">
      <w:pPr>
        <w:pStyle w:val="Comment"/>
      </w:pPr>
      <w:bookmarkStart w:id="107" w:name="_Toc176516077"/>
      <w:r>
        <w:t>1.</w:t>
      </w:r>
      <w:r>
        <w:tab/>
      </w:r>
      <w:r w:rsidR="00AF3B31" w:rsidRPr="00AF3B31">
        <w:t>An instruction concerning the defendant’s right not to testify must be given if the defendant requests it.</w:t>
      </w:r>
      <w:bookmarkEnd w:id="107"/>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08" w:name="_Toc176516079"/>
      <w:r w:rsidR="00AF3B31" w:rsidRPr="00AF3B31">
        <w:t xml:space="preserve"> </w:t>
      </w:r>
      <w:r w:rsidR="00AF3B31" w:rsidRPr="00AF3B31">
        <w:rPr>
          <w:i/>
        </w:rPr>
        <w:t>People v. Crawford</w:t>
      </w:r>
      <w:r w:rsidR="00AF3B31" w:rsidRPr="00AF3B31">
        <w:t>, 632 P.2d 626, 627</w:t>
      </w:r>
      <w:r w:rsidR="00426A72">
        <w:t>–</w:t>
      </w:r>
      <w:r w:rsidR="00AF3B31" w:rsidRPr="00AF3B31">
        <w:t>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08"/>
    </w:p>
    <w:p w:rsidR="002D0379" w:rsidRDefault="002D0379">
      <w:pPr>
        <w:rPr>
          <w:rFonts w:ascii="Book Antiqua" w:eastAsia="Times New Roman" w:hAnsi="Book Antiqua" w:cs="Courier New"/>
          <w:b/>
        </w:rPr>
      </w:pPr>
      <w:r>
        <w:rPr>
          <w:rFonts w:ascii="Book Antiqua" w:eastAsia="Times New Roman" w:hAnsi="Book Antiqua" w:cs="Courier New"/>
          <w:b/>
        </w:rPr>
        <w:br w:type="page"/>
      </w:r>
    </w:p>
    <w:p w:rsidR="002D0379" w:rsidRPr="002C1D3E" w:rsidRDefault="002D0379" w:rsidP="002D0379">
      <w:pPr>
        <w:pStyle w:val="HeaderJI"/>
      </w:pPr>
      <w:bookmarkStart w:id="109" w:name="e07p2"/>
      <w:bookmarkEnd w:id="109"/>
      <w:r>
        <w:lastRenderedPageBreak/>
        <w:t>+ E</w:t>
      </w:r>
      <w:r w:rsidRPr="002C1D3E">
        <w:t>:0</w:t>
      </w:r>
      <w:r>
        <w:t>7.</w:t>
      </w:r>
      <w:r w:rsidR="00D40916">
        <w:t>2</w:t>
      </w:r>
      <w:r w:rsidRPr="00ED03BD">
        <w:t xml:space="preserve"> </w:t>
      </w:r>
      <w:r w:rsidRPr="002C1D3E">
        <w:t>EVIDENCE LIMITED AS TO PURPOSE</w:t>
      </w:r>
      <w:r>
        <w:t xml:space="preserve"> (CLOSING)</w:t>
      </w:r>
    </w:p>
    <w:p w:rsidR="002D0379" w:rsidRPr="002C1D3E" w:rsidRDefault="002D0379" w:rsidP="002D0379">
      <w:pPr>
        <w:pStyle w:val="MainText"/>
      </w:pPr>
      <w:r w:rsidRPr="002C1D3E">
        <w:t>The court admitted certain evidence for a limited purpose.</w:t>
      </w:r>
    </w:p>
    <w:p w:rsidR="002D0379" w:rsidRPr="002C1D3E" w:rsidRDefault="002D0379" w:rsidP="002D0379">
      <w:pPr>
        <w:pStyle w:val="MainText"/>
      </w:pPr>
      <w:r w:rsidRPr="002C1D3E">
        <w:t>You are again instructed that you cannot consider that evidence except for the limited purpose I told you about when it was admitted.</w:t>
      </w:r>
    </w:p>
    <w:p w:rsidR="002D0379" w:rsidRPr="00ED03BD" w:rsidRDefault="002D0379" w:rsidP="002D0379">
      <w:pPr>
        <w:pStyle w:val="MJump"/>
      </w:pPr>
    </w:p>
    <w:p w:rsidR="002D0379" w:rsidRPr="00ED03BD" w:rsidRDefault="002D0379" w:rsidP="002D0379">
      <w:pPr>
        <w:pStyle w:val="MJump"/>
      </w:pPr>
      <w:r w:rsidRPr="00ED03BD">
        <w:t>COMMENT</w:t>
      </w:r>
    </w:p>
    <w:p w:rsidR="002D0379" w:rsidRPr="00ED03BD" w:rsidRDefault="002D0379" w:rsidP="002D0379">
      <w:pPr>
        <w:pStyle w:val="MJump"/>
      </w:pPr>
    </w:p>
    <w:p w:rsidR="002D0379" w:rsidRDefault="002D0379" w:rsidP="002D0379">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2D0379" w:rsidRDefault="002D0379" w:rsidP="002D0379">
      <w:pPr>
        <w:pStyle w:val="Comment"/>
      </w:pPr>
      <w:r>
        <w:t>2.</w:t>
      </w:r>
      <w:r>
        <w:tab/>
        <w:t>+ This instruction previously appeared as Instruction D:02; in 2018, the Committee moved it here.</w:t>
      </w:r>
    </w:p>
    <w:p w:rsidR="00DD4324" w:rsidRDefault="00DD4324">
      <w:pPr>
        <w:rPr>
          <w:rFonts w:ascii="Book Antiqua" w:eastAsia="Times New Roman" w:hAnsi="Book Antiqua" w:cs="Courier New"/>
        </w:rPr>
      </w:pPr>
      <w:r>
        <w:br w:type="page"/>
      </w:r>
    </w:p>
    <w:p w:rsidR="00DD4324" w:rsidRPr="005D6784" w:rsidRDefault="00DD4324" w:rsidP="00DD4324">
      <w:pPr>
        <w:pStyle w:val="HeaderJI"/>
      </w:pPr>
      <w:bookmarkStart w:id="110" w:name="e07p5"/>
      <w:bookmarkEnd w:id="110"/>
      <w:r>
        <w:rPr>
          <w:bCs/>
        </w:rPr>
        <w:lastRenderedPageBreak/>
        <w:t>+ E</w:t>
      </w:r>
      <w:r w:rsidRPr="002C1D3E">
        <w:rPr>
          <w:bCs/>
        </w:rPr>
        <w:t>:0</w:t>
      </w:r>
      <w:r>
        <w:rPr>
          <w:bCs/>
        </w:rPr>
        <w:t>7.</w:t>
      </w:r>
      <w:r w:rsidR="00D40916">
        <w:rPr>
          <w:bCs/>
        </w:rPr>
        <w:t>5</w:t>
      </w:r>
      <w:r w:rsidRPr="00ED03BD">
        <w:rPr>
          <w:bCs/>
        </w:rPr>
        <w:t xml:space="preserve"> </w:t>
      </w:r>
      <w:r>
        <w:t xml:space="preserve">EVIDENCE NOT ADMISSIBLE </w:t>
      </w:r>
      <w:r w:rsidRPr="002C1D3E">
        <w:t>AGAINST ALL DEFENDANTS</w:t>
      </w:r>
      <w:r>
        <w:t xml:space="preserve"> (CLOSING)</w:t>
      </w:r>
    </w:p>
    <w:p w:rsidR="00DD4324" w:rsidRPr="002C1D3E" w:rsidRDefault="00DD4324" w:rsidP="00DD4324">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DD4324" w:rsidRPr="002C1D3E" w:rsidRDefault="00DD4324" w:rsidP="00DD4324">
      <w:pPr>
        <w:pStyle w:val="MainText"/>
      </w:pPr>
      <w:r w:rsidRPr="002C1D3E">
        <w:t>You must reach your verdict</w:t>
      </w:r>
      <w:r>
        <w:t>[s]</w:t>
      </w:r>
      <w:r w:rsidRPr="002C1D3E">
        <w:t xml:space="preserve"> as to each defendant as if he [she] were being tried separately.</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Default="00DD4324" w:rsidP="00DD4324">
      <w:pPr>
        <w:pStyle w:val="Comment"/>
      </w:pPr>
      <w:r>
        <w:t>1.</w:t>
      </w:r>
      <w:r>
        <w:tab/>
        <w:t>+ This instruction previously appeared as Instruction D:03; in 2018, the Committee moved it here.</w:t>
      </w:r>
    </w:p>
    <w:p w:rsidR="001E17AB" w:rsidRDefault="001E17AB">
      <w:pPr>
        <w:rPr>
          <w:rFonts w:ascii="Book Antiqua" w:eastAsia="Times New Roman" w:hAnsi="Book Antiqua" w:cs="Courier New"/>
          <w:b/>
        </w:rPr>
      </w:pPr>
      <w:r>
        <w:rPr>
          <w:rFonts w:ascii="Book Antiqua" w:eastAsia="Times New Roman" w:hAnsi="Book Antiqua" w:cs="Courier New"/>
          <w:b/>
        </w:rPr>
        <w:br w:type="page"/>
      </w:r>
    </w:p>
    <w:p w:rsidR="001E17AB" w:rsidRPr="00AF3B31" w:rsidRDefault="001E17AB" w:rsidP="001E17AB">
      <w:pPr>
        <w:pStyle w:val="HeaderJI"/>
      </w:pPr>
      <w:bookmarkStart w:id="111" w:name="e07p8"/>
      <w:bookmarkEnd w:id="111"/>
      <w:r>
        <w:lastRenderedPageBreak/>
        <w:t xml:space="preserve">+ </w:t>
      </w:r>
      <w:r w:rsidR="00D40916">
        <w:t>E:07.8</w:t>
      </w:r>
      <w:r w:rsidRPr="00AF3B31">
        <w:t xml:space="preserve"> </w:t>
      </w:r>
      <w:r>
        <w:t>JUDICIAL NOTICE (CLOSING)</w:t>
      </w:r>
    </w:p>
    <w:p w:rsidR="001E17AB" w:rsidRPr="00E4784C" w:rsidRDefault="001E17AB" w:rsidP="001E17AB">
      <w:pPr>
        <w:pStyle w:val="MainText"/>
      </w:pPr>
      <w:r w:rsidRPr="00E4784C">
        <w:t>The Court has taken judicial notice of [a] certain fact[s].  You may or may not accept [that] [those] fact[s] as true.  It is entirely your decision to determine what weight, if any, shall be given to the evidence.</w:t>
      </w:r>
    </w:p>
    <w:p w:rsidR="001E17AB" w:rsidRPr="00AF3B31" w:rsidRDefault="001E17AB" w:rsidP="001E17AB">
      <w:pPr>
        <w:pStyle w:val="MJump"/>
      </w:pPr>
    </w:p>
    <w:p w:rsidR="001E17AB" w:rsidRPr="00AF3B31" w:rsidRDefault="001E17AB" w:rsidP="001E17AB">
      <w:pPr>
        <w:pStyle w:val="MJump"/>
      </w:pPr>
      <w:r>
        <w:t>COMMENT</w:t>
      </w:r>
    </w:p>
    <w:p w:rsidR="001E17AB" w:rsidRPr="00AF3B31" w:rsidRDefault="001E17AB" w:rsidP="001E17AB">
      <w:pPr>
        <w:pStyle w:val="MJump"/>
      </w:pPr>
    </w:p>
    <w:p w:rsidR="001E17AB" w:rsidRDefault="001E17AB" w:rsidP="001E17AB">
      <w:pPr>
        <w:pStyle w:val="Comment"/>
      </w:pPr>
      <w:r w:rsidRPr="00E4784C">
        <w:t>1.</w:t>
      </w:r>
      <w:r w:rsidRPr="00E4784C">
        <w:tab/>
      </w:r>
      <w:r w:rsidRPr="00AF3B31">
        <w:rPr>
          <w:i/>
        </w:rPr>
        <w:t>See</w:t>
      </w:r>
      <w:r w:rsidRPr="00AF3B31">
        <w:t xml:space="preserve"> </w:t>
      </w:r>
      <w:r>
        <w:t>Instruction D:08, Comment 2.  The Committee recommends that, in addition to giving Instruction D:08 at the time the fact is judicially noticed, the court give this follow-up instruction at the close of evidence.</w:t>
      </w:r>
    </w:p>
    <w:p w:rsidR="001E17AB" w:rsidRPr="00E4784C" w:rsidRDefault="001E17AB" w:rsidP="001E17AB">
      <w:pPr>
        <w:pStyle w:val="Comment"/>
      </w:pPr>
      <w:r w:rsidRPr="00E4784C">
        <w:t>2.</w:t>
      </w:r>
      <w:r>
        <w:tab/>
        <w:t>+ The Committee added this instruction in 2018.</w:t>
      </w:r>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12" w:name="E08"/>
      <w:r w:rsidRPr="00AF3B31">
        <w:lastRenderedPageBreak/>
        <w:t>E:08</w:t>
      </w:r>
      <w:bookmarkEnd w:id="112"/>
      <w:r w:rsidRPr="00AF3B31">
        <w:t xml:space="preserve"> </w:t>
      </w:r>
      <w:bookmarkStart w:id="113" w:name="_Toc176516080"/>
      <w:r w:rsidRPr="00AF3B31">
        <w:t>JURORS</w:t>
      </w:r>
      <w:r w:rsidR="008A71DE">
        <w:t>’</w:t>
      </w:r>
      <w:r w:rsidRPr="00AF3B31">
        <w:t xml:space="preserve"> CONDUCT DURING TRIAL</w:t>
      </w:r>
      <w:bookmarkEnd w:id="113"/>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4" w:name="E09"/>
      <w:r w:rsidRPr="00AF3B31">
        <w:lastRenderedPageBreak/>
        <w:t>E:09</w:t>
      </w:r>
      <w:bookmarkEnd w:id="114"/>
      <w:r w:rsidRPr="00AF3B31">
        <w:t xml:space="preserve"> </w:t>
      </w:r>
      <w:bookmarkStart w:id="115" w:name="_Toc176516081"/>
      <w:r w:rsidRPr="00AF3B31">
        <w:t>QUESTIONS DURING DELIBERATIONS</w:t>
      </w:r>
      <w:bookmarkEnd w:id="115"/>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6" w:name="E10"/>
      <w:r w:rsidRPr="00AF3B31">
        <w:lastRenderedPageBreak/>
        <w:t>E:10</w:t>
      </w:r>
      <w:bookmarkEnd w:id="116"/>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DA37EE" w:rsidRDefault="00DA37EE">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3B31" w:rsidRPr="00AF3B31" w:rsidRDefault="00AF3B31" w:rsidP="007A2637">
      <w:pPr>
        <w:pStyle w:val="HeaderJI"/>
      </w:pPr>
      <w:bookmarkStart w:id="117" w:name="E11"/>
      <w:r w:rsidRPr="00AF3B31">
        <w:lastRenderedPageBreak/>
        <w:t>E:11</w:t>
      </w:r>
      <w:bookmarkEnd w:id="117"/>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8" w:name="E12"/>
      <w:r w:rsidRPr="00AF3B31">
        <w:lastRenderedPageBreak/>
        <w:t>E:12</w:t>
      </w:r>
      <w:bookmarkEnd w:id="118"/>
      <w:r w:rsidRPr="00AF3B31">
        <w:t xml:space="preserve"> MULTIPLE COUNTS</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AF3B31" w:rsidRPr="00AF3B31" w:rsidRDefault="00AF3B31" w:rsidP="00FC400B">
      <w:pPr>
        <w:pStyle w:val="HeaderJI"/>
      </w:pPr>
      <w:bookmarkStart w:id="119" w:name="E13"/>
      <w:r w:rsidRPr="00AF3B31">
        <w:rPr>
          <w:iCs/>
        </w:rPr>
        <w:lastRenderedPageBreak/>
        <w:t>E:13</w:t>
      </w:r>
      <w:bookmarkEnd w:id="119"/>
      <w:r w:rsidRPr="00AF3B31">
        <w:rPr>
          <w:iCs/>
        </w:rPr>
        <w:t xml:space="preserve">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20" w:name="E14"/>
      <w:r w:rsidRPr="00AF3B31">
        <w:rPr>
          <w:iCs/>
        </w:rPr>
        <w:lastRenderedPageBreak/>
        <w:t xml:space="preserve">E:14 </w:t>
      </w:r>
      <w:bookmarkEnd w:id="120"/>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5A50FA">
        <w:t>)</w:t>
      </w:r>
      <w:r w:rsidR="00850105">
        <w:t>–</w:t>
      </w:r>
      <w:r w:rsidR="005A50FA">
        <w:t>(</w:t>
      </w:r>
      <w:r w:rsidRPr="00AF3B31">
        <w:t xml:space="preserve">c), </w:t>
      </w:r>
      <w:r w:rsidR="006E7A55">
        <w:t>C.R.S. 2018</w:t>
      </w:r>
      <w:r w:rsidR="00D67CE4">
        <w:t xml:space="preserve"> </w:t>
      </w:r>
      <w:r w:rsidR="00A809E3">
        <w:t>(</w:t>
      </w:r>
      <w:r w:rsidRPr="00AF3B31">
        <w:t>establishing several methods for identifying a lesser-included offense);</w:t>
      </w:r>
      <w:r w:rsidR="004D7660">
        <w:t xml:space="preserve"> </w:t>
      </w:r>
      <w:r w:rsidR="001510A2" w:rsidRPr="009F767D">
        <w:rPr>
          <w:i/>
          <w:iCs/>
        </w:rPr>
        <w:t>Reyna-Abarca v. People</w:t>
      </w:r>
      <w:r w:rsidR="001510A2" w:rsidRPr="009F767D">
        <w:t xml:space="preserve">, 2017 CO 15, ¶¶ 54–67, 390 P.3d 816, 824–27 (rejecting the court’s prior reasoning in </w:t>
      </w:r>
      <w:r w:rsidR="001510A2" w:rsidRPr="009F767D">
        <w:rPr>
          <w:i/>
          <w:iCs/>
        </w:rPr>
        <w:t>Boulies v. People</w:t>
      </w:r>
      <w:r w:rsidR="001510A2" w:rsidRPr="009F767D">
        <w:t xml:space="preserve">, 770 P.2d 1274 (Colo. 1989), and </w:t>
      </w:r>
      <w:r w:rsidR="001510A2" w:rsidRPr="009F767D">
        <w:rPr>
          <w:i/>
          <w:iCs/>
        </w:rPr>
        <w:t>Meads v. People</w:t>
      </w:r>
      <w:r w:rsidR="001510A2" w:rsidRPr="009F767D">
        <w:t xml:space="preserve">, 78 P.3d 290 (Colo. 2003), and instead adopting the strict elements test from </w:t>
      </w:r>
      <w:r w:rsidR="001510A2" w:rsidRPr="009F767D">
        <w:rPr>
          <w:i/>
          <w:iCs/>
        </w:rPr>
        <w:t>Schmuck v. United States</w:t>
      </w:r>
      <w:r w:rsidR="001510A2" w:rsidRPr="009F767D">
        <w:t xml:space="preserve">, 489 U.S. 705 (1989), </w:t>
      </w:r>
      <w:r w:rsidR="001510A2">
        <w:t>and holding</w:t>
      </w:r>
      <w:r w:rsidR="001510A2" w:rsidRPr="009F767D">
        <w:t xml:space="preserve"> that “an offense is a lesser included offense of another offense if the elements of the lesser offense are a subset of the elements of the greater offense, such that the lesser offense contains only elements that are also included in the elements of the greater offense”); </w:t>
      </w:r>
      <w:r w:rsidR="001510A2" w:rsidRPr="009F767D">
        <w:rPr>
          <w:i/>
          <w:iCs/>
        </w:rPr>
        <w:t>People v. Rock</w:t>
      </w:r>
      <w:r w:rsidR="001510A2" w:rsidRPr="009F767D">
        <w:t xml:space="preserve">, 2017 CO 84, ¶¶ 15–20, 402 P.3d 472, 477–79 (explaining application of </w:t>
      </w:r>
      <w:r w:rsidR="001510A2" w:rsidRPr="009F767D">
        <w:rPr>
          <w:i/>
          <w:iCs/>
        </w:rPr>
        <w:t>Reyna-Abarca</w:t>
      </w:r>
      <w:r w:rsidR="001510A2" w:rsidRPr="009F767D">
        <w:t xml:space="preserve"> test where a lesser offense may be committed in alternative ways, and holding that (1) if a lesser offense “is necessarily established by establishing the elements of a greater offense,” the lesser offense is included in the greater offense, and (2) “any set of elements sufficient for commission of that lesser offense that is necessarily established by establishing the statutory elements of a greater offense constitutes an included offense”); </w:t>
      </w:r>
      <w:r w:rsidR="001510A2" w:rsidRPr="009F767D">
        <w:rPr>
          <w:i/>
          <w:iCs/>
        </w:rPr>
        <w:t>Page v. People</w:t>
      </w:r>
      <w:r w:rsidR="001510A2" w:rsidRPr="009F767D">
        <w:t xml:space="preserve">, 2017 CO 88, ¶¶ 13, 19, 402 P.3d 468, 471–72 (applying </w:t>
      </w:r>
      <w:r w:rsidR="001510A2" w:rsidRPr="009F767D">
        <w:rPr>
          <w:i/>
          <w:iCs/>
        </w:rPr>
        <w:t>Reyna-Abarca</w:t>
      </w:r>
      <w:r w:rsidR="001510A2" w:rsidRPr="009F767D">
        <w:t xml:space="preserve"> and </w:t>
      </w:r>
      <w:r w:rsidR="001510A2" w:rsidRPr="009F767D">
        <w:rPr>
          <w:i/>
          <w:iCs/>
        </w:rPr>
        <w:t>Rock</w:t>
      </w:r>
      <w:r w:rsidR="001510A2" w:rsidRPr="009F767D">
        <w:t xml:space="preserve"> to find that unlawful sexual contact is a lesser-included offense of sexual assault)</w:t>
      </w:r>
      <w:r w:rsidRPr="00AF3B31">
        <w:t>.</w:t>
      </w:r>
    </w:p>
    <w:p w:rsidR="00AF3B31" w:rsidRDefault="00AF3B31" w:rsidP="00FC400B">
      <w:pPr>
        <w:pStyle w:val="Comment"/>
      </w:pPr>
      <w:r w:rsidRPr="00AF3B31">
        <w:t>2.</w:t>
      </w:r>
      <w:r w:rsidRPr="00AF3B31">
        <w:tab/>
        <w:t>Use a separate copy of this instruction for each pairing of a charged offense with one or more lesser-included offenses.</w:t>
      </w:r>
    </w:p>
    <w:p w:rsidR="001510A2" w:rsidRPr="00AF3B31" w:rsidRDefault="001510A2" w:rsidP="00FC400B">
      <w:pPr>
        <w:pStyle w:val="Comment"/>
      </w:pPr>
      <w:r>
        <w:t>3.</w:t>
      </w:r>
      <w:r>
        <w:tab/>
        <w:t>In 2017, the Committee updated the case citations in Comment 1, citing to more recent cases.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21" w:name="E15"/>
      <w:r w:rsidRPr="00AF3B31">
        <w:rPr>
          <w:iCs/>
        </w:rPr>
        <w:lastRenderedPageBreak/>
        <w:t>E:15</w:t>
      </w:r>
      <w:bookmarkEnd w:id="121"/>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22" w:name="E16"/>
      <w:bookmarkEnd w:id="122"/>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6E7A55">
        <w:rPr>
          <w:rFonts w:ascii="Book Antiqua" w:eastAsia="Times New Roman" w:hAnsi="Book Antiqua" w:cs="Courier New"/>
          <w:bCs/>
        </w:rPr>
        <w:t>C.R.S. 2018</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See</w:t>
      </w:r>
      <w:r w:rsidRPr="00B63DD4">
        <w:t xml:space="preserve"> </w:t>
      </w:r>
      <w:r w:rsidRPr="00AF3B31">
        <w:t xml:space="preserve">§ 16-10-108, </w:t>
      </w:r>
      <w:r w:rsidR="006E7A55">
        <w:t>C.R.S. 2018</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 xml:space="preserve">Crim. P. 31(a)(2) (“When they have agreed upon a verdict, the bailiff shall return the jury into court. 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w:t>
      </w:r>
      <w:r w:rsidR="00ED4406">
        <w:rPr>
          <w:lang w:val="it-IT"/>
        </w:rPr>
        <w:t>[</w:t>
      </w:r>
      <w:r w:rsidRPr="00AF3B31">
        <w:rPr>
          <w:lang w:val="it-IT"/>
        </w:rPr>
        <w:t>foreperson</w:t>
      </w:r>
      <w:r w:rsidR="00ED4406">
        <w:rPr>
          <w:lang w:val="it-IT"/>
        </w:rPr>
        <w:t>]</w:t>
      </w:r>
      <w:r w:rsidRPr="00AF3B31">
        <w:rPr>
          <w:lang w:val="it-IT"/>
        </w:rPr>
        <w:t xml:space="preserve"> and delivered by the jury to the judge at the opening of the court, and that thereupon the jury may separate, to meet in the jury box at the opening of court. </w:t>
      </w:r>
      <w:r w:rsidR="00B63DD4">
        <w:rPr>
          <w:lang w:val="it-IT"/>
        </w:rPr>
        <w:t xml:space="preserve"> </w:t>
      </w:r>
      <w:r w:rsidRPr="00AF3B31">
        <w:rPr>
          <w:lang w:val="it-IT"/>
        </w:rPr>
        <w:t>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23" w:name="E17"/>
      <w:r w:rsidRPr="00AF3B31">
        <w:rPr>
          <w:iCs/>
          <w:lang w:val="it-IT"/>
        </w:rPr>
        <w:lastRenderedPageBreak/>
        <w:t>E:17</w:t>
      </w:r>
      <w:bookmarkEnd w:id="123"/>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24" w:name="E18"/>
      <w:r w:rsidRPr="00AF3B31">
        <w:rPr>
          <w:iCs/>
          <w:lang w:val="it-IT"/>
        </w:rPr>
        <w:lastRenderedPageBreak/>
        <w:t>E:18</w:t>
      </w:r>
      <w:bookmarkEnd w:id="124"/>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006876B7">
        <w:rPr>
          <w:szCs w:val="20"/>
        </w:rPr>
        <w:t>(now Standard 15-</w:t>
      </w:r>
      <w:r w:rsidRPr="00AF3B31">
        <w:rPr>
          <w:szCs w:val="20"/>
        </w:rPr>
        <w:t>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B63DD4">
        <w:t>99–</w:t>
      </w:r>
      <w:r w:rsidR="004C2176">
        <w:t>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B63DD4">
        <w:t>101–</w:t>
      </w:r>
      <w:r w:rsidR="004C2176">
        <w:t>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6E7A55">
        <w:t>C.R.S. 2018</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25" w:name="E19"/>
      <w:bookmarkEnd w:id="125"/>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See</w:t>
      </w:r>
      <w:r w:rsidRPr="00B63DD4">
        <w:t xml:space="preserv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P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26" w:name="E20"/>
      <w:bookmarkEnd w:id="126"/>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See</w:t>
      </w:r>
      <w:r w:rsidR="00AF3B31" w:rsidRPr="00B63DD4">
        <w:t xml:space="preserve"> </w:t>
      </w:r>
      <w:r w:rsidR="00AF3B31" w:rsidRPr="00AF3B31">
        <w:t xml:space="preserve">§ 16-10-105, </w:t>
      </w:r>
      <w:r w:rsidR="006E7A55">
        <w:t>C.R.S. 2018</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27" w:name="E21"/>
      <w:bookmarkEnd w:id="127"/>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28" w:name="E22"/>
      <w:r w:rsidRPr="00AF3B31">
        <w:rPr>
          <w:iCs/>
        </w:rPr>
        <w:lastRenderedPageBreak/>
        <w:t>E:22</w:t>
      </w:r>
      <w:bookmarkEnd w:id="128"/>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6E7A55">
        <w:t>C.R.S. 2018</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29" w:name="E23"/>
      <w:r w:rsidRPr="00AF3B31">
        <w:rPr>
          <w:iCs/>
        </w:rPr>
        <w:lastRenderedPageBreak/>
        <w:t>E:23</w:t>
      </w:r>
      <w:bookmarkEnd w:id="129"/>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0C29D4" w:rsidRPr="00AF3B31"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30" w:name="E24"/>
      <w:bookmarkEnd w:id="130"/>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31" w:name="E25"/>
      <w:bookmarkEnd w:id="131"/>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32" w:name="E26"/>
      <w:bookmarkEnd w:id="132"/>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33" w:name="E27"/>
      <w:r>
        <w:lastRenderedPageBreak/>
        <w:t>E</w:t>
      </w:r>
      <w:r w:rsidRPr="00AF3B31">
        <w:t>:</w:t>
      </w:r>
      <w:r>
        <w:t>27</w:t>
      </w:r>
      <w:bookmarkEnd w:id="133"/>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34" w:name="E28"/>
      <w:bookmarkEnd w:id="134"/>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(e.g., first degree assault, committed under a heat</w:t>
      </w:r>
      <w:r w:rsidR="00115C0F">
        <w:t xml:space="preserve"> of passion, against an at-risk</w:t>
      </w:r>
      <w:r w:rsidR="00DA1419">
        <w:t xml:space="preserve">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6E7A55">
        <w:t>C.R.S. 2018</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6E7A55">
        <w:t>C.R.S. 2018</w:t>
      </w:r>
      <w:r w:rsidR="00D415C6">
        <w:t xml:space="preserve"> </w:t>
      </w:r>
      <w:r w:rsidR="00A809E3">
        <w:t>(</w:t>
      </w:r>
      <w:r w:rsidRPr="00AF3B31">
        <w:t>valuation provisions for theft)).</w:t>
      </w:r>
    </w:p>
    <w:p w:rsidR="00DA1419" w:rsidRDefault="00DA1419" w:rsidP="007E4BE8">
      <w:pPr>
        <w:pStyle w:val="Comment"/>
      </w:pPr>
      <w:r>
        <w:t>2.</w:t>
      </w:r>
      <w:r>
        <w:tab/>
        <w:t xml:space="preserve">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6"/>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35" w:name="ChapF"/>
      <w:r w:rsidRPr="007E4BE8">
        <w:rPr>
          <w:rFonts w:ascii="Book Antiqua" w:eastAsia="Times New Roman" w:hAnsi="Book Antiqua" w:cs="Courier New"/>
          <w:b/>
          <w:sz w:val="32"/>
          <w:szCs w:val="32"/>
        </w:rPr>
        <w:lastRenderedPageBreak/>
        <w:t>CHAPTER F</w:t>
      </w:r>
      <w:bookmarkEnd w:id="135"/>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ab/>
        <w:t>ABANDON (HAZARDOUS WASTE VIOLATIONS)</w:t>
      </w:r>
    </w:p>
    <w:p w:rsidR="00D42913"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D42913" w:rsidRPr="002F71F0">
        <w:rPr>
          <w:rFonts w:ascii="Book Antiqua" w:eastAsia="Times New Roman" w:hAnsi="Book Antiqua" w:cs="Courier New"/>
          <w:b/>
          <w:bCs/>
        </w:rPr>
        <w:tab/>
        <w:t>ABUSE (AT-RISK PERSONS)</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ab/>
        <w:t>ACCESS DEVICE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13.3</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13.7</w:t>
        </w:r>
      </w:hyperlink>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681964" w:rsidRPr="002F71F0">
        <w:rPr>
          <w:rFonts w:ascii="Book Antiqua" w:eastAsia="Times New Roman" w:hAnsi="Book Antiqua" w:cs="Courier New"/>
          <w:b/>
          <w:bCs/>
        </w:rPr>
        <w:tab/>
        <w:t>ANARCHISTIC AND SEDITIOUS ASSOCIATION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ab/>
        <w:t>ASSISTANCE ANIMAL</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ab/>
        <w:t>AT-RISK ADULT WITH IDD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AC19D1"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ab/>
        <w:t>AT-RISK PERSON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ab/>
        <w:t>AURAL TRANSFER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ABUSE OF PUBLIC OFFICE</w:t>
      </w:r>
      <w:r w:rsidR="007A7B84" w:rsidRPr="002F71F0">
        <w:rPr>
          <w:rFonts w:ascii="Book Antiqua" w:eastAsia="Times New Roman" w:hAnsi="Book Antiqua" w:cs="Courier New"/>
          <w:b/>
          <w:bCs/>
        </w:rPr>
        <w: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ab/>
        <w:t>BET</w:t>
      </w:r>
    </w:p>
    <w:p w:rsidR="004C5C7B"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ab/>
        <w:t>BEVERAGE</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ab/>
        <w:t>BEVERAGE CONTAINER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ab/>
        <w:t>BLACKJACK (LIMITED GAMING 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ab/>
        <w:t>BOOK OR REGISTER</w:t>
      </w:r>
    </w:p>
    <w:p w:rsidR="008233AC"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ab/>
        <w:t>BORROWER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ab/>
        <w:t>CABLE OPERATOR</w:t>
      </w:r>
    </w:p>
    <w:p w:rsidR="00571D99"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ab/>
        <w:t>CABLE SERVICE</w:t>
      </w:r>
    </w:p>
    <w:p w:rsidR="00571D9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ab/>
        <w:t>CABLE SYSTEM</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ab/>
        <w:t>CERTIFIED POLICE WORKING DOG</w:t>
      </w:r>
    </w:p>
    <w:p w:rsidR="0057645B"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ab/>
        <w:t>CHEATING</w:t>
      </w:r>
    </w:p>
    <w:p w:rsidR="00543026"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ab/>
        <w:t>CIGARETTE, TOBACCO PRODUCT, OR NICOTINE PRODUCT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AC19D1"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ab/>
        <w:t>CLERGY MEMBER</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ab/>
        <w:t>CLONING EQUIPMENT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ab/>
        <w:t>COHABITATION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ab/>
        <w:t>COLLECT</w:t>
      </w:r>
    </w:p>
    <w:p w:rsidR="003B1C47"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w:t>
      </w:r>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E53642" w:rsidRPr="002F71F0" w:rsidRDefault="00AC19D1"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ab/>
        <w:t>COMMODITY METAL</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044160"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ab/>
        <w:t>CONTENTS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ab/>
        <w:t>CONVICTED OR CONVICTION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AC19D1"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ab/>
        <w:t>COSMETIC</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ab/>
        <w:t>CRANE GAME</w:t>
      </w:r>
    </w:p>
    <w:p w:rsidR="008A203E"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ab/>
        <w:t>CRAPS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lastRenderedPageBreak/>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ab/>
        <w:t>CREDIT CARD NUMBER</w:t>
      </w:r>
    </w:p>
    <w:p w:rsidR="008233AC"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ab/>
        <w:t>CREDITOR</w:t>
      </w:r>
    </w:p>
    <w:p w:rsidR="001A4DD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ab/>
        <w:t>CRIME AGAINST AN AT-RISK PERSON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ab/>
        <w:t>DEALER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ab/>
        <w:t>DEBTOR</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B24938"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B24938" w:rsidRPr="00742226">
          <w:rPr>
            <w:rStyle w:val="Hyperlink"/>
            <w:rFonts w:ascii="Book Antiqua" w:eastAsia="Times New Roman" w:hAnsi="Book Antiqua" w:cs="Courier New"/>
            <w:b/>
            <w:bCs/>
          </w:rPr>
          <w:t>F:90.5</w:t>
        </w:r>
      </w:hyperlink>
      <w:r w:rsidR="00B24938">
        <w:rPr>
          <w:rFonts w:ascii="Book Antiqua" w:eastAsia="Times New Roman" w:hAnsi="Book Antiqua" w:cs="Courier New"/>
          <w:b/>
          <w:bCs/>
        </w:rPr>
        <w:tab/>
        <w:t>DEFENSE COUNSEL PERSONNEL</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w:t>
      </w:r>
      <w:r w:rsidR="00A852BA" w:rsidRPr="002F71F0">
        <w:rPr>
          <w:rFonts w:ascii="Book Antiqua" w:eastAsia="Times New Roman" w:hAnsi="Book Antiqua" w:cs="Courier New"/>
          <w:b/>
          <w:bCs/>
        </w:rPr>
        <w:lastRenderedPageBreak/>
        <w:t xml:space="preserve">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ab/>
        <w:t>DEVICE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044160"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1A4D5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AC19D1"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ab/>
        <w:t>DRIP GASOLINE</w:t>
      </w:r>
    </w:p>
    <w:p w:rsidR="00D71FBA" w:rsidRPr="002F71F0" w:rsidRDefault="00AC19D1"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AC19D1"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ab/>
        <w:t>EDITION OF A NEWSPAPER</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ab/>
        <w:t>ELECTRONIC COMMUNICATION</w:t>
      </w:r>
    </w:p>
    <w:p w:rsidR="003F524D"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ab/>
        <w:t>ELECTRONIC COMMUNICATION SERVICE</w:t>
      </w:r>
    </w:p>
    <w:p w:rsidR="003F524D"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ab/>
        <w:t>ELECTRONIC COMMUNICATIONS SYSTEM</w:t>
      </w:r>
    </w:p>
    <w:p w:rsidR="00384D0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ab/>
        <w:t>ELECTRONIC GAMING MACHINE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ab/>
        <w:t>ELECTRONIC STORAGE</w:t>
      </w:r>
    </w:p>
    <w:p w:rsidR="00824D03"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ab/>
        <w:t>EMERGENCY (PARTY LINE)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7616E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7616EA" w:rsidRPr="00D76011">
          <w:rPr>
            <w:rStyle w:val="Hyperlink"/>
            <w:rFonts w:ascii="Book Antiqua" w:eastAsia="Times New Roman" w:hAnsi="Book Antiqua" w:cs="Courier New"/>
            <w:b/>
            <w:bCs/>
          </w:rPr>
          <w:t>F:</w:t>
        </w:r>
        <w:r w:rsidR="00D76011" w:rsidRPr="00D76011">
          <w:rPr>
            <w:rStyle w:val="Hyperlink"/>
            <w:rFonts w:ascii="Book Antiqua" w:eastAsia="Times New Roman" w:hAnsi="Book Antiqua" w:cs="Courier New"/>
            <w:b/>
            <w:bCs/>
          </w:rPr>
          <w:t>122.5</w:t>
        </w:r>
      </w:hyperlink>
      <w:r w:rsidR="007616EA">
        <w:rPr>
          <w:rFonts w:ascii="Book Antiqua" w:eastAsia="Times New Roman" w:hAnsi="Book Antiqua" w:cs="Courier New"/>
          <w:b/>
          <w:bCs/>
        </w:rPr>
        <w:t>+</w:t>
      </w:r>
      <w:r w:rsidR="007616EA">
        <w:rPr>
          <w:rFonts w:ascii="Book Antiqua" w:eastAsia="Times New Roman" w:hAnsi="Book Antiqua" w:cs="Courier New"/>
          <w:b/>
          <w:bCs/>
        </w:rPr>
        <w:tab/>
        <w:t>ENCODING MACHINE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ab/>
        <w:t>ENTER OR ENTRY</w:t>
      </w:r>
    </w:p>
    <w:p w:rsidR="00384D0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ab/>
        <w:t>ENTRANT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ab/>
        <w:t>ETHYL ALCOHOL</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ab/>
        <w:t>EXPLOITATION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lastRenderedPageBreak/>
        <w:t>(POSSESSION, USE, OR REMOVAL)</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ab/>
        <w:t>EXTEND CREDIT</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t>RELATED OFFENSES)</w:t>
      </w:r>
    </w:p>
    <w:p w:rsidR="009B62A2"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ab/>
        <w:t>EXTORTIONATE MEANS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AC19D1"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BE4043"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147F4E"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w:t>
      </w:r>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8B179C"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w:t>
      </w:r>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ab/>
        <w:t>FLAG (MUTILATION OR CONTEMPT)</w:t>
      </w:r>
    </w:p>
    <w:p w:rsidR="00CB79AD"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ab/>
        <w:t>FLAG (UNLAWFUL DISPLAY)</w:t>
      </w:r>
    </w:p>
    <w:p w:rsidR="00475A50" w:rsidRPr="006034E2" w:rsidRDefault="00AC19D1" w:rsidP="00475A50">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ab/>
        <w:t>GAIN</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ab/>
        <w:t>GAMBLING</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ab/>
        <w:t>GAMBLING DEVICE</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ab/>
        <w:t>GAMBLING INFORMATION</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ab/>
        <w:t>GAMBLING PREMISES</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ab/>
        <w:t>GAMBLING PROCEEDS</w:t>
      </w:r>
    </w:p>
    <w:p w:rsidR="00D32C8B"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ab/>
        <w:t>GAMBLING RECORD</w:t>
      </w:r>
    </w:p>
    <w:p w:rsidR="00860DC7"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ab/>
        <w:t>GAMING EMPLOYEE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A57C31"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2F71F0">
          <w:rPr>
            <w:rStyle w:val="Hyperlink"/>
            <w:rFonts w:ascii="Book Antiqua" w:eastAsia="Times New Roman" w:hAnsi="Book Antiqua" w:cs="Courier New"/>
            <w:b/>
            <w:bCs/>
          </w:rPr>
          <w:t>F:161.5</w:t>
        </w:r>
      </w:hyperlink>
      <w:r w:rsidR="00A57C31" w:rsidRPr="002F71F0">
        <w:rPr>
          <w:rFonts w:ascii="Book Antiqua" w:eastAsia="Times New Roman" w:hAnsi="Book Antiqua" w:cs="Courier New"/>
          <w:b/>
          <w:bCs/>
        </w:rPr>
        <w:tab/>
        <w:t>GOODS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ab/>
        <w:t>GOVERNMENT ENTITY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AB7653"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w:t>
      </w:r>
      <w:r w:rsidR="00AB7653">
        <w:rPr>
          <w:rFonts w:ascii="Book Antiqua" w:eastAsia="Times New Roman" w:hAnsi="Book Antiqua" w:cs="Courier New"/>
          <w:b/>
          <w:bCs/>
        </w:rPr>
        <w:tab/>
        <w:t>GUN SHOW</w:t>
      </w:r>
    </w:p>
    <w:p w:rsidR="009B2335"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ab/>
        <w:t>HAZARDOUS WASTE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ab/>
        <w:t>HOTEL FACILITY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AC19D1"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ab/>
        <w:t>IDENTIFYING INFORMATION (HOSPITAL ADMITTANCE)</w:t>
      </w:r>
    </w:p>
    <w:p w:rsidR="006B50D6"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FF0D9F"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w:t>
      </w:r>
      <w:r w:rsidR="00FF0D9F">
        <w:rPr>
          <w:rFonts w:ascii="Book Antiqua" w:eastAsia="Times New Roman" w:hAnsi="Book Antiqua" w:cs="Courier New"/>
          <w:b/>
          <w:bCs/>
        </w:rPr>
        <w:tab/>
        <w:t>IMAGE</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ab/>
        <w:t>IMMEDIATE FAMILY (LIMITED GAMING)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A442D7">
        <w:rPr>
          <w:rFonts w:ascii="Book Antiqua" w:eastAsia="Times New Roman" w:hAnsi="Book Antiqua" w:cs="Courier New"/>
          <w:b/>
          <w:bCs/>
        </w:rPr>
        <w:tab/>
        <w:t>INCOMPLETE WRITTEN INSTRUMENT</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AC19D1"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AC19D1"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ab/>
        <w:t>INFANT FORMULA</w:t>
      </w:r>
    </w:p>
    <w:p w:rsidR="00AD0679"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ab/>
        <w:t>INTERCEPT</w:t>
      </w:r>
    </w:p>
    <w:p w:rsidR="001568B2"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ab/>
        <w:t>INTERCEPT SIGNALS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AC19D1"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t>OFFENSES)</w:t>
      </w:r>
    </w:p>
    <w:p w:rsidR="00D71FBA" w:rsidRPr="002F71F0" w:rsidRDefault="00AC19D1"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AC19D1"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AC19D1"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5D4D0E" w:rsidRPr="006034E2" w:rsidRDefault="00AC19D1" w:rsidP="005D4D0E">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D71FBA" w:rsidRPr="002F71F0" w:rsidRDefault="00AC19D1"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AC19D1"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AC19D1"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AC19D1"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ab/>
        <w:t>LARGE-CAPACITY MAGAZINE</w:t>
      </w:r>
    </w:p>
    <w:p w:rsidR="0058582E" w:rsidRDefault="00AC19D1"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B24938" w:rsidRPr="00877A41" w:rsidRDefault="00AC19D1" w:rsidP="00D415C6">
      <w:pPr>
        <w:spacing w:line="240" w:lineRule="auto"/>
        <w:ind w:left="2160" w:hanging="2160"/>
        <w:rPr>
          <w:rFonts w:ascii="Book Antiqua" w:eastAsia="Times New Roman" w:hAnsi="Book Antiqua" w:cs="Courier New"/>
          <w:b/>
        </w:rPr>
      </w:pPr>
      <w:hyperlink w:anchor="f196p35" w:history="1">
        <w:r w:rsidR="00B24938" w:rsidRPr="00C4763A">
          <w:rPr>
            <w:rStyle w:val="Hyperlink"/>
            <w:rFonts w:ascii="Book Antiqua" w:eastAsia="Times New Roman" w:hAnsi="Book Antiqua" w:cs="Courier New"/>
            <w:b/>
          </w:rPr>
          <w:t>F:196.35</w:t>
        </w:r>
      </w:hyperlink>
      <w:r w:rsidR="00B24938">
        <w:rPr>
          <w:rFonts w:ascii="Book Antiqua" w:eastAsia="Times New Roman" w:hAnsi="Book Antiqua" w:cs="Courier New"/>
          <w:b/>
        </w:rPr>
        <w:tab/>
        <w:t>LAW ENFORCEMENT PERSONNEL</w:t>
      </w:r>
    </w:p>
    <w:p w:rsidR="00085EA1" w:rsidRPr="00877A41" w:rsidRDefault="00AC19D1"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AC19D1"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AC19D1"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ab/>
        <w:t>LEGAL BUYER</w:t>
      </w:r>
    </w:p>
    <w:p w:rsidR="003E7160" w:rsidRDefault="00AC19D1"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C20165" w:rsidRDefault="00AC19D1" w:rsidP="003E7160">
      <w:pPr>
        <w:spacing w:line="240" w:lineRule="auto"/>
        <w:ind w:left="2160" w:hanging="2160"/>
        <w:rPr>
          <w:rFonts w:ascii="Book Antiqua" w:eastAsia="Times New Roman" w:hAnsi="Book Antiqua" w:cs="Courier New"/>
          <w:b/>
        </w:rPr>
      </w:pPr>
      <w:hyperlink w:anchor="f196p65" w:history="1">
        <w:r w:rsidR="00C20165" w:rsidRPr="00C20165">
          <w:rPr>
            <w:rStyle w:val="Hyperlink"/>
            <w:rFonts w:ascii="Book Antiqua" w:eastAsia="Times New Roman" w:hAnsi="Book Antiqua" w:cs="Courier New"/>
            <w:b/>
          </w:rPr>
          <w:t>F:196.65</w:t>
        </w:r>
      </w:hyperlink>
      <w:r w:rsidR="00C20165">
        <w:rPr>
          <w:rFonts w:ascii="Book Antiqua" w:eastAsia="Times New Roman" w:hAnsi="Book Antiqua" w:cs="Courier New"/>
          <w:b/>
        </w:rPr>
        <w:t>+</w:t>
      </w:r>
      <w:r w:rsidR="00C20165">
        <w:rPr>
          <w:rFonts w:ascii="Book Antiqua" w:eastAsia="Times New Roman" w:hAnsi="Book Antiqua" w:cs="Courier New"/>
          <w:b/>
        </w:rPr>
        <w:tab/>
      </w:r>
      <w:r w:rsidR="00C20165" w:rsidRPr="00C20165">
        <w:rPr>
          <w:rFonts w:ascii="Book Antiqua" w:eastAsia="Times New Roman" w:hAnsi="Book Antiqua" w:cs="Courier New"/>
          <w:b/>
        </w:rPr>
        <w:t>LICENSED GUN DEALER</w:t>
      </w:r>
    </w:p>
    <w:p w:rsidR="003E7160" w:rsidRDefault="00AC19D1"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ab/>
        <w:t>LICENSED PREMISES</w:t>
      </w:r>
    </w:p>
    <w:p w:rsidR="00BB2AF3" w:rsidRDefault="00AC19D1"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ab/>
        <w:t>LICENSEE</w:t>
      </w:r>
    </w:p>
    <w:p w:rsidR="00BB2AF3" w:rsidRPr="00877A41" w:rsidRDefault="00AC19D1"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AC19D1"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AC19D1"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ab/>
        <w:t>LIVE PERFORMANCE</w:t>
      </w:r>
    </w:p>
    <w:p w:rsidR="00D71FBA" w:rsidRDefault="00AC19D1"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AC19D1" w:rsidP="00D415C6">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D71FBA" w:rsidRDefault="00AC19D1"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AC19D1"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ab/>
        <w:t>LOAN FINANCE CHARGE</w:t>
      </w:r>
    </w:p>
    <w:p w:rsidR="00F50ABF" w:rsidRPr="00877A41" w:rsidRDefault="00AC19D1"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ab/>
        <w:t>LOAN FINDER</w:t>
      </w:r>
    </w:p>
    <w:p w:rsidR="00BC2CFF" w:rsidRDefault="00AC19D1"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ab/>
        <w:t>LOCAL JURISDICTION</w:t>
      </w:r>
    </w:p>
    <w:p w:rsidR="00CE2F4D" w:rsidRDefault="00AC19D1"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AC19D1"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AC19D1"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AC19D1"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AC19D1"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D71FBA" w:rsidRPr="00877A41" w:rsidRDefault="00AC19D1"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AC19D1"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AC19D1"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AC19D1"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AC19D1"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AC19D1"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AC19D1"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AC19D1"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ab/>
        <w:t>MANUFACTURER</w:t>
      </w:r>
    </w:p>
    <w:p w:rsidR="00D71FBA" w:rsidRPr="00877A41" w:rsidRDefault="00AC19D1"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AC19D1"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ab/>
        <w:t>MARIJUANA (POSSESSION OR CONSUMPTION BY UNDERAGE PERSON)</w:t>
      </w:r>
    </w:p>
    <w:p w:rsidR="00D71FBA" w:rsidRPr="00877A41" w:rsidRDefault="00AC19D1"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AC19D1"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AC19D1"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AC19D1"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AC19D1"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AC19D1"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AC19D1"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AC19D1"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AC19D1"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AC19D1"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AC19D1"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AC19D1"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ab/>
        <w:t>MATERIAL</w:t>
      </w:r>
    </w:p>
    <w:p w:rsidR="00064B9B" w:rsidRPr="00877A41" w:rsidRDefault="00AC19D1"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AC19D1"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AC19D1"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AC19D1"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AC19D1"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AC19D1"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AC19D1"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AC19D1"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AC19D1"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E3184B" w:rsidRPr="00C33C10" w:rsidRDefault="00AC19D1" w:rsidP="00E3184B">
      <w:pPr>
        <w:spacing w:line="240" w:lineRule="auto"/>
        <w:ind w:left="2160" w:hanging="2160"/>
        <w:rPr>
          <w:rFonts w:ascii="Book Antiqua" w:eastAsia="Times New Roman" w:hAnsi="Book Antiqua" w:cs="Courier New"/>
          <w:b/>
        </w:rPr>
      </w:pPr>
      <w:hyperlink w:anchor="f226p5" w:history="1">
        <w:r w:rsidR="00E3184B" w:rsidRPr="00BC1126">
          <w:rPr>
            <w:rStyle w:val="Hyperlink"/>
            <w:rFonts w:ascii="Book Antiqua" w:eastAsia="Times New Roman" w:hAnsi="Book Antiqua" w:cs="Courier New"/>
            <w:b/>
          </w:rPr>
          <w:t>F:226.5</w:t>
        </w:r>
      </w:hyperlink>
      <w:r w:rsidR="00E3184B">
        <w:rPr>
          <w:rFonts w:ascii="Book Antiqua" w:eastAsia="Times New Roman" w:hAnsi="Book Antiqua" w:cs="Courier New"/>
          <w:b/>
        </w:rPr>
        <w:tab/>
        <w:t>MENTAL HEALTH DISORDER</w:t>
      </w:r>
    </w:p>
    <w:p w:rsidR="00D71FBA" w:rsidRPr="00877A41" w:rsidRDefault="00AC19D1"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AC19D1"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AC19D1"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AC19D1"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AC19D1"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AC19D1"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AC19D1"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AC19D1"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ab/>
        <w:t>MISTREATED OR MISTREATMENT (AT-RISK PERSONS)</w:t>
      </w:r>
    </w:p>
    <w:p w:rsidR="00D71FBA" w:rsidRDefault="00AC19D1"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(CRUELTY TO ANIMALS)</w:t>
      </w:r>
    </w:p>
    <w:p w:rsidR="0058582E" w:rsidRPr="00877A41" w:rsidRDefault="00AC19D1"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AC19D1"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AC19D1"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AC19D1"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ab/>
        <w:t>MORTGAGE BROKER</w:t>
      </w:r>
    </w:p>
    <w:p w:rsidR="00D71FBA" w:rsidRPr="00877A41" w:rsidRDefault="00AC19D1"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AC19D1"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AC19D1"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AC19D1"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AC19D1"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AC19D1"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AC19D1"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613AB4" w:rsidRPr="00877A41" w:rsidRDefault="00AC19D1"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AC19D1"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AC19D1"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AC19D1"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AC19D1"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AC19D1"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ab/>
        <w:t>NEWSPAPER</w:t>
      </w:r>
    </w:p>
    <w:p w:rsidR="004324A8" w:rsidRPr="00877A41" w:rsidRDefault="00AC19D1"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ab/>
        <w:t>NEWSWORTHY EVENT</w:t>
      </w:r>
    </w:p>
    <w:p w:rsidR="00D71FBA" w:rsidRPr="00877A41" w:rsidRDefault="00AC19D1"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AC19D1"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AC19D1"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AC19D1"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AC19D1"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AC19D1"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ab/>
        <w:t>OBSCENE (OBSCENITY)</w:t>
      </w:r>
    </w:p>
    <w:p w:rsidR="004324A8" w:rsidRPr="00877A41" w:rsidRDefault="00AC19D1"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ab/>
        <w:t>OBSCENE DEVICE</w:t>
      </w:r>
    </w:p>
    <w:p w:rsidR="00AC668D" w:rsidRDefault="00AC19D1"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9539EE" w:rsidRPr="00877A41" w:rsidRDefault="00AC19D1" w:rsidP="00D415C6">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w:t>
      </w:r>
      <w:r w:rsidR="009539EE">
        <w:rPr>
          <w:rFonts w:ascii="Book Antiqua" w:eastAsia="Times New Roman" w:hAnsi="Book Antiqua" w:cs="Courier New"/>
          <w:b/>
        </w:rPr>
        <w:tab/>
        <w:t>OBSTACLE</w:t>
      </w:r>
    </w:p>
    <w:p w:rsidR="00D71FBA" w:rsidRPr="00877A41" w:rsidRDefault="00AC19D1"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AC19D1"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AC19D1"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AC19D1"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AC19D1"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AC19D1"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AC19D1"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AC19D1"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AC19D1"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AC19D1"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C80184" w:rsidRDefault="00AC19D1"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ab/>
        <w:t>OPERATOR</w:t>
      </w:r>
    </w:p>
    <w:p w:rsidR="000626E0" w:rsidRPr="00877A41" w:rsidRDefault="00AC19D1"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ab/>
        <w:t>ORAL COMMUNICATION</w:t>
      </w:r>
    </w:p>
    <w:p w:rsidR="00D71FBA" w:rsidRDefault="00AC19D1"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AC19D1"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ab/>
        <w:t>OWNER (THEFT OF SOUND RECORDINGS)</w:t>
      </w:r>
    </w:p>
    <w:p w:rsidR="00D71FBA" w:rsidRPr="00877A41" w:rsidRDefault="00AC19D1"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AC19D1"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AC19D1"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AC19D1"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AC19D1"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ab/>
        <w:t>PARTY LINE</w:t>
      </w:r>
    </w:p>
    <w:p w:rsidR="00C9401F" w:rsidRDefault="00AC19D1"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AC19D1"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ab/>
        <w:t>PATENTLY OFFENSIVE</w:t>
      </w:r>
    </w:p>
    <w:p w:rsidR="00D71FBA" w:rsidRPr="00877A41" w:rsidRDefault="00AC19D1"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AC19D1"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AC19D1"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AC19D1"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Default="00AC19D1"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465FF8" w:rsidRPr="00877A41" w:rsidRDefault="00AC19D1" w:rsidP="00D415C6">
      <w:pPr>
        <w:spacing w:line="240" w:lineRule="auto"/>
        <w:ind w:left="2160" w:hanging="2160"/>
        <w:rPr>
          <w:rFonts w:ascii="Book Antiqua" w:eastAsia="Times New Roman" w:hAnsi="Book Antiqua" w:cs="Courier New"/>
          <w:b/>
        </w:rPr>
      </w:pPr>
      <w:hyperlink w:anchor="f262p5" w:history="1">
        <w:r w:rsidR="00465FF8" w:rsidRPr="0040363C">
          <w:rPr>
            <w:rStyle w:val="Hyperlink"/>
            <w:rFonts w:ascii="Book Antiqua" w:eastAsia="Times New Roman" w:hAnsi="Book Antiqua" w:cs="Courier New"/>
            <w:b/>
          </w:rPr>
          <w:t>F:</w:t>
        </w:r>
        <w:r w:rsidR="0040363C" w:rsidRPr="0040363C">
          <w:rPr>
            <w:rStyle w:val="Hyperlink"/>
            <w:rFonts w:ascii="Book Antiqua" w:eastAsia="Times New Roman" w:hAnsi="Book Antiqua" w:cs="Courier New"/>
            <w:b/>
          </w:rPr>
          <w:t>262.5</w:t>
        </w:r>
      </w:hyperlink>
      <w:r w:rsidR="00465FF8">
        <w:rPr>
          <w:rFonts w:ascii="Book Antiqua" w:eastAsia="Times New Roman" w:hAnsi="Book Antiqua" w:cs="Courier New"/>
          <w:b/>
        </w:rPr>
        <w:t>+</w:t>
      </w:r>
      <w:r w:rsidR="00465FF8">
        <w:rPr>
          <w:rFonts w:ascii="Book Antiqua" w:eastAsia="Times New Roman" w:hAnsi="Book Antiqua" w:cs="Courier New"/>
          <w:b/>
        </w:rPr>
        <w:tab/>
        <w:t>PAYMENT CARD</w:t>
      </w:r>
    </w:p>
    <w:p w:rsidR="00D71FBA" w:rsidRPr="00877A41" w:rsidRDefault="00AC19D1"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AC19D1"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AC19D1"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AC19D1"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ab/>
        <w:t>PEACE OFFICER (PURCHASES OF VALUABLE ARTICLES)</w:t>
      </w:r>
    </w:p>
    <w:p w:rsidR="00085EA1" w:rsidRPr="00877A41" w:rsidRDefault="00AC19D1"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ab/>
        <w:t>PEACE OFFICER (SALE OF SECONDHAND PROPERTY)</w:t>
      </w:r>
    </w:p>
    <w:p w:rsidR="00F877F9" w:rsidRPr="00877A41" w:rsidRDefault="00AC19D1"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AC19D1"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D71FBA" w:rsidRDefault="00AC19D1"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AC19D1"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ab/>
        <w:t>PEN REGISTER</w:t>
      </w:r>
    </w:p>
    <w:p w:rsidR="006B3684" w:rsidRDefault="00AC19D1"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ab/>
        <w:t>PERFORMANCE</w:t>
      </w:r>
    </w:p>
    <w:p w:rsidR="00423047" w:rsidRPr="00877A41" w:rsidRDefault="00AC19D1"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ab/>
        <w:t>PERIODICAL</w:t>
      </w:r>
    </w:p>
    <w:p w:rsidR="00D71FBA" w:rsidRPr="00877A41" w:rsidRDefault="00AC19D1"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AC19D1"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AC19D1"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ab/>
        <w:t>PERSON (LIMITED GAMING OFFENSES)</w:t>
      </w:r>
    </w:p>
    <w:p w:rsidR="00D71FBA" w:rsidRDefault="00AC19D1"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AC19D1"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ab/>
        <w:t>PERSON (THEFT OF SOUND RECORDINGS)</w:t>
      </w:r>
    </w:p>
    <w:p w:rsidR="00D71FBA" w:rsidRPr="00877A41" w:rsidRDefault="00AC19D1"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AC19D1"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AC19D1"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AC19D1"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AC19D1"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AC19D1"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 xml:space="preserve">PERSON WITH A MENTAL </w:t>
      </w:r>
      <w:r w:rsidR="00F23030">
        <w:rPr>
          <w:rFonts w:ascii="Book Antiqua" w:eastAsia="Times New Roman" w:hAnsi="Book Antiqua" w:cs="Courier New"/>
          <w:b/>
        </w:rPr>
        <w:t>ILLNESS</w:t>
      </w:r>
    </w:p>
    <w:p w:rsidR="00D71FBA" w:rsidRPr="00877A41" w:rsidRDefault="00AC19D1"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AC19D1"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AC19D1"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AC19D1"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AC19D1"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AC19D1"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475A50" w:rsidRPr="00C33C10" w:rsidRDefault="00AC19D1" w:rsidP="00475A50">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C80184" w:rsidRPr="00877A41" w:rsidRDefault="00AC19D1"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ab/>
        <w:t>POKER</w:t>
      </w:r>
    </w:p>
    <w:p w:rsidR="00D71FBA" w:rsidRPr="00877A41" w:rsidRDefault="00AC19D1"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AC19D1"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AC19D1"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ab/>
        <w:t>POSSESSION OF ETHYL ALCOHOL</w:t>
      </w:r>
    </w:p>
    <w:p w:rsidR="00085EA1" w:rsidRPr="00877A41" w:rsidRDefault="00AC19D1"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ab/>
        <w:t>POSSESSION OF MARIJUANA</w:t>
      </w:r>
    </w:p>
    <w:p w:rsidR="00874035" w:rsidRPr="00877A41" w:rsidRDefault="00AC19D1"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AC19D1"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AC19D1"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AC19D1"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877A41" w:rsidRDefault="00AC19D1"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AC19D1"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AC19D1"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AC19D1"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AC19D1"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AC19D1"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ab/>
        <w:t>PRIVATE INTIMATE PARTS</w:t>
      </w:r>
    </w:p>
    <w:p w:rsidR="00BC2CFF" w:rsidRPr="00877A41" w:rsidRDefault="00AC19D1"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ab/>
        <w:t>PRIZE</w:t>
      </w:r>
    </w:p>
    <w:p w:rsidR="00085EA1" w:rsidRPr="00877A41" w:rsidRDefault="00AC19D1"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ab/>
        <w:t>PROCURE</w:t>
      </w:r>
    </w:p>
    <w:p w:rsidR="00D71FBA" w:rsidRPr="00877A41" w:rsidRDefault="00AC19D1"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AC19D1"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AC19D1"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ab/>
        <w:t>PROFESSIONAL GAMBLING</w:t>
      </w:r>
    </w:p>
    <w:p w:rsidR="00B83B55" w:rsidRDefault="00AC19D1"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ab/>
        <w:t>PROFIT</w:t>
      </w:r>
    </w:p>
    <w:p w:rsidR="006B3684" w:rsidRDefault="00AC19D1"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ab/>
        <w:t>PROMOTE</w:t>
      </w:r>
    </w:p>
    <w:p w:rsidR="00085EA1" w:rsidRPr="00877A41" w:rsidRDefault="00AC19D1"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ab/>
        <w:t>PROOF OF OWNERSHIP</w:t>
      </w:r>
    </w:p>
    <w:p w:rsidR="00D71FBA" w:rsidRPr="00877A41" w:rsidRDefault="00AC19D1"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AC19D1"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w:t>
      </w:r>
      <w:r w:rsidR="00F2682C">
        <w:rPr>
          <w:rFonts w:ascii="Book Antiqua" w:eastAsia="Times New Roman" w:hAnsi="Book Antiqua" w:cs="Courier New"/>
          <w:b/>
        </w:rPr>
        <w:t xml:space="preserve">+ </w:t>
      </w:r>
      <w:r w:rsidR="00F2682C">
        <w:rPr>
          <w:rFonts w:ascii="Book Antiqua" w:eastAsia="Times New Roman" w:hAnsi="Book Antiqua" w:cs="Courier New"/>
          <w:b/>
          <w:bCs/>
        </w:rPr>
        <w:t>CYBERCRIME</w:t>
      </w:r>
      <w:r w:rsidR="00D71FBA" w:rsidRPr="00877A41">
        <w:rPr>
          <w:rFonts w:ascii="Book Antiqua" w:eastAsia="Times New Roman" w:hAnsi="Book Antiqua" w:cs="Courier New"/>
          <w:b/>
        </w:rPr>
        <w:t>)</w:t>
      </w:r>
    </w:p>
    <w:p w:rsidR="00D71FBA" w:rsidRPr="00877A41" w:rsidRDefault="00AC19D1"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AC19D1"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AC19D1"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AC19D1"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AC19D1"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AC19D1"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AC19D1"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AC19D1"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ab/>
        <w:t>PROTECTION ORDER (LOCATING PROTECTED PERSONS)</w:t>
      </w:r>
    </w:p>
    <w:p w:rsidR="006B3684" w:rsidRPr="00877A41" w:rsidRDefault="00AC19D1"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ab/>
        <w:t>PRURIENT INTEREST</w:t>
      </w:r>
    </w:p>
    <w:p w:rsidR="00D71FBA" w:rsidRPr="00877A41" w:rsidRDefault="00AC19D1"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AC19D1"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AC19D1"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D71FBA" w:rsidRPr="00877A41" w:rsidRDefault="00AC19D1"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AC19D1"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AC19D1"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AC19D1"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AC19D1"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AC19D1"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AC19D1"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AC19D1"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AC19D1"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AC19D1"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FF328B" w:rsidRDefault="00AC19D1"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ab/>
        <w:t>PURCHASE</w:t>
      </w:r>
    </w:p>
    <w:p w:rsidR="00FF328B" w:rsidRPr="00877A41" w:rsidRDefault="00AC19D1"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ab/>
        <w:t>PURCHASER</w:t>
      </w:r>
    </w:p>
    <w:p w:rsidR="007B1FD2" w:rsidRDefault="00AC19D1"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AC19D1"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AC19D1"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AC19D1"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AC19D1"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AC19D1"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AC19D1"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AC19D1"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AC19D1"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AC19D1"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ab/>
        <w:t>REPAYMENT</w:t>
      </w:r>
    </w:p>
    <w:p w:rsidR="007B1FD2" w:rsidRPr="00877A41" w:rsidRDefault="00AC19D1"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AC19D1"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AC19D1"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AC19D1"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AC19D1"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AC19D1"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AC19D1"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A30DF" w:rsidRPr="00C33C10" w:rsidRDefault="00AC19D1" w:rsidP="007A30DF">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7B1FD2" w:rsidRPr="00877A41" w:rsidRDefault="00AC19D1"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AC19D1"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AC19D1"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AC19D1"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AC19D1"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AC19D1"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ab/>
        <w:t>RETAILER</w:t>
      </w:r>
    </w:p>
    <w:p w:rsidR="007B1FD2" w:rsidRPr="00877A41" w:rsidRDefault="00AC19D1"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AC19D1"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AC19D1"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ab/>
        <w:t>ROULETTE</w:t>
      </w:r>
    </w:p>
    <w:p w:rsidR="007B1FD2" w:rsidRPr="00877A41" w:rsidRDefault="00AC19D1"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AC19D1"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AC19D1"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Default="00AC19D1"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CF37B6" w:rsidRPr="00877A41" w:rsidRDefault="00AC19D1" w:rsidP="00D415C6">
      <w:pPr>
        <w:spacing w:line="240" w:lineRule="auto"/>
        <w:ind w:left="2160" w:hanging="2160"/>
        <w:rPr>
          <w:rFonts w:ascii="Book Antiqua" w:eastAsia="Times New Roman" w:hAnsi="Book Antiqua" w:cs="Courier New"/>
          <w:b/>
        </w:rPr>
      </w:pPr>
      <w:hyperlink w:anchor="f328p5" w:history="1">
        <w:r w:rsidR="0040363C" w:rsidRPr="0040363C">
          <w:rPr>
            <w:rStyle w:val="Hyperlink"/>
            <w:rFonts w:ascii="Book Antiqua" w:eastAsia="Times New Roman" w:hAnsi="Book Antiqua" w:cs="Courier New"/>
            <w:b/>
          </w:rPr>
          <w:t>F:328.5</w:t>
        </w:r>
      </w:hyperlink>
      <w:r w:rsidR="00CF37B6">
        <w:rPr>
          <w:rFonts w:ascii="Book Antiqua" w:eastAsia="Times New Roman" w:hAnsi="Book Antiqua" w:cs="Courier New"/>
          <w:b/>
        </w:rPr>
        <w:t>+</w:t>
      </w:r>
      <w:r w:rsidR="00CF37B6">
        <w:rPr>
          <w:rFonts w:ascii="Book Antiqua" w:eastAsia="Times New Roman" w:hAnsi="Book Antiqua" w:cs="Courier New"/>
          <w:b/>
        </w:rPr>
        <w:tab/>
        <w:t>SCANNING DEVICE</w:t>
      </w:r>
    </w:p>
    <w:p w:rsidR="007B1FD2" w:rsidRPr="00877A41" w:rsidRDefault="00AC19D1"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AC19D1"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ab/>
        <w:t>SECONDHAND DEALER</w:t>
      </w:r>
    </w:p>
    <w:p w:rsidR="00085EA1" w:rsidRPr="00877A41" w:rsidRDefault="00AC19D1"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ab/>
        <w:t>SECONDHAND PROPERTY</w:t>
      </w:r>
    </w:p>
    <w:p w:rsidR="009530F6" w:rsidRPr="00877A41" w:rsidRDefault="00AC19D1"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AC19D1"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AC19D1"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ab/>
        <w:t>SELLER</w:t>
      </w:r>
    </w:p>
    <w:p w:rsidR="007B1FD2" w:rsidRPr="00877A41" w:rsidRDefault="00AC19D1"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AC19D1"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AC19D1"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AC19D1"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AC19D1"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ab/>
        <w:t>SERVICE-ANIMAL-IN-TRAINING</w:t>
      </w:r>
    </w:p>
    <w:p w:rsidR="007B1FD2" w:rsidRPr="00877A41" w:rsidRDefault="00AC19D1"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AC19D1"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Default="00AC19D1"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FF0D9F" w:rsidRPr="00877A41" w:rsidRDefault="00AC19D1" w:rsidP="00D415C6">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w:t>
      </w:r>
      <w:r w:rsidR="00FF0D9F">
        <w:rPr>
          <w:rFonts w:ascii="Book Antiqua" w:eastAsia="Times New Roman" w:hAnsi="Book Antiqua" w:cs="Courier New"/>
          <w:b/>
          <w:bCs/>
        </w:rPr>
        <w:tab/>
        <w:t>SEXUAL ACTS</w:t>
      </w:r>
    </w:p>
    <w:p w:rsidR="00166410" w:rsidRPr="00877A41" w:rsidRDefault="00AC19D1"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AC19D1"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AC19D1"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AC19D1"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Default="00AC19D1"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416564" w:rsidRPr="00877A41" w:rsidRDefault="00AC19D1" w:rsidP="00D415C6">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7B1FD2" w:rsidRPr="00877A41" w:rsidRDefault="00AC19D1"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AC19D1"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AC19D1"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AC19D1"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AC19D1"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AC19D1"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ab/>
        <w:t>SIMULATED</w:t>
      </w:r>
    </w:p>
    <w:p w:rsidR="00BC2CFF" w:rsidRDefault="00AC19D1"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ab/>
        <w:t>SIMULATED GAMBLING DEVICE</w:t>
      </w:r>
    </w:p>
    <w:p w:rsidR="00DD5165" w:rsidRDefault="00AC19D1"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ab/>
        <w:t>SLOT MACHINE</w:t>
      </w:r>
    </w:p>
    <w:p w:rsidR="00DD5165" w:rsidRDefault="00AC19D1"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AC19D1"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AC19D1"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AC19D1"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ab/>
        <w:t>SOCIAL MEDIA</w:t>
      </w:r>
    </w:p>
    <w:p w:rsidR="007B1FD2" w:rsidRPr="00877A41" w:rsidRDefault="00AC19D1"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AC19D1"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AC19D1"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AC19D1"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AC19D1"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AC19D1"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AC19D1"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AC19D1"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AC19D1"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AC19D1"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AC19D1"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AC19D1"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AC19D1"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AC19D1"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AC19D1"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ab/>
        <w:t>SWEEPSTAKES</w:t>
      </w:r>
    </w:p>
    <w:p w:rsidR="007B1FD2" w:rsidRPr="00877A41" w:rsidRDefault="00AC19D1"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AC19D1"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AC19D1"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AC19D1"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AC19D1"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AC19D1"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AC19D1"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AC19D1"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ab/>
        <w:t>TELECOMMUNICATIONS PROVIDER (TELEPHONE RECORDS)</w:t>
      </w:r>
    </w:p>
    <w:p w:rsidR="007B1FD2" w:rsidRDefault="00AC19D1"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AC19D1"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AC19D1"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ab/>
        <w:t>TELEPHONE RECORD</w:t>
      </w:r>
    </w:p>
    <w:p w:rsidR="007B1FD2" w:rsidRPr="00877A41" w:rsidRDefault="00AC19D1"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AC19D1"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AC19D1"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AC19D1"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AC19D1"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AC19D1"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AC19D1"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AC19D1"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AC19D1"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AC19D1"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AC19D1"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AC19D1"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Default="00AC19D1"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ab/>
        <w:t>TRAP AND TRACE DEVICE</w:t>
      </w:r>
    </w:p>
    <w:p w:rsidR="00F65C12" w:rsidRPr="00877A41" w:rsidRDefault="00AC19D1" w:rsidP="00D415C6">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7B1FD2" w:rsidRPr="00877A41" w:rsidRDefault="00AC19D1"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AC19D1"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AC19D1"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AC19D1"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7B1FD2" w:rsidRPr="00877A41" w:rsidRDefault="00AC19D1"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AC19D1"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AC19D1"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AC19D1"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AC19D1"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AC19D1"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ab/>
        <w:t>USER</w:t>
      </w:r>
    </w:p>
    <w:p w:rsidR="007B1FD2" w:rsidRPr="00877A41" w:rsidRDefault="00AC19D1"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AC19D1"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AC19D1"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ab/>
        <w:t>VALUABLE ARTICLE</w:t>
      </w:r>
    </w:p>
    <w:p w:rsidR="00A60F8A" w:rsidRPr="00877A41" w:rsidRDefault="00AC19D1"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AC19D1"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ab/>
        <w:t>VEHICLE (HAZARDOUS WASTE VIOLATIONS)</w:t>
      </w:r>
    </w:p>
    <w:p w:rsidR="007B1FD2" w:rsidRPr="00877A41" w:rsidRDefault="00AC19D1"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AC19D1"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AC19D1"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AC19D1"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AC19D1"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AC19D1"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ab/>
        <w:t>VINTAGE SLOT MACHINE</w:t>
      </w:r>
    </w:p>
    <w:p w:rsidR="007B1FD2" w:rsidRPr="00877A41" w:rsidRDefault="00AC19D1"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AC19D1"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AC19D1"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ab/>
        <w:t>WHOLESALE PROMOTE</w:t>
      </w:r>
    </w:p>
    <w:p w:rsidR="007B1FD2" w:rsidRDefault="00AC19D1"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AC19D1"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ab/>
        <w:t>WIRE COMMUNICATION</w:t>
      </w:r>
    </w:p>
    <w:p w:rsidR="00BD5E05" w:rsidRDefault="00AC19D1"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ab/>
        <w:t>WITHIN COLORADO</w:t>
      </w:r>
    </w:p>
    <w:p w:rsidR="00DD5165" w:rsidRPr="00877A41" w:rsidRDefault="00AC19D1"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AC19D1"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AC19D1"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AC19D1"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AC19D1"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t>2.</w:t>
      </w:r>
      <w:r w:rsidRPr="00BF0E1D">
        <w:tab/>
        <w:t xml:space="preserve">The instructions that are based on definitions from section 18-1-901(3), </w:t>
      </w:r>
      <w:r w:rsidR="006E7A55">
        <w:t>C.R.S. 2018</w:t>
      </w:r>
      <w:r w:rsidRPr="00BF0E1D">
        <w:t xml:space="preserve">, “apply wherever the same term is used in the same sense in another section [of the Criminal Code] unless the definition is specifically limited or the context indicates that it is inapplicable.”  § 18-1-901(1), </w:t>
      </w:r>
      <w:r w:rsidR="006E7A55">
        <w:t>C.R.S. 2018</w:t>
      </w:r>
      <w:r w:rsidRPr="00BF0E1D">
        <w:t xml:space="preserve">; </w:t>
      </w:r>
      <w:r w:rsidRPr="00BF0E1D">
        <w:rPr>
          <w:i/>
        </w:rPr>
        <w:t>see also</w:t>
      </w:r>
      <w:r w:rsidRPr="00BF0E1D">
        <w:t xml:space="preserve"> § 18-1-901(2), </w:t>
      </w:r>
      <w:r w:rsidR="006E7A55">
        <w:t>C.R.S. 2018</w:t>
      </w:r>
      <w:r w:rsidR="004C3938">
        <w:t xml:space="preserve"> </w:t>
      </w:r>
      <w:r w:rsidRPr="00BF0E1D">
        <w:t xml:space="preserve">(the definitions of terms relating to principles of criminal culpability in section 18-1-501, </w:t>
      </w:r>
      <w:r w:rsidR="006E7A55">
        <w:t>C.R.S. 2018</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 xml:space="preserve">(“The word ‘includes’ has been found by the overwhelming majority of jurisdictions to </w:t>
      </w:r>
      <w:r w:rsidRPr="00BF0E1D">
        <w:lastRenderedPageBreak/>
        <w:t>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Additionally, </w:t>
      </w:r>
      <w:r w:rsidR="00FE2125">
        <w:rPr>
          <w:szCs w:val="24"/>
        </w:rPr>
        <w:t xml:space="preserve">for a number of statutory definitions, the General Assembly has provided that they should be used “unless the context otherwise requires.”  </w:t>
      </w:r>
      <w:r w:rsidR="00FE2125">
        <w:rPr>
          <w:i/>
          <w:szCs w:val="24"/>
        </w:rPr>
        <w:t>See, e.g.</w:t>
      </w:r>
      <w:r w:rsidR="00FE2125">
        <w:rPr>
          <w:szCs w:val="24"/>
        </w:rPr>
        <w:t xml:space="preserve">, § 18-10-102, </w:t>
      </w:r>
      <w:r w:rsidR="006E7A55">
        <w:rPr>
          <w:szCs w:val="24"/>
        </w:rPr>
        <w:t>C.R.S. 2018</w:t>
      </w:r>
      <w:r w:rsidR="00FE2125">
        <w:rPr>
          <w:szCs w:val="24"/>
        </w:rPr>
        <w:t xml:space="preserve"> (providing definitions of several terms “[a]</w:t>
      </w:r>
      <w:r w:rsidR="00FE2125" w:rsidRPr="005F690C">
        <w:rPr>
          <w:szCs w:val="24"/>
        </w:rPr>
        <w:t xml:space="preserve">s used in </w:t>
      </w:r>
      <w:r w:rsidR="00407BE6">
        <w:rPr>
          <w:szCs w:val="24"/>
        </w:rPr>
        <w:t xml:space="preserve">+ </w:t>
      </w:r>
      <w:r w:rsidR="00FE2125" w:rsidRPr="005F690C">
        <w:rPr>
          <w:szCs w:val="24"/>
        </w:rPr>
        <w:t>this article</w:t>
      </w:r>
      <w:r w:rsidR="00407BE6">
        <w:rPr>
          <w:szCs w:val="24"/>
        </w:rPr>
        <w:t xml:space="preserve"> 10</w:t>
      </w:r>
      <w:r w:rsidR="00FE2125" w:rsidRPr="005F690C">
        <w:rPr>
          <w:szCs w:val="24"/>
        </w:rPr>
        <w:t>, unless the context otherwise requires</w:t>
      </w:r>
      <w:r w:rsidR="00FE2125">
        <w:rPr>
          <w:szCs w:val="24"/>
        </w:rPr>
        <w:t>”).</w:t>
      </w:r>
    </w:p>
    <w:p w:rsidR="00FE2125" w:rsidRDefault="00BF0E1D" w:rsidP="00535620">
      <w:pPr>
        <w:pStyle w:val="Comment"/>
      </w:pPr>
      <w:r w:rsidRPr="00BF0E1D">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(“the term ‘medical directive or order,’ as 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In 2016, the Committee</w:t>
      </w:r>
      <w:r w:rsidR="00363DE0">
        <w:t xml:space="preserve"> added the two sentences to Comment 4</w:t>
      </w:r>
      <w:r w:rsidR="00F617D6">
        <w:t xml:space="preserve"> beginning with “Additionally.”</w:t>
      </w:r>
    </w:p>
    <w:p w:rsidR="00407BE6" w:rsidRDefault="00407BE6" w:rsidP="00535620">
      <w:pPr>
        <w:pStyle w:val="Comment"/>
      </w:pPr>
      <w:r>
        <w:lastRenderedPageBreak/>
        <w:t>7.</w:t>
      </w:r>
      <w:r>
        <w:tab/>
        <w:t>+ In 2018, the Committee modified the parenthetical quotation in Comment 4 pursuant to a legislative amendment.</w:t>
      </w:r>
      <w:r w:rsidRPr="00A30232">
        <w:rPr>
          <w:bCs/>
        </w:rPr>
        <w:t xml:space="preserve"> </w:t>
      </w:r>
      <w:r>
        <w:rPr>
          <w:bCs/>
        </w:rPr>
        <w:t xml:space="preserve"> </w:t>
      </w:r>
      <w:r w:rsidRPr="003A725B">
        <w:rPr>
          <w:bCs/>
          <w:i/>
        </w:rPr>
        <w:t>See</w:t>
      </w:r>
      <w:r w:rsidRPr="003A725B">
        <w:rPr>
          <w:bCs/>
        </w:rPr>
        <w:t xml:space="preserve"> Ch. </w:t>
      </w:r>
      <w:r>
        <w:rPr>
          <w:bCs/>
        </w:rPr>
        <w:t>14, sec. 13</w:t>
      </w:r>
      <w:r w:rsidRPr="003A725B">
        <w:rPr>
          <w:bCs/>
        </w:rPr>
        <w:t>, § </w:t>
      </w:r>
      <w:r>
        <w:rPr>
          <w:bCs/>
        </w:rPr>
        <w:t>18-10-102</w:t>
      </w:r>
      <w:r w:rsidRPr="003A725B">
        <w:rPr>
          <w:bCs/>
        </w:rPr>
        <w:t xml:space="preserve">, 2018 Colo. Sess. Laws </w:t>
      </w:r>
      <w:r>
        <w:rPr>
          <w:bCs/>
        </w:rPr>
        <w:t>167, 239.</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36" w:name="F1"/>
      <w:r w:rsidRPr="00BF0E1D">
        <w:lastRenderedPageBreak/>
        <w:t>F:01</w:t>
      </w:r>
      <w:r w:rsidR="00B35244" w:rsidRPr="00B35244">
        <w:t xml:space="preserve"> </w:t>
      </w:r>
      <w:r w:rsidR="00B35244">
        <w:t>INTRODUCTION FOR LIST OF TERM DEFINITIONS</w:t>
      </w:r>
      <w:bookmarkEnd w:id="136"/>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37" w:name="F2"/>
      <w:r>
        <w:lastRenderedPageBreak/>
        <w:t>F:02</w:t>
      </w:r>
      <w:r w:rsidRPr="00BF0E1D">
        <w:t xml:space="preserve"> ABANDON</w:t>
      </w:r>
      <w:bookmarkEnd w:id="137"/>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6E7A55">
        <w:t>C.R.S. 2018</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38" w:name="F3"/>
      <w:r>
        <w:lastRenderedPageBreak/>
        <w:t>F:03</w:t>
      </w:r>
      <w:r w:rsidR="00BF0E1D" w:rsidRPr="00BF0E1D">
        <w:t xml:space="preserve"> ABANDON</w:t>
      </w:r>
      <w:bookmarkEnd w:id="138"/>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6E7A55">
        <w:t>C.R.S. 2018</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39" w:name="F03p3"/>
      <w:bookmarkEnd w:id="139"/>
      <w:r w:rsidRPr="00B4638D">
        <w:lastRenderedPageBreak/>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w:t>
      </w:r>
      <w:r w:rsidR="006E7A55">
        <w:t>C.R.S. 2018</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w:t>
      </w:r>
      <w:r w:rsidR="006E7A55">
        <w:rPr>
          <w:bCs/>
        </w:rPr>
        <w:t>C.R.S. 2018</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D42913" w:rsidP="001B0AB4">
      <w:pPr>
        <w:pStyle w:val="HeaderJI"/>
      </w:pPr>
      <w:bookmarkStart w:id="140" w:name="F03p7"/>
      <w:bookmarkEnd w:id="140"/>
      <w:r>
        <w:lastRenderedPageBreak/>
        <w:t>F:</w:t>
      </w:r>
      <w:r w:rsidR="00D93781">
        <w:t>03.7</w:t>
      </w:r>
      <w:r w:rsidRPr="00BF0E1D">
        <w:t xml:space="preserve"> </w:t>
      </w:r>
      <w:r>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rsidR="006E7A55">
        <w:t>C.R.S. 2018</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1" w:name="F4"/>
      <w:r>
        <w:lastRenderedPageBreak/>
        <w:t>F:04</w:t>
      </w:r>
      <w:r w:rsidR="00BF0E1D" w:rsidRPr="00BF0E1D">
        <w:t xml:space="preserve"> ACADEMIC RECORD</w:t>
      </w:r>
      <w:bookmarkEnd w:id="141"/>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6E7A55">
        <w:t>C.R.S. 2018</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42" w:name="F04p5"/>
      <w:bookmarkEnd w:id="142"/>
      <w:r w:rsidRPr="00AF737B">
        <w:rPr>
          <w:rFonts w:ascii="Book Antiqua" w:eastAsia="Times New Roman" w:hAnsi="Book Antiqua" w:cs="Courier New"/>
          <w:b/>
          <w:sz w:val="32"/>
          <w:szCs w:val="32"/>
        </w:rPr>
        <w:lastRenderedPageBreak/>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w:t>
      </w:r>
      <w:r w:rsidR="00CC7DC1">
        <w:rPr>
          <w:rFonts w:ascii="Book Antiqua" w:eastAsia="Times New Roman" w:hAnsi="Book Antiqua" w:cs="Courier New"/>
        </w:rPr>
        <w:t xml:space="preserve">§ </w:t>
      </w:r>
      <w:r w:rsidRPr="00AF737B">
        <w:rPr>
          <w:rFonts w:ascii="Book Antiqua" w:eastAsia="Times New Roman" w:hAnsi="Book Antiqua" w:cs="Courier New"/>
        </w:rPr>
        <w:t xml:space="preserve">18-9-309(1)(a), </w:t>
      </w:r>
      <w:r w:rsidR="006E7A55">
        <w:rPr>
          <w:rFonts w:ascii="Book Antiqua" w:eastAsia="Times New Roman" w:hAnsi="Book Antiqua" w:cs="Courier New"/>
        </w:rPr>
        <w:t>C.R.S. 2018</w:t>
      </w:r>
      <w:r w:rsidRPr="00AF737B">
        <w:rPr>
          <w:rFonts w:ascii="Book Antiqua" w:eastAsia="Times New Roman" w:hAnsi="Book Antiqua" w:cs="Courier New"/>
        </w:rPr>
        <w:t xml:space="preserve">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3" w:name="F5"/>
      <w:bookmarkStart w:id="144" w:name="_Toc176516084"/>
      <w:r>
        <w:lastRenderedPageBreak/>
        <w:t>F:05</w:t>
      </w:r>
      <w:r w:rsidR="00BF0E1D" w:rsidRPr="00BF0E1D">
        <w:t xml:space="preserve"> ACCESSORY</w:t>
      </w:r>
      <w:bookmarkEnd w:id="143"/>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6E7A55">
        <w:t>C.R.S. 2018</w:t>
      </w:r>
      <w:r w:rsidR="004C3938">
        <w:t xml:space="preserve"> </w:t>
      </w:r>
      <w:r w:rsidR="00BF0E1D" w:rsidRPr="00BF0E1D">
        <w:t xml:space="preserve">(defacing, destroying, or removing landmarks, monuments, or accessories; incorporating the above definition from section 38-53-103(1), </w:t>
      </w:r>
      <w:r w:rsidR="006E7A55">
        <w:t>C.R.S. 2018</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5" w:name="F6"/>
      <w:r>
        <w:lastRenderedPageBreak/>
        <w:t>F:06</w:t>
      </w:r>
      <w:r w:rsidR="00BF0E1D" w:rsidRPr="00BF0E1D">
        <w:t xml:space="preserve"> ACCOUNT HOLDER</w:t>
      </w:r>
      <w:bookmarkEnd w:id="144"/>
      <w:r w:rsidR="004C3938">
        <w:t xml:space="preserve"> </w:t>
      </w:r>
      <w:r w:rsidR="00BF0E1D" w:rsidRPr="00BF0E1D">
        <w:t>(FINANCIAL TRANSACTION DEVICE CRIME ACT)</w:t>
      </w:r>
      <w:bookmarkEnd w:id="145"/>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6E7A55">
        <w:t>C.R.S. 2018</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6" w:name="F7"/>
      <w:r>
        <w:lastRenderedPageBreak/>
        <w:t>F:07</w:t>
      </w:r>
      <w:r w:rsidR="004C3938">
        <w:t xml:space="preserve"> ACCOUNT HOLDER </w:t>
      </w:r>
      <w:r w:rsidR="00BF0E1D" w:rsidRPr="00BF0E1D">
        <w:t>(IDENTITY THEFT AND RELATED OFFENSES)</w:t>
      </w:r>
      <w:bookmarkEnd w:id="146"/>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6E7A55">
        <w:t>C.R.S. 2018</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47" w:name="_Toc176516085"/>
      <w:bookmarkStart w:id="148" w:name="F8"/>
      <w:r>
        <w:lastRenderedPageBreak/>
        <w:t>F:08</w:t>
      </w:r>
      <w:r w:rsidR="00BF0E1D" w:rsidRPr="00BF0E1D">
        <w:t xml:space="preserve"> </w:t>
      </w:r>
      <w:r w:rsidR="00BF0E1D" w:rsidRPr="00BF0E1D">
        <w:rPr>
          <w:color w:val="000000"/>
        </w:rPr>
        <w:t>ACT</w:t>
      </w:r>
      <w:bookmarkEnd w:id="147"/>
    </w:p>
    <w:bookmarkEnd w:id="148"/>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6E7A55">
        <w:t>C.R.S. 2018</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49" w:name="_Toc176516087"/>
      <w:bookmarkStart w:id="150" w:name="F9"/>
      <w:r>
        <w:lastRenderedPageBreak/>
        <w:t>F:09</w:t>
      </w:r>
      <w:r w:rsidR="00BF0E1D" w:rsidRPr="00BF0E1D">
        <w:t xml:space="preserve"> ADMINISTER</w:t>
      </w:r>
      <w:bookmarkEnd w:id="149"/>
      <w:bookmarkEnd w:id="150"/>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6E7A55">
        <w:t>C.R.S. 2018</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51" w:name="F095"/>
      <w:r w:rsidRPr="00512441">
        <w:lastRenderedPageBreak/>
        <w:t>F:09.5</w:t>
      </w:r>
      <w:bookmarkEnd w:id="151"/>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6E7A55">
        <w:t>C.R.S. 2018</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52" w:name="_Toc176516089"/>
      <w:bookmarkStart w:id="153" w:name="F10"/>
      <w:r>
        <w:lastRenderedPageBreak/>
        <w:t>F:10</w:t>
      </w:r>
      <w:r w:rsidR="00BF0E1D" w:rsidRPr="00BF0E1D">
        <w:t xml:space="preserve"> AFTER DELIBERATION</w:t>
      </w:r>
      <w:bookmarkEnd w:id="152"/>
      <w:bookmarkEnd w:id="153"/>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6E7A55">
        <w:t>C.R.S. 2018</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6A7535">
        <w:t>–</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54" w:name="F11"/>
      <w:r>
        <w:lastRenderedPageBreak/>
        <w:t>F:11</w:t>
      </w:r>
      <w:r w:rsidR="009F23A3">
        <w:t xml:space="preserve"> AGENT </w:t>
      </w:r>
      <w:r w:rsidRPr="00BF0E1D">
        <w:t>(BUSINESS ENTITIES)</w:t>
      </w:r>
      <w:bookmarkEnd w:id="154"/>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6E7A55">
        <w:t>C.R.S. 2018</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w:t>
      </w:r>
      <w:r w:rsidR="00B84229">
        <w:t>3</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55"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55"/>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6E7A55">
        <w:t>C.R.S. 2018</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56" w:name="_Toc176516090"/>
      <w:bookmarkStart w:id="157" w:name="F13"/>
      <w:r>
        <w:lastRenderedPageBreak/>
        <w:t>F:13</w:t>
      </w:r>
      <w:r w:rsidR="00BF0E1D" w:rsidRPr="00BF0E1D">
        <w:t xml:space="preserve"> AGENT</w:t>
      </w:r>
      <w:bookmarkEnd w:id="156"/>
      <w:r w:rsidR="009F23A3">
        <w:t xml:space="preserve"> </w:t>
      </w:r>
      <w:r w:rsidR="00BF0E1D" w:rsidRPr="00BF0E1D">
        <w:t>(CONTROLLED SUBSTANCES OFFENSES)</w:t>
      </w:r>
      <w:bookmarkEnd w:id="157"/>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6E7A55">
        <w:t>C.R.S. 2018</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0F4732" w:rsidP="009B2A71">
      <w:pPr>
        <w:spacing w:after="280" w:line="240" w:lineRule="auto"/>
        <w:jc w:val="center"/>
        <w:outlineLvl w:val="0"/>
        <w:rPr>
          <w:rFonts w:ascii="Book Antiqua" w:eastAsia="Times New Roman" w:hAnsi="Book Antiqua" w:cs="Courier New"/>
          <w:b/>
          <w:sz w:val="32"/>
          <w:szCs w:val="32"/>
        </w:rPr>
      </w:pPr>
      <w:bookmarkStart w:id="158" w:name="F13p03"/>
      <w:bookmarkEnd w:id="158"/>
      <w:r>
        <w:rPr>
          <w:rFonts w:ascii="Book Antiqua" w:eastAsia="Times New Roman" w:hAnsi="Book Antiqua" w:cs="Courier New"/>
          <w:b/>
          <w:sz w:val="32"/>
          <w:szCs w:val="32"/>
        </w:rPr>
        <w:lastRenderedPageBreak/>
        <w:t xml:space="preserve">+ </w:t>
      </w:r>
      <w:r w:rsidR="009B2A71" w:rsidRPr="009B2A71">
        <w:rPr>
          <w:rFonts w:ascii="Book Antiqua" w:eastAsia="Times New Roman" w:hAnsi="Book Antiqua" w:cs="Courier New"/>
          <w:b/>
          <w:sz w:val="32"/>
          <w:szCs w:val="32"/>
        </w:rPr>
        <w:t>F:</w:t>
      </w:r>
      <w:r w:rsidR="008B25F2">
        <w:rPr>
          <w:rFonts w:ascii="Book Antiqua" w:eastAsia="Times New Roman" w:hAnsi="Book Antiqua" w:cs="Courier New"/>
          <w:b/>
          <w:sz w:val="32"/>
          <w:szCs w:val="32"/>
        </w:rPr>
        <w:t>13.3</w:t>
      </w:r>
      <w:r w:rsidR="009B2A71"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6E7A55">
        <w:rPr>
          <w:rFonts w:ascii="Book Antiqua" w:eastAsia="Times New Roman" w:hAnsi="Book Antiqua" w:cs="Courier New"/>
        </w:rPr>
        <w:t>C.R.S. 2018</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00073525">
        <w:rPr>
          <w:rFonts w:ascii="Book Antiqua" w:eastAsia="Times New Roman" w:hAnsi="Book Antiqua" w:cs="Courier New"/>
        </w:rPr>
        <w:t>.</w:t>
      </w:r>
      <w:r w:rsidR="00073525">
        <w:rPr>
          <w:rFonts w:ascii="Book Antiqua" w:eastAsia="Times New Roman" w:hAnsi="Book Antiqua" w:cs="Courier New"/>
        </w:rPr>
        <w:tab/>
      </w:r>
      <w:r w:rsidRPr="00750E3C">
        <w:rPr>
          <w:rFonts w:ascii="Book Antiqua" w:eastAsia="Times New Roman" w:hAnsi="Book Antiqua" w:cs="Courier New"/>
        </w:rPr>
        <w:t>The Committee added this instruction in 2016.</w:t>
      </w:r>
    </w:p>
    <w:p w:rsidR="000F4732"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5.</w:t>
      </w:r>
      <w:r>
        <w:rPr>
          <w:rFonts w:ascii="Book Antiqua" w:eastAsia="Times New Roman" w:hAnsi="Book Antiqua" w:cs="Courier New"/>
        </w:rPr>
        <w:tab/>
        <w:t>+ In 2018, the Committee changed this instruction’s number from F:13.03 to F:13.3.</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0F4732" w:rsidP="00AF737B">
      <w:pPr>
        <w:spacing w:after="280" w:line="240" w:lineRule="auto"/>
        <w:jc w:val="center"/>
        <w:outlineLvl w:val="0"/>
        <w:rPr>
          <w:rFonts w:ascii="Book Antiqua" w:eastAsia="Times New Roman" w:hAnsi="Book Antiqua" w:cs="Courier New"/>
          <w:b/>
          <w:sz w:val="32"/>
          <w:szCs w:val="32"/>
        </w:rPr>
      </w:pPr>
      <w:bookmarkStart w:id="159" w:name="F13p07"/>
      <w:bookmarkEnd w:id="159"/>
      <w:r>
        <w:rPr>
          <w:rFonts w:ascii="Book Antiqua" w:eastAsia="Times New Roman" w:hAnsi="Book Antiqua" w:cs="Courier New"/>
          <w:b/>
          <w:sz w:val="32"/>
          <w:szCs w:val="32"/>
        </w:rPr>
        <w:lastRenderedPageBreak/>
        <w:t xml:space="preserve">+ </w:t>
      </w:r>
      <w:r w:rsidR="00AF737B" w:rsidRPr="00AF737B">
        <w:rPr>
          <w:rFonts w:ascii="Book Antiqua" w:eastAsia="Times New Roman" w:hAnsi="Book Antiqua" w:cs="Courier New"/>
          <w:b/>
          <w:sz w:val="32"/>
          <w:szCs w:val="32"/>
        </w:rPr>
        <w:t>F:</w:t>
      </w:r>
      <w:r w:rsidR="008B25F2">
        <w:rPr>
          <w:rFonts w:ascii="Book Antiqua" w:eastAsia="Times New Roman" w:hAnsi="Book Antiqua" w:cs="Courier New"/>
          <w:b/>
          <w:sz w:val="32"/>
          <w:szCs w:val="32"/>
        </w:rPr>
        <w:t>13.7</w:t>
      </w:r>
      <w:r w:rsidR="00AF737B"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w:t>
      </w:r>
      <w:r w:rsidR="006E7A55">
        <w:rPr>
          <w:rFonts w:ascii="Book Antiqua" w:eastAsia="Times New Roman" w:hAnsi="Book Antiqua" w:cs="Courier New"/>
        </w:rPr>
        <w:t>C.R.S. 2018</w:t>
      </w:r>
      <w:r w:rsidRPr="00AF737B">
        <w:rPr>
          <w:rFonts w:ascii="Book Antiqua" w:eastAsia="Times New Roman" w:hAnsi="Book Antiqua" w:cs="Courier New"/>
        </w:rPr>
        <w:t xml:space="preserve">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18-9-301(1), </w:t>
      </w:r>
      <w:r w:rsidR="006E7A55">
        <w:rPr>
          <w:rFonts w:ascii="Book Antiqua" w:eastAsia="Times New Roman" w:hAnsi="Book Antiqua" w:cs="Courier New"/>
        </w:rPr>
        <w:t>C.R.S. 2018</w:t>
      </w:r>
      <w:r w:rsidRPr="00AF737B">
        <w:rPr>
          <w:rFonts w:ascii="Book Antiqua" w:eastAsia="Times New Roman" w:hAnsi="Book Antiqua" w:cs="Courier New"/>
        </w:rPr>
        <w:t>, defines “aggrieved person,” the definition only applies to terms “[a]s used in sections 18-9-301 to 18-9-305” (i.e., wiretapping and eavesdropping).  Those sections do not use the term “aggrieved person.”</w:t>
      </w:r>
    </w:p>
    <w:p w:rsidR="00D17C8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F4732" w:rsidRPr="009B2A71"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changed this instruction’s number from F:13.07 to F:13.7.</w:t>
      </w:r>
    </w:p>
    <w:p w:rsidR="00794D21" w:rsidRPr="009163E2" w:rsidRDefault="00794D21" w:rsidP="009B2A71">
      <w:pPr>
        <w:pStyle w:val="Comment"/>
      </w:pPr>
      <w:r w:rsidRPr="009163E2">
        <w:br w:type="page"/>
      </w:r>
    </w:p>
    <w:p w:rsidR="00BF0E1D" w:rsidRPr="00BF0E1D" w:rsidRDefault="00BF0E1D" w:rsidP="009163E2">
      <w:pPr>
        <w:pStyle w:val="HeaderJI"/>
      </w:pPr>
      <w:bookmarkStart w:id="160" w:name="_Toc176516091"/>
      <w:bookmarkStart w:id="161" w:name="F14"/>
      <w:r w:rsidRPr="00BF0E1D">
        <w:lastRenderedPageBreak/>
        <w:t>F</w:t>
      </w:r>
      <w:r w:rsidR="00EE6F96">
        <w:t>:14</w:t>
      </w:r>
      <w:r w:rsidRPr="00BF0E1D">
        <w:t xml:space="preserve"> AID OR ASSIST</w:t>
      </w:r>
      <w:bookmarkEnd w:id="160"/>
      <w:bookmarkEnd w:id="161"/>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6E7A55">
        <w:t>C.R.S. 2018</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2" w:name="F15"/>
      <w:r>
        <w:lastRenderedPageBreak/>
        <w:t>F:15</w:t>
      </w:r>
      <w:r w:rsidR="00BF0E1D" w:rsidRPr="00BF0E1D">
        <w:t xml:space="preserve"> ALCOHOL BEVERAGE</w:t>
      </w:r>
      <w:bookmarkEnd w:id="162"/>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6E7A55">
        <w:t>C.R.S. 2018</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26745">
        <w:t>+ § 44-3-103(2)</w:t>
      </w:r>
      <w:r w:rsidR="006A09F9" w:rsidRPr="00BF0E1D">
        <w:t xml:space="preserve">, </w:t>
      </w:r>
      <w:r w:rsidR="006E7A55">
        <w:t>C.R.S. 2018</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w:t>
      </w:r>
      <w:r w:rsidR="00066A71">
        <w:t>+ § 44-3-103(2)</w:t>
      </w:r>
      <w:r w:rsidR="00BF0E1D" w:rsidRPr="00BF0E1D">
        <w:t xml:space="preserve">, </w:t>
      </w:r>
      <w:r w:rsidR="006E7A55">
        <w:t>C.R.S. 2018</w:t>
      </w:r>
      <w:r w:rsidR="00494093">
        <w:t xml:space="preserve"> </w:t>
      </w:r>
      <w:r w:rsidR="00BF0E1D" w:rsidRPr="00BF0E1D">
        <w:t>(“except that ‘alcohol beverage’ shall not include confectionery containing alcohol within the limits prescribed by section 25-5-410(1)(i)(II)”).</w:t>
      </w:r>
    </w:p>
    <w:p w:rsidR="0047613A" w:rsidRPr="0047613A" w:rsidRDefault="0047613A" w:rsidP="009163E2">
      <w:pPr>
        <w:pStyle w:val="Comment"/>
      </w:pPr>
      <w:r>
        <w:t>4.</w:t>
      </w:r>
      <w:r>
        <w:tab/>
        <w:t xml:space="preserve"> + In 2018, the Committee modified the statutory citations in Comments 1 and 3 pursuant to a legislative amendment.  </w:t>
      </w:r>
      <w:r>
        <w:rPr>
          <w:bCs/>
          <w:i/>
        </w:rPr>
        <w:t>See</w:t>
      </w:r>
      <w:r>
        <w:rPr>
          <w:bCs/>
        </w:rPr>
        <w:t xml:space="preserve"> Ch. 152, secs. </w:t>
      </w:r>
      <w:r w:rsidR="004730E9">
        <w:rPr>
          <w:bCs/>
        </w:rPr>
        <w:t>2</w:t>
      </w:r>
      <w:r>
        <w:rPr>
          <w:bCs/>
        </w:rPr>
        <w:t xml:space="preserve">, 9, §§ 44-3-103(2), </w:t>
      </w:r>
      <w:r w:rsidR="00E97863">
        <w:rPr>
          <w:bCs/>
        </w:rPr>
        <w:t xml:space="preserve">18-9-123(1), </w:t>
      </w:r>
      <w:r>
        <w:rPr>
          <w:bCs/>
        </w:rPr>
        <w:t>2018 Colo. Sess. Laws 949, 951, 1079</w:t>
      </w:r>
      <w:r>
        <w:t>.</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3" w:name="_Toc176516093"/>
      <w:bookmarkStart w:id="164" w:name="F16"/>
      <w:r>
        <w:lastRenderedPageBreak/>
        <w:t>F:16</w:t>
      </w:r>
      <w:r w:rsidR="00BF0E1D" w:rsidRPr="00BF0E1D">
        <w:t xml:space="preserve"> ANAL INTERCOURSE</w:t>
      </w:r>
      <w:bookmarkEnd w:id="163"/>
      <w:bookmarkEnd w:id="164"/>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6E7A55">
        <w:t>C.R.S. 2018</w:t>
      </w:r>
      <w:r w:rsidR="00494093">
        <w:t xml:space="preserve"> </w:t>
      </w:r>
      <w:r w:rsidR="00BF0E1D" w:rsidRPr="00BF0E1D">
        <w:t xml:space="preserve">(prostitution); § 18-7-401(1), </w:t>
      </w:r>
      <w:r w:rsidR="006E7A55">
        <w:t>C.R.S. 2018</w:t>
      </w:r>
      <w:r w:rsidR="00494093">
        <w:t xml:space="preserve"> </w:t>
      </w:r>
      <w:r w:rsidR="00BF0E1D" w:rsidRPr="00BF0E1D">
        <w:t xml:space="preserve">(child prostitution); </w:t>
      </w:r>
      <w:r w:rsidR="00BF0E1D" w:rsidRPr="00BF0E1D">
        <w:rPr>
          <w:i/>
        </w:rPr>
        <w:t>see also</w:t>
      </w:r>
      <w:r w:rsidR="00BF0E1D" w:rsidRPr="00BF0E1D">
        <w:t xml:space="preserve"> § 18-3-401(6), </w:t>
      </w:r>
      <w:r w:rsidR="006E7A55">
        <w:t>C.R.S. 2018</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65" w:name="F16p5"/>
      <w:bookmarkEnd w:id="165"/>
      <w:r w:rsidRPr="00681964">
        <w:lastRenderedPageBreak/>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w:t>
      </w:r>
      <w:r w:rsidR="006E7A55">
        <w:t>C.R.S. 2018</w:t>
      </w:r>
      <w:r w:rsidR="00AD6332">
        <w:t xml:space="preserve"> (offenses involving disloyalty)</w:t>
      </w:r>
      <w:r w:rsidRPr="00681964">
        <w:t>.</w:t>
      </w:r>
    </w:p>
    <w:p w:rsidR="00681964" w:rsidRPr="00681964" w:rsidRDefault="00681964" w:rsidP="009163E2">
      <w:pPr>
        <w:pStyle w:val="Comment"/>
      </w:pPr>
      <w:r>
        <w:t>2.</w:t>
      </w:r>
      <w:r>
        <w:tab/>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6" w:name="_Toc176516094"/>
      <w:bookmarkStart w:id="167" w:name="F17"/>
      <w:r>
        <w:lastRenderedPageBreak/>
        <w:t>F:17</w:t>
      </w:r>
      <w:r w:rsidR="00BF0E1D" w:rsidRPr="00BF0E1D">
        <w:t xml:space="preserve"> ANIMAL</w:t>
      </w:r>
      <w:bookmarkEnd w:id="166"/>
      <w:bookmarkEnd w:id="167"/>
      <w:r w:rsidR="00FA6F4F">
        <w:t xml:space="preserve"> (CRUELTY TO ANIMALS)</w:t>
      </w:r>
    </w:p>
    <w:p w:rsidR="00BF0E1D" w:rsidRPr="00BF0E1D" w:rsidRDefault="00BF0E1D" w:rsidP="009163E2">
      <w:pPr>
        <w:pStyle w:val="MainText"/>
      </w:pPr>
      <w:r w:rsidRPr="00BF0E1D">
        <w:t xml:space="preserve">“Animal” means any living dumb creature, including a </w:t>
      </w:r>
      <w:r w:rsidR="008C6943">
        <w:t>certified police working dog</w:t>
      </w:r>
      <w:r w:rsidR="00437801">
        <w:t xml:space="preserve">, + </w:t>
      </w:r>
      <w:r w:rsidR="00437801" w:rsidRPr="00437801">
        <w:t>a certified police working horse</w:t>
      </w:r>
      <w:r w:rsidR="00437801">
        <w:t>,</w:t>
      </w:r>
      <w:r w:rsidR="008C6943">
        <w:t xml:space="preserve">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6E7A55">
        <w:t>C.R.S. 2018</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175B7E">
        <w:rPr>
          <w:bCs/>
        </w:rPr>
        <w:t>Instruction F:48.2 (defining “certified police working dog”)</w:t>
      </w:r>
      <w:r w:rsidR="008C6943">
        <w:rPr>
          <w:bCs/>
        </w:rPr>
        <w:t xml:space="preserve">; </w:t>
      </w:r>
      <w:r w:rsidR="00437801">
        <w:rPr>
          <w:bCs/>
        </w:rPr>
        <w:t>+ Instruction F:</w:t>
      </w:r>
      <w:r w:rsidR="00E02859">
        <w:rPr>
          <w:bCs/>
        </w:rPr>
        <w:t xml:space="preserve">48.25 </w:t>
      </w:r>
      <w:r w:rsidR="00437801">
        <w:rPr>
          <w:bCs/>
        </w:rPr>
        <w:t xml:space="preserve">(defining “certified police working horse”); </w:t>
      </w:r>
      <w:r w:rsidR="00494093">
        <w:rPr>
          <w:bCs/>
        </w:rPr>
        <w:t>Instruction F:334 (defining “service animal”)</w:t>
      </w:r>
      <w:r w:rsidR="00BF0E1D" w:rsidRPr="00BF0E1D">
        <w:rPr>
          <w:bCs/>
        </w:rPr>
        <w:t>.</w:t>
      </w:r>
    </w:p>
    <w:p w:rsidR="008C6943" w:rsidRDefault="008C6943" w:rsidP="009163E2">
      <w:pPr>
        <w:pStyle w:val="Comment"/>
      </w:pPr>
      <w:r>
        <w:rPr>
          <w:bCs/>
        </w:rPr>
        <w:t>3.</w:t>
      </w:r>
      <w:r>
        <w:rPr>
          <w:bCs/>
        </w:rPr>
        <w:tab/>
        <w:t xml:space="preserve">In 2016, the Committee modified this instruction and Comment 2 to reflect a legislative amendment.  </w:t>
      </w:r>
      <w:r>
        <w:rPr>
          <w:bCs/>
          <w:i/>
        </w:rPr>
        <w:t>See</w:t>
      </w:r>
      <w:r>
        <w:rPr>
          <w:bCs/>
        </w:rPr>
        <w:t xml:space="preserve"> Ch. 236, sec. 1, § 18-9-201(2), 2016 Colo. Sess. Laws 952, 952</w:t>
      </w:r>
      <w:r>
        <w:t>.</w:t>
      </w:r>
    </w:p>
    <w:p w:rsidR="00FA6F4F" w:rsidRDefault="00FA6F4F" w:rsidP="009163E2">
      <w:pPr>
        <w:pStyle w:val="Comment"/>
      </w:pPr>
      <w:r>
        <w:t>4.</w:t>
      </w:r>
      <w:r>
        <w:tab/>
        <w:t>In 2017, the Committee added the parenthetical to the instruction’s title to distinguish it from Instruction F:17.5.</w:t>
      </w:r>
    </w:p>
    <w:p w:rsidR="00437801" w:rsidRDefault="00437801" w:rsidP="009163E2">
      <w:pPr>
        <w:pStyle w:val="Comment"/>
      </w:pPr>
      <w:r>
        <w:t>5.</w:t>
      </w:r>
      <w:r>
        <w:tab/>
        <w:t>+ In 2018, pursuant to a legislative amendment, the Committee added “certified police working horse” to 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w:t>
      </w:r>
      <w:r w:rsidRPr="003A725B">
        <w:rPr>
          <w:bCs/>
        </w:rPr>
        <w:t xml:space="preserve">, 2018 Colo. Sess. Laws </w:t>
      </w:r>
      <w:r>
        <w:rPr>
          <w:bCs/>
        </w:rPr>
        <w:t>266, 266.</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168" w:name="f17p5"/>
      <w:bookmarkEnd w:id="168"/>
      <w:r w:rsidRPr="00FA6F4F">
        <w:rPr>
          <w:rFonts w:ascii="Book Antiqua" w:eastAsia="Times New Roman" w:hAnsi="Book Antiqua" w:cs="Courier New"/>
          <w:b/>
          <w:sz w:val="32"/>
          <w:szCs w:val="32"/>
        </w:rPr>
        <w:lastRenderedPageBreak/>
        <w:t>F:17.5 ANIMAL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“Animal” means a dog or cat.  The term “animal” does not include livestock.</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13-21-108.4(1)(a), </w:t>
      </w:r>
      <w:r w:rsidR="006E7A55">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Instruction F:198.5 (defining “livestock” (emergency assistance)).</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69" w:name="F18"/>
      <w:r>
        <w:lastRenderedPageBreak/>
        <w:t>F:18</w:t>
      </w:r>
      <w:r w:rsidR="00BF0E1D" w:rsidRPr="00BF0E1D">
        <w:t xml:space="preserve"> ANOTHER</w:t>
      </w:r>
      <w:bookmarkEnd w:id="169"/>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6E7A55">
        <w:t>C.R.S. 2018</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6E7A55">
        <w:t>C.R.S. 2018</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70" w:name="F19"/>
      <w:r>
        <w:lastRenderedPageBreak/>
        <w:t>F:19</w:t>
      </w:r>
      <w:r w:rsidR="00BF0E1D" w:rsidRPr="00BF0E1D">
        <w:t xml:space="preserve"> ANTIQUE FIREARM</w:t>
      </w:r>
      <w:bookmarkEnd w:id="170"/>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6E7A55">
        <w:t>C.R.S. 2018</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1" w:name="F20"/>
      <w:r>
        <w:lastRenderedPageBreak/>
        <w:t>F:20</w:t>
      </w:r>
      <w:r w:rsidR="00BF0E1D" w:rsidRPr="00BF0E1D">
        <w:t xml:space="preserve"> ANOTHER PERSON</w:t>
      </w:r>
      <w:bookmarkEnd w:id="171"/>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6E7A55">
        <w:t>C.R.S. 2018</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2" w:name="F21"/>
      <w:r>
        <w:lastRenderedPageBreak/>
        <w:t>F:21</w:t>
      </w:r>
      <w:r w:rsidR="00BF0E1D" w:rsidRPr="00BF0E1D">
        <w:t xml:space="preserve"> ANYTHING OF VALUE</w:t>
      </w:r>
      <w:bookmarkEnd w:id="172"/>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73" w:name="F21PT5"/>
      <w:r w:rsidRPr="00512441">
        <w:lastRenderedPageBreak/>
        <w:t>F:21.5</w:t>
      </w:r>
      <w:bookmarkEnd w:id="173"/>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w:t>
      </w:r>
      <w:r w:rsidR="006E7A55">
        <w:t>C.R.S. 2018</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74" w:name="f21p8"/>
      <w:bookmarkEnd w:id="174"/>
      <w:r w:rsidRPr="00806589">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6E7A55">
        <w:rPr>
          <w:rFonts w:ascii="Book Antiqua" w:eastAsia="Times New Roman" w:hAnsi="Book Antiqua" w:cs="Courier New"/>
        </w:rPr>
        <w:t>C.R.S. 2018</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75" w:name="_Toc176516095"/>
      <w:bookmarkStart w:id="176" w:name="F22"/>
      <w:r>
        <w:lastRenderedPageBreak/>
        <w:t>F:22</w:t>
      </w:r>
      <w:r w:rsidR="00BF0E1D" w:rsidRPr="00BF0E1D">
        <w:t xml:space="preserve"> ARTICLE</w:t>
      </w:r>
      <w:bookmarkEnd w:id="175"/>
      <w:r w:rsidR="00634171">
        <w:t xml:space="preserve"> </w:t>
      </w:r>
      <w:r w:rsidR="00BF0E1D" w:rsidRPr="00BF0E1D">
        <w:t>(THEFT OF TRADE SECRETS)</w:t>
      </w:r>
      <w:r w:rsidR="00BF0E1D" w:rsidRPr="00BF0E1D">
        <w:rPr>
          <w:sz w:val="24"/>
          <w:szCs w:val="24"/>
        </w:rPr>
        <w:t xml:space="preserve"> </w:t>
      </w:r>
      <w:bookmarkEnd w:id="176"/>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6E7A55">
        <w:t>C.R.S. 2018</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77" w:name="F23"/>
      <w:r>
        <w:lastRenderedPageBreak/>
        <w:t>F:23</w:t>
      </w:r>
      <w:r w:rsidR="00BF0E1D" w:rsidRPr="00BF0E1D">
        <w:t xml:space="preserve"> ASSIST</w:t>
      </w:r>
      <w:bookmarkEnd w:id="177"/>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6E7A55">
        <w:t>C.R.S. 2018</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78" w:name="f23p5"/>
      <w:bookmarkEnd w:id="178"/>
      <w:r>
        <w:lastRenderedPageBreak/>
        <w:t>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rsidR="006E7A55">
        <w:t>C.R.S. 2018</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BF0E1D" w:rsidRPr="00BF0E1D" w:rsidRDefault="004164AB" w:rsidP="000B4D6A">
      <w:pPr>
        <w:pStyle w:val="HeaderJI"/>
      </w:pPr>
      <w:bookmarkStart w:id="179" w:name="_Toc176516097"/>
      <w:bookmarkStart w:id="180" w:name="F24"/>
      <w:r>
        <w:lastRenderedPageBreak/>
        <w:t>F:24</w:t>
      </w:r>
      <w:r w:rsidR="00BF0E1D" w:rsidRPr="00BF0E1D">
        <w:t xml:space="preserve"> AT-RISK ADULT</w:t>
      </w:r>
      <w:bookmarkEnd w:id="179"/>
      <w:bookmarkEnd w:id="180"/>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6411C8">
        <w:t>)</w:t>
      </w:r>
      <w:r w:rsidR="00850105">
        <w:t>–</w:t>
      </w:r>
      <w:r w:rsidR="006411C8">
        <w:t>(</w:t>
      </w:r>
      <w:r w:rsidR="00BF0E1D" w:rsidRPr="00BF0E1D">
        <w:t xml:space="preserve">h) </w:t>
      </w:r>
      <w:r w:rsidR="006E7A55">
        <w:t>C.R.S. 2018</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81" w:name="F24p5"/>
      <w:bookmarkEnd w:id="181"/>
      <w:r>
        <w:lastRenderedPageBreak/>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rsidR="006E7A55">
        <w:t>C.R.S. 2018</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2" w:name="F25"/>
      <w:r>
        <w:lastRenderedPageBreak/>
        <w:t>F:25</w:t>
      </w:r>
      <w:r w:rsidR="00BF0E1D" w:rsidRPr="00BF0E1D">
        <w:t xml:space="preserve"> AT-RISK ELDER</w:t>
      </w:r>
      <w:bookmarkEnd w:id="182"/>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6E7A55">
        <w:t>C.R.S. 2018</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3" w:name="_Toc176516098"/>
      <w:bookmarkStart w:id="184" w:name="F26"/>
      <w:r>
        <w:lastRenderedPageBreak/>
        <w:t>F:26</w:t>
      </w:r>
      <w:r w:rsidR="00BF0E1D" w:rsidRPr="00BF0E1D">
        <w:t xml:space="preserve"> AT-RISK JUVENILE</w:t>
      </w:r>
      <w:bookmarkEnd w:id="183"/>
      <w:bookmarkEnd w:id="184"/>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6411C8">
        <w:t>)</w:t>
      </w:r>
      <w:r w:rsidR="00850105">
        <w:t>–</w:t>
      </w:r>
      <w:r w:rsidR="006411C8">
        <w:t>(</w:t>
      </w:r>
      <w:r w:rsidR="00183274">
        <w:t>h),</w:t>
      </w:r>
      <w:r w:rsidR="00BF0E1D" w:rsidRPr="00BF0E1D">
        <w:t xml:space="preserve"> </w:t>
      </w:r>
      <w:r w:rsidR="006E7A55">
        <w:t>C.R.S. 2018</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85" w:name="f26p5"/>
      <w:bookmarkEnd w:id="185"/>
      <w:r>
        <w:lastRenderedPageBreak/>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6E7A55">
        <w:t>C.R.S. 2018</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6" w:name="F27"/>
      <w:r>
        <w:lastRenderedPageBreak/>
        <w:t>F:27</w:t>
      </w:r>
      <w:r w:rsidR="00BF0E1D" w:rsidRPr="00BF0E1D">
        <w:t xml:space="preserve"> AUDIOVISUAL RECORDING FUNCTION</w:t>
      </w:r>
      <w:bookmarkEnd w:id="186"/>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6E7A55">
        <w:t>C.R.S. 2018</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87" w:name="f27p5"/>
      <w:bookmarkEnd w:id="187"/>
      <w:r w:rsidRPr="00AF737B">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w:t>
      </w:r>
      <w:r w:rsidR="006E7A55">
        <w:rPr>
          <w:rFonts w:ascii="Book Antiqua" w:eastAsia="Times New Roman" w:hAnsi="Book Antiqua" w:cs="Courier New"/>
        </w:rPr>
        <w:t>C.R.S. 2018</w:t>
      </w:r>
      <w:r w:rsidRPr="00AF737B">
        <w:rPr>
          <w:rFonts w:ascii="Book Antiqua" w:eastAsia="Times New Roman" w:hAnsi="Book Antiqua" w:cs="Courier New"/>
        </w:rPr>
        <w:t xml:space="preserve">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88" w:name="F28"/>
      <w:r>
        <w:lastRenderedPageBreak/>
        <w:t>F:28</w:t>
      </w:r>
      <w:r w:rsidR="00BF0E1D" w:rsidRPr="00BF0E1D">
        <w:t xml:space="preserve"> AUTHORIZATION</w:t>
      </w:r>
      <w:bookmarkEnd w:id="188"/>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18-5.5-101(1), </w:t>
      </w:r>
      <w:r w:rsidR="006E7A55">
        <w:t>C.R.S. 2018</w:t>
      </w:r>
      <w:r w:rsidR="00E84292">
        <w:t xml:space="preserve"> </w:t>
      </w:r>
      <w:r w:rsidR="00BF0E1D" w:rsidRPr="00BF0E1D">
        <w:t>(</w:t>
      </w:r>
      <w:r w:rsidR="00F2682C">
        <w:t>cybercrime</w:t>
      </w:r>
      <w:r w:rsidR="00BF0E1D" w:rsidRPr="00BF0E1D">
        <w:t>).</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9" w:name="_Toc176516102"/>
      <w:bookmarkStart w:id="190" w:name="F29"/>
      <w:r>
        <w:lastRenderedPageBreak/>
        <w:t>F:29</w:t>
      </w:r>
      <w:r w:rsidR="00BF0E1D" w:rsidRPr="00BF0E1D">
        <w:t xml:space="preserve"> BALLISTIC KNIFE</w:t>
      </w:r>
      <w:bookmarkEnd w:id="189"/>
      <w:bookmarkEnd w:id="190"/>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6E7A55">
        <w:t>C.R.S. 2018</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191" w:name="_Toc176516104"/>
      <w:bookmarkStart w:id="192" w:name="F30"/>
      <w:r>
        <w:lastRenderedPageBreak/>
        <w:t>F:30</w:t>
      </w:r>
      <w:r w:rsidR="00BF0E1D" w:rsidRPr="00BF0E1D">
        <w:t xml:space="preserve"> BENEFIT</w:t>
      </w:r>
      <w:bookmarkEnd w:id="191"/>
      <w:r w:rsidR="00E84292">
        <w:t xml:space="preserve"> </w:t>
      </w:r>
      <w:r w:rsidR="00BF0E1D" w:rsidRPr="00BF0E1D">
        <w:t>(GENERAL DEFINITION)</w:t>
      </w:r>
      <w:bookmarkEnd w:id="192"/>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6E7A55">
        <w:t>C.R.S. 2018</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193" w:name="F30p5"/>
      <w:bookmarkEnd w:id="193"/>
      <w:r w:rsidRPr="007A7B84">
        <w:lastRenderedPageBreak/>
        <w:t>F:</w:t>
      </w:r>
      <w:r>
        <w:t>30.5</w:t>
      </w:r>
      <w:r w:rsidRPr="007A7B84">
        <w:t xml:space="preserve"> BENEFIT (BRIBERY AND CORRUPT INFLUENCES</w:t>
      </w:r>
      <w:r w:rsidR="007139B2">
        <w:t>;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6E7A55">
        <w:t>C.R.S. 2018</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194"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194"/>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6E7A55">
        <w:t>C.R.S. 2018</w:t>
      </w:r>
      <w:r w:rsidR="001B68AC">
        <w:t xml:space="preserve"> </w:t>
      </w:r>
      <w:r w:rsidR="00BF0E1D" w:rsidRPr="00BF0E1D">
        <w:t xml:space="preserve">(perjury and related offenses; incorporating the definitions of section 18-8-301, </w:t>
      </w:r>
      <w:r w:rsidR="006E7A55">
        <w:t>C.R.S. 2018</w:t>
      </w:r>
      <w:r w:rsidR="001D604E">
        <w:t xml:space="preserve"> (</w:t>
      </w:r>
      <w:r w:rsidR="00BF0E1D" w:rsidRPr="00BF0E1D">
        <w:t xml:space="preserve">bribery and corrupt influences)); § 18-8-702, </w:t>
      </w:r>
      <w:r w:rsidR="006E7A55">
        <w:t>C.R.S. 2018</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DB6AE4" w:rsidP="0057645B">
      <w:pPr>
        <w:spacing w:after="280" w:line="240" w:lineRule="auto"/>
        <w:jc w:val="center"/>
        <w:outlineLvl w:val="0"/>
        <w:rPr>
          <w:rFonts w:ascii="Book Antiqua" w:hAnsi="Book Antiqua" w:cs="Courier New"/>
          <w:b/>
          <w:sz w:val="32"/>
          <w:szCs w:val="32"/>
        </w:rPr>
      </w:pPr>
      <w:bookmarkStart w:id="195" w:name="f31p2"/>
      <w:bookmarkEnd w:id="195"/>
      <w:r>
        <w:rPr>
          <w:rFonts w:ascii="Book Antiqua" w:hAnsi="Book Antiqua" w:cs="Courier New"/>
          <w:b/>
          <w:sz w:val="32"/>
          <w:szCs w:val="32"/>
        </w:rPr>
        <w:lastRenderedPageBreak/>
        <w:t>F:31.2</w:t>
      </w:r>
      <w:r w:rsidR="0057645B" w:rsidRPr="0057645B">
        <w:rPr>
          <w:rFonts w:ascii="Book Antiqua" w:hAnsi="Book Antiqua" w:cs="Courier New"/>
          <w:b/>
          <w:sz w:val="32"/>
          <w:szCs w:val="32"/>
        </w:rPr>
        <w:t xml:space="preserve"> BET</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A30232">
        <w:rPr>
          <w:rFonts w:ascii="Book Antiqua" w:hAnsi="Book Antiqua" w:cs="Courier New"/>
        </w:rPr>
        <w:t>+ § 44-30-103(5)</w:t>
      </w:r>
      <w:r w:rsidRPr="0057645B">
        <w:rPr>
          <w:rFonts w:ascii="Book Antiqua" w:hAnsi="Book Antiqua" w:cs="Courier New"/>
        </w:rPr>
        <w:t xml:space="preserve">, </w:t>
      </w:r>
      <w:r w:rsidR="006E7A55">
        <w:rPr>
          <w:rFonts w:ascii="Book Antiqua" w:hAnsi="Book Antiqua" w:cs="Courier New"/>
        </w:rPr>
        <w:t>C.R.S. 2018</w:t>
      </w:r>
      <w:r w:rsidRPr="0057645B">
        <w:rPr>
          <w:rFonts w:ascii="Book Antiqua" w:hAnsi="Book Antiqua" w:cs="Courier New"/>
        </w:rPr>
        <w:t xml:space="preserve"> (incorporated by section 18-20-102(1), </w:t>
      </w:r>
      <w:r w:rsidR="006E7A55">
        <w:rPr>
          <w:rFonts w:ascii="Book Antiqua" w:hAnsi="Book Antiqua" w:cs="Courier New"/>
        </w:rPr>
        <w:t>C.R.S. 2018</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A30232" w:rsidRPr="0057645B" w:rsidRDefault="00A30232"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103(5)</w:t>
      </w:r>
      <w:r w:rsidRPr="003A725B">
        <w:rPr>
          <w:rFonts w:ascii="Book Antiqua" w:hAnsi="Book Antiqua" w:cs="Courier New"/>
          <w:bCs/>
        </w:rPr>
        <w:t xml:space="preserve">, 2018 Colo. Sess. Laws </w:t>
      </w:r>
      <w:r>
        <w:rPr>
          <w:rFonts w:ascii="Book Antiqua" w:hAnsi="Book Antiqua" w:cs="Courier New"/>
          <w:bCs/>
        </w:rPr>
        <w:t>167, 170.</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196" w:name="f31p5"/>
      <w:bookmarkEnd w:id="196"/>
      <w:r w:rsidRPr="00566133">
        <w:lastRenderedPageBreak/>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6E7A55">
        <w:t>C.R.S. 2018</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DB6AE4" w:rsidP="00DB55F1">
      <w:pPr>
        <w:pStyle w:val="HeaderJI"/>
      </w:pPr>
      <w:bookmarkStart w:id="197" w:name="f31p8"/>
      <w:bookmarkEnd w:id="197"/>
      <w:r>
        <w:lastRenderedPageBreak/>
        <w:t>F:31.8</w:t>
      </w:r>
      <w:r w:rsidR="00566133"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6E7A55">
        <w:t>C.R.S. 2018</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198" w:name="F32"/>
      <w:r>
        <w:lastRenderedPageBreak/>
        <w:t>F:32</w:t>
      </w:r>
      <w:r w:rsidR="00BF0E1D" w:rsidRPr="00BF0E1D">
        <w:t xml:space="preserve"> BICYCLE</w:t>
      </w:r>
      <w:bookmarkEnd w:id="198"/>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6E7A55">
        <w:t>C.R.S. 2018</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199" w:name="_Toc176516105"/>
      <w:bookmarkStart w:id="200" w:name="F33"/>
      <w:r>
        <w:lastRenderedPageBreak/>
        <w:t>F:33</w:t>
      </w:r>
      <w:r w:rsidR="00BF0E1D" w:rsidRPr="00BF0E1D">
        <w:t xml:space="preserve"> BLACKJACK</w:t>
      </w:r>
      <w:bookmarkEnd w:id="199"/>
      <w:r w:rsidR="00BF0E1D" w:rsidRPr="00BF0E1D">
        <w:t xml:space="preserve"> (ILLEGAL WEAPON)</w:t>
      </w:r>
      <w:bookmarkEnd w:id="200"/>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6E7A55">
        <w:t>C.R.S. 2018</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01" w:name="f33p5"/>
      <w:bookmarkEnd w:id="201"/>
      <w:r w:rsidRPr="0057645B">
        <w:rPr>
          <w:rFonts w:ascii="Book Antiqua" w:hAnsi="Book Antiqua" w:cs="Courier New"/>
          <w:b/>
          <w:sz w:val="32"/>
          <w:szCs w:val="32"/>
        </w:rPr>
        <w:lastRenderedPageBreak/>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6242BE">
        <w:rPr>
          <w:rFonts w:ascii="Book Antiqua" w:hAnsi="Book Antiqua" w:cs="Courier New"/>
        </w:rPr>
        <w:t>+ 44-30-103(6)</w:t>
      </w:r>
      <w:r w:rsidRPr="0057645B">
        <w:rPr>
          <w:rFonts w:ascii="Book Antiqua" w:hAnsi="Book Antiqua" w:cs="Courier New"/>
        </w:rPr>
        <w:t xml:space="preserve">, </w:t>
      </w:r>
      <w:r w:rsidR="006E7A55">
        <w:rPr>
          <w:rFonts w:ascii="Book Antiqua" w:hAnsi="Book Antiqua" w:cs="Courier New"/>
        </w:rPr>
        <w:t>C.R.S. 2018</w:t>
      </w:r>
      <w:r w:rsidRPr="0057645B">
        <w:rPr>
          <w:rFonts w:ascii="Book Antiqua" w:hAnsi="Book Antiqua" w:cs="Courier New"/>
        </w:rPr>
        <w:t xml:space="preserve"> (incorporated by section 18-20-102(1), </w:t>
      </w:r>
      <w:r w:rsidR="006E7A55">
        <w:rPr>
          <w:rFonts w:ascii="Book Antiqua" w:hAnsi="Book Antiqua" w:cs="Courier New"/>
        </w:rPr>
        <w:t>C.R.S. 2018</w:t>
      </w:r>
      <w:r w:rsidRPr="0057645B">
        <w:rPr>
          <w:rFonts w:ascii="Book Antiqua" w:hAnsi="Book Antiqua" w:cs="Courier New"/>
        </w:rPr>
        <w:t>).</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242BE" w:rsidRPr="0057645B" w:rsidRDefault="006242BE" w:rsidP="0057645B">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103(6)</w:t>
      </w:r>
      <w:r w:rsidRPr="003A725B">
        <w:rPr>
          <w:rFonts w:ascii="Book Antiqua" w:hAnsi="Book Antiqua" w:cs="Courier New"/>
          <w:bCs/>
        </w:rPr>
        <w:t xml:space="preserve">, 2018 Colo. Sess. Laws </w:t>
      </w:r>
      <w:r>
        <w:rPr>
          <w:rFonts w:ascii="Book Antiqua" w:hAnsi="Book Antiqua" w:cs="Courier New"/>
          <w:bCs/>
        </w:rPr>
        <w:t>167, 170.</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2" w:name="F34"/>
      <w:r>
        <w:lastRenderedPageBreak/>
        <w:t>F:34</w:t>
      </w:r>
      <w:r w:rsidR="00BF0E1D" w:rsidRPr="00BF0E1D">
        <w:t xml:space="preserve"> BLANK FINANCIAL TRANSACTION DEVICE</w:t>
      </w:r>
      <w:bookmarkEnd w:id="202"/>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6E7A55">
        <w:t>C.R.S. 2018</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3" w:name="_Toc176516106"/>
      <w:bookmarkStart w:id="204" w:name="F35"/>
      <w:r>
        <w:lastRenderedPageBreak/>
        <w:t>F:35</w:t>
      </w:r>
      <w:r w:rsidR="00BF0E1D" w:rsidRPr="00BF0E1D">
        <w:t xml:space="preserve"> BLIND</w:t>
      </w:r>
      <w:bookmarkEnd w:id="203"/>
      <w:bookmarkEnd w:id="204"/>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6E7A55">
        <w:t>C.R.S. 2018</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6E7A55">
        <w:t>C.R.S. 2018</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05" w:name="_Toc176516108"/>
      <w:bookmarkStart w:id="206" w:name="F36"/>
      <w:r>
        <w:lastRenderedPageBreak/>
        <w:t>F:36</w:t>
      </w:r>
      <w:r w:rsidR="00BF0E1D" w:rsidRPr="00BF0E1D">
        <w:t xml:space="preserve"> BODILY INJURY</w:t>
      </w:r>
      <w:bookmarkEnd w:id="205"/>
      <w:r w:rsidR="00C518C6">
        <w:t xml:space="preserve"> </w:t>
      </w:r>
      <w:r>
        <w:t>(GENERAL DEFINITION)</w:t>
      </w:r>
      <w:bookmarkEnd w:id="206"/>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6E7A55">
        <w:t>C.R.S. 2018</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7" w:name="F37"/>
      <w:r>
        <w:lastRenderedPageBreak/>
        <w:t>F:37</w:t>
      </w:r>
      <w:r w:rsidR="00B41108">
        <w:t xml:space="preserve"> BODILY INJURY </w:t>
      </w:r>
      <w:r w:rsidR="00BF0E1D" w:rsidRPr="00BF0E1D">
        <w:t>(UNLAWFUL OWNERSHIP OF A DANGEROUS DOG)</w:t>
      </w:r>
      <w:bookmarkEnd w:id="207"/>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6E7A55">
        <w:t>C.R.S. 2018</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8" w:name="_Toc176516109"/>
      <w:bookmarkStart w:id="209" w:name="F38"/>
      <w:r>
        <w:lastRenderedPageBreak/>
        <w:t>F:38</w:t>
      </w:r>
      <w:r w:rsidR="00BF0E1D" w:rsidRPr="00BF0E1D">
        <w:t xml:space="preserve"> BOMB</w:t>
      </w:r>
      <w:bookmarkEnd w:id="208"/>
      <w:bookmarkEnd w:id="209"/>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6E7A55">
        <w:t>C.R.S. 2018</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6E7A55">
        <w:t>C.R.S. 2018</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6E7A55">
        <w:t>C.R.S. 2018</w:t>
      </w:r>
      <w:r w:rsidR="00BF0E1D" w:rsidRPr="00BF0E1D">
        <w:t xml:space="preserve">, or the definition of an “incendiary device” in section 9-7-103(4), </w:t>
      </w:r>
      <w:r w:rsidR="006E7A55">
        <w:t>C.R.S. 2018</w:t>
      </w:r>
      <w:r w:rsidR="00BF0E1D" w:rsidRPr="00BF0E1D">
        <w:t xml:space="preserve">.  Rather, the disjunctive term “explosive or incendiary device” is specifically defined (with enumerated exclusions) in section 18-12-109(1)(a)(I), </w:t>
      </w:r>
      <w:r w:rsidR="006E7A55">
        <w:t>C.R.S. 2018</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10" w:name="f38p3"/>
      <w:bookmarkEnd w:id="210"/>
      <w:r w:rsidRPr="00566133">
        <w:lastRenderedPageBreak/>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6E7A55">
        <w:t>C.R.S. 2018</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11" w:name="f38p7"/>
      <w:bookmarkEnd w:id="211"/>
      <w:r w:rsidRPr="008233AC">
        <w:rPr>
          <w:rFonts w:ascii="Book Antiqua" w:hAnsi="Book Antiqua" w:cs="Courier New"/>
          <w:b/>
          <w:sz w:val="32"/>
          <w:szCs w:val="32"/>
        </w:rPr>
        <w:lastRenderedPageBreak/>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6E7A55">
        <w:rPr>
          <w:rFonts w:ascii="Book Antiqua" w:hAnsi="Book Antiqua" w:cs="Courier New"/>
        </w:rPr>
        <w:t>C.R.S. 2018</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6E7A55">
        <w:rPr>
          <w:rFonts w:ascii="Book Antiqua" w:hAnsi="Book Antiqua" w:cs="Courier New"/>
          <w:bCs/>
        </w:rPr>
        <w:t>C.R.S. 2018</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2" w:name="F39"/>
      <w:r>
        <w:lastRenderedPageBreak/>
        <w:t>F:39</w:t>
      </w:r>
      <w:r w:rsidR="00BF0E1D" w:rsidRPr="00BF0E1D">
        <w:t xml:space="preserve"> BOTTLE</w:t>
      </w:r>
      <w:bookmarkEnd w:id="212"/>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6E7A55">
        <w:t>C.R.S. 2018</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3" w:name="_Toc176516110"/>
      <w:bookmarkStart w:id="214" w:name="F40"/>
      <w:r>
        <w:lastRenderedPageBreak/>
        <w:t>F:40</w:t>
      </w:r>
      <w:r w:rsidR="00BF0E1D" w:rsidRPr="00BF0E1D">
        <w:t xml:space="preserve"> BUILDING</w:t>
      </w:r>
      <w:bookmarkEnd w:id="213"/>
      <w:bookmarkEnd w:id="214"/>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6E7A55">
        <w:t>C.R.S. 2018</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5" w:name="_Toc176516111"/>
      <w:bookmarkStart w:id="216" w:name="F41"/>
      <w:r>
        <w:lastRenderedPageBreak/>
        <w:t>F:41</w:t>
      </w:r>
      <w:r w:rsidR="00BF0E1D" w:rsidRPr="00BF0E1D">
        <w:t xml:space="preserve"> BUILDING OF ANOTHER</w:t>
      </w:r>
      <w:bookmarkEnd w:id="215"/>
      <w:bookmarkEnd w:id="216"/>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6E7A55">
        <w:t>C.R.S. 2018</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7" w:name="F42"/>
      <w:r>
        <w:lastRenderedPageBreak/>
        <w:t>F:42</w:t>
      </w:r>
      <w:r w:rsidR="00BF0E1D" w:rsidRPr="00BF0E1D">
        <w:t xml:space="preserve"> BUSINESS ENTITY</w:t>
      </w:r>
      <w:bookmarkEnd w:id="217"/>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6E7A55">
        <w:t>C.R.S. 2018</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8" w:name="f42p2"/>
      <w:bookmarkEnd w:id="218"/>
      <w:r>
        <w:rPr>
          <w:rFonts w:ascii="Book Antiqua" w:eastAsia="Times New Roman" w:hAnsi="Book Antiqua" w:cs="Courier New"/>
          <w:b/>
          <w:sz w:val="32"/>
          <w:szCs w:val="32"/>
        </w:rPr>
        <w:lastRenderedPageBreak/>
        <w:t>F:42.2</w:t>
      </w:r>
      <w:r w:rsidR="00571D99"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9" w:name="f42p5"/>
      <w:bookmarkEnd w:id="219"/>
      <w:r>
        <w:rPr>
          <w:rFonts w:ascii="Book Antiqua" w:eastAsia="Times New Roman" w:hAnsi="Book Antiqua" w:cs="Courier New"/>
          <w:b/>
          <w:sz w:val="32"/>
          <w:szCs w:val="32"/>
        </w:rPr>
        <w:lastRenderedPageBreak/>
        <w:t>F:42.5</w:t>
      </w:r>
      <w:r w:rsidR="00571D99"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0" w:name="f42p8"/>
      <w:bookmarkEnd w:id="220"/>
      <w:r>
        <w:rPr>
          <w:rFonts w:ascii="Book Antiqua" w:eastAsia="Times New Roman" w:hAnsi="Book Antiqua" w:cs="Courier New"/>
          <w:b/>
          <w:sz w:val="32"/>
          <w:szCs w:val="32"/>
        </w:rPr>
        <w:lastRenderedPageBreak/>
        <w:t>F:42.8</w:t>
      </w:r>
      <w:r w:rsidR="00571D99"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1" w:name="F43"/>
      <w:r>
        <w:lastRenderedPageBreak/>
        <w:t>F:43</w:t>
      </w:r>
      <w:r w:rsidR="00BF0E1D" w:rsidRPr="00BF0E1D">
        <w:t xml:space="preserve"> CAN</w:t>
      </w:r>
      <w:bookmarkEnd w:id="221"/>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6E7A55">
        <w:t>C.R.S. 2018</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22" w:name="F44"/>
      <w:r>
        <w:lastRenderedPageBreak/>
        <w:t>F:44</w:t>
      </w:r>
      <w:r w:rsidR="00BF0E1D" w:rsidRPr="00BF0E1D">
        <w:t xml:space="preserve"> CARETAKER</w:t>
      </w:r>
      <w:bookmarkEnd w:id="222"/>
    </w:p>
    <w:p w:rsidR="005B0EF5" w:rsidRDefault="00BF0E1D" w:rsidP="009904D3">
      <w:pPr>
        <w:pStyle w:val="MainText"/>
      </w:pPr>
      <w:r w:rsidRPr="00BF0E1D">
        <w:t xml:space="preserve">“Caretaker” means a person who [is responsible for the care of an at-risk </w:t>
      </w:r>
      <w:r w:rsidR="00D20CD3">
        <w:t>person</w:t>
      </w:r>
      <w:r w:rsidRPr="00BF0E1D">
        <w:t xml:space="preserve"> as a result of a family or legal relationship] [has assumed responsibility for the care of an at-risk </w:t>
      </w:r>
      <w:r w:rsidR="00D20CD3">
        <w:t>person</w:t>
      </w:r>
      <w:r w:rsidRPr="00BF0E1D">
        <w:t xml:space="preserve">] [is paid to provide care or services to an at-risk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6E7A55">
        <w:t>C.R.S. 2018</w:t>
      </w:r>
      <w:r w:rsidR="00726600">
        <w:t xml:space="preserve"> (crimes against at-risk persons)</w:t>
      </w:r>
      <w:r w:rsidR="00BF0E1D" w:rsidRPr="00BF0E1D">
        <w:t>.</w:t>
      </w:r>
    </w:p>
    <w:p w:rsidR="00D20CD3" w:rsidRPr="00D20CD3" w:rsidRDefault="00D20CD3" w:rsidP="009904D3">
      <w:pPr>
        <w:pStyle w:val="Comment"/>
      </w:pPr>
      <w:r>
        <w:t>2.</w:t>
      </w:r>
      <w:r>
        <w:tab/>
      </w:r>
      <w:r>
        <w:rPr>
          <w:i/>
        </w:rPr>
        <w:t>See</w:t>
      </w:r>
      <w:r>
        <w:t xml:space="preserve"> Instruction F:26.5 (defining “at-risk person”).</w:t>
      </w:r>
    </w:p>
    <w:p w:rsidR="00D20CD3" w:rsidRDefault="00D20CD3" w:rsidP="009904D3">
      <w:pPr>
        <w:pStyle w:val="Comment"/>
      </w:pPr>
      <w:r>
        <w:t>3.</w:t>
      </w:r>
      <w:r>
        <w:tab/>
        <w:t xml:space="preserve">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23" w:name="F45"/>
      <w:r>
        <w:lastRenderedPageBreak/>
        <w:t>F:45</w:t>
      </w:r>
      <w:r w:rsidR="00BF0E1D" w:rsidRPr="00BF0E1D">
        <w:t xml:space="preserve"> CARETAKER NEGLECT</w:t>
      </w:r>
      <w:bookmarkEnd w:id="223"/>
    </w:p>
    <w:p w:rsidR="00BF0E1D" w:rsidRPr="00BF0E1D" w:rsidRDefault="00BF0E1D" w:rsidP="009904D3">
      <w:pPr>
        <w:pStyle w:val="MainText"/>
      </w:pPr>
      <w:r w:rsidRPr="00BF0E1D">
        <w:t>“Caretaker neglect” means neglect that occurs when adequate food, clothing, shelter, psychological care, phy</w:t>
      </w:r>
      <w:r w:rsidR="00073525">
        <w:t xml:space="preserve">sical care, medical care, </w:t>
      </w:r>
      <w:r w:rsidR="002C54C6">
        <w:t>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 xml:space="preserve">person </w:t>
      </w:r>
      <w:r w:rsidRPr="00BF0E1D">
        <w:t>or is not provided by a caretaker in a timely manner and with the degree of care that a reasonable person in the same situation would exercise</w:t>
      </w:r>
      <w:r w:rsidR="002C54C6">
        <w:t xml:space="preserve">,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[However, 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Pr="00BF0E1D">
        <w:t>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6E7A55">
        <w:t>C.R.S. 2018</w:t>
      </w:r>
      <w:r w:rsidR="00726600">
        <w:t xml:space="preserve"> (crimes against at-risk persons)</w:t>
      </w:r>
      <w:r w:rsidR="00BF0E1D" w:rsidRPr="00BF0E1D">
        <w:t>.</w:t>
      </w:r>
    </w:p>
    <w:p w:rsidR="002C54C6" w:rsidRDefault="002C54C6" w:rsidP="009904D3">
      <w:pPr>
        <w:pStyle w:val="Comment"/>
      </w:pPr>
      <w:r>
        <w:t>2.</w:t>
      </w:r>
      <w:r>
        <w:tab/>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24" w:name="F46"/>
      <w:r>
        <w:lastRenderedPageBreak/>
        <w:t>F:46</w:t>
      </w:r>
      <w:r w:rsidR="00BF0E1D" w:rsidRPr="00BF0E1D">
        <w:t xml:space="preserve"> CAVE</w:t>
      </w:r>
      <w:bookmarkEnd w:id="224"/>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6E7A55">
        <w:t>C.R.S. 2018</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25" w:name="F47"/>
      <w:r>
        <w:lastRenderedPageBreak/>
        <w:t>F:47</w:t>
      </w:r>
      <w:r w:rsidR="00BF0E1D" w:rsidRPr="00BF0E1D">
        <w:t xml:space="preserve"> CAVE RESOURCE</w:t>
      </w:r>
      <w:bookmarkEnd w:id="225"/>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6E7A55">
        <w:t>C.R.S. 2018</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26" w:name="_Toc176516112"/>
      <w:bookmarkStart w:id="227" w:name="F48"/>
      <w:r>
        <w:lastRenderedPageBreak/>
        <w:t>F:48</w:t>
      </w:r>
      <w:r w:rsidR="00BF0E1D" w:rsidRPr="00BF0E1D">
        <w:t xml:space="preserve"> CELLULAR PHONE</w:t>
      </w:r>
      <w:bookmarkEnd w:id="226"/>
      <w:bookmarkEnd w:id="227"/>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6E7A55">
        <w:t>C.R.S. 2018</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927F3F">
        <w:t>C.R.S. 2018</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28" w:name="f48p2"/>
      <w:bookmarkEnd w:id="228"/>
      <w:r>
        <w:lastRenderedPageBreak/>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 xml:space="preserve">18-9-201(2.3), </w:t>
      </w:r>
      <w:r w:rsidR="00927F3F">
        <w:t>C.R.S. 2018</w:t>
      </w:r>
      <w:r w:rsidR="00973385">
        <w:t xml:space="preserve"> (cruelty to animals)</w:t>
      </w:r>
      <w:r>
        <w:t>.</w:t>
      </w:r>
    </w:p>
    <w:p w:rsidR="00C67805" w:rsidRPr="00BF0E1D" w:rsidRDefault="00C67805" w:rsidP="00090E3C">
      <w:pPr>
        <w:pStyle w:val="Comment"/>
      </w:pPr>
      <w:r>
        <w:rPr>
          <w:bCs/>
        </w:rPr>
        <w:t>2.</w:t>
      </w:r>
      <w:r>
        <w:rPr>
          <w:bCs/>
        </w:rPr>
        <w:tab/>
        <w:t xml:space="preserve">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AC48D1" w:rsidRDefault="00AC48D1">
      <w:pPr>
        <w:rPr>
          <w:bCs/>
        </w:rPr>
      </w:pPr>
      <w:r>
        <w:rPr>
          <w:bCs/>
        </w:rPr>
        <w:br w:type="page"/>
      </w:r>
    </w:p>
    <w:p w:rsidR="00AC48D1" w:rsidRPr="00BF0E1D" w:rsidRDefault="00AC48D1" w:rsidP="00AC48D1">
      <w:pPr>
        <w:pStyle w:val="HeaderJI"/>
      </w:pPr>
      <w:r>
        <w:lastRenderedPageBreak/>
        <w:t>+ F:48.25</w:t>
      </w:r>
      <w:r w:rsidRPr="00BF0E1D">
        <w:t xml:space="preserve"> </w:t>
      </w:r>
      <w:r>
        <w:t>CERTIFIED POLICE WORKING HORSE</w:t>
      </w:r>
    </w:p>
    <w:p w:rsidR="00AC48D1" w:rsidRDefault="00AC48D1" w:rsidP="00AC48D1">
      <w:pPr>
        <w:pStyle w:val="MainText"/>
      </w:pPr>
      <w:r>
        <w:t>“C</w:t>
      </w:r>
      <w:r w:rsidRPr="00AC48D1">
        <w:t>ertified police working horse" means a horse that has current</w:t>
      </w:r>
      <w:r>
        <w:t xml:space="preserve"> </w:t>
      </w:r>
      <w:r w:rsidRPr="00AC48D1">
        <w:t>certification from a state or national agency or an association that</w:t>
      </w:r>
      <w:r>
        <w:t xml:space="preserve"> </w:t>
      </w:r>
      <w:r w:rsidRPr="00AC48D1">
        <w:t>certifies police working horses, and that is part of a working law</w:t>
      </w:r>
      <w:r>
        <w:t xml:space="preserve"> </w:t>
      </w:r>
      <w:r w:rsidRPr="00AC48D1">
        <w:t>enforcement team.</w:t>
      </w:r>
    </w:p>
    <w:p w:rsidR="00AC48D1" w:rsidRPr="00BF0E1D" w:rsidRDefault="00AC48D1" w:rsidP="00AC48D1">
      <w:pPr>
        <w:pStyle w:val="MJump"/>
      </w:pPr>
    </w:p>
    <w:p w:rsidR="00AC48D1" w:rsidRDefault="00AC48D1" w:rsidP="00AC48D1">
      <w:pPr>
        <w:pStyle w:val="MJump"/>
      </w:pPr>
      <w:r>
        <w:t>COMMENT</w:t>
      </w:r>
    </w:p>
    <w:p w:rsidR="00AC48D1" w:rsidRDefault="00AC48D1" w:rsidP="00AC48D1">
      <w:pPr>
        <w:pStyle w:val="MJump"/>
      </w:pPr>
    </w:p>
    <w:p w:rsidR="00AC48D1" w:rsidRDefault="00AC48D1" w:rsidP="00AC48D1">
      <w:pPr>
        <w:pStyle w:val="Comment"/>
      </w:pPr>
      <w:r>
        <w:t>1.</w:t>
      </w:r>
      <w:r w:rsidRPr="00BF0E1D">
        <w:rPr>
          <w:i/>
        </w:rPr>
        <w:tab/>
        <w:t xml:space="preserve">See </w:t>
      </w:r>
      <w:r w:rsidRPr="00BF0E1D">
        <w:t xml:space="preserve">§ </w:t>
      </w:r>
      <w:r>
        <w:t>18-9-201(2.4), C.R.S. 2018 (cruelty to animals).</w:t>
      </w:r>
    </w:p>
    <w:p w:rsidR="00AC48D1" w:rsidRPr="00BF0E1D" w:rsidRDefault="00AC48D1" w:rsidP="00AC48D1">
      <w:pPr>
        <w:pStyle w:val="Comment"/>
      </w:pPr>
      <w:r>
        <w:rPr>
          <w:bCs/>
        </w:rPr>
        <w:t>2.</w:t>
      </w:r>
      <w:r>
        <w:rPr>
          <w:bCs/>
        </w:rPr>
        <w:tab/>
      </w:r>
      <w:r w:rsidR="00F277A6">
        <w:rPr>
          <w:bCs/>
        </w:rPr>
        <w:t xml:space="preserve">+ </w:t>
      </w:r>
      <w:r>
        <w:rPr>
          <w:bCs/>
        </w:rPr>
        <w:t xml:space="preserve">The Committee added this instruction in 2018 pursuant to new legislation.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18-9-201(2.4)</w:t>
      </w:r>
      <w:r w:rsidRPr="003A725B">
        <w:rPr>
          <w:bCs/>
        </w:rPr>
        <w:t xml:space="preserve">, 2018 Colo. Sess. Laws </w:t>
      </w:r>
      <w:r>
        <w:rPr>
          <w:bCs/>
        </w:rPr>
        <w:t>266, 266.</w:t>
      </w:r>
    </w:p>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29" w:name="f48p3"/>
      <w:bookmarkEnd w:id="229"/>
      <w:r w:rsidRPr="0057645B">
        <w:rPr>
          <w:rFonts w:ascii="Book Antiqua" w:hAnsi="Book Antiqua" w:cs="Courier New"/>
          <w:b/>
          <w:sz w:val="32"/>
          <w:szCs w:val="32"/>
        </w:rPr>
        <w:lastRenderedPageBreak/>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w:t>
      </w:r>
      <w:r w:rsidR="00927F3F">
        <w:rPr>
          <w:rFonts w:ascii="Book Antiqua" w:hAnsi="Book Antiqua" w:cs="Courier New"/>
        </w:rPr>
        <w:t>C.R.S. 2018</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30" w:name="F485"/>
      <w:r w:rsidRPr="00543026">
        <w:lastRenderedPageBreak/>
        <w:t>F:</w:t>
      </w:r>
      <w:r>
        <w:t xml:space="preserve">48.5 </w:t>
      </w:r>
      <w:bookmarkEnd w:id="230"/>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927F3F">
        <w:t>C.R.S. 2018</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31" w:name="_Toc176516113"/>
      <w:bookmarkStart w:id="232" w:name="F49"/>
      <w:r>
        <w:lastRenderedPageBreak/>
        <w:t>F:49</w:t>
      </w:r>
      <w:r w:rsidR="00BF0E1D" w:rsidRPr="00BF0E1D">
        <w:t xml:space="preserve"> CHILD</w:t>
      </w:r>
      <w:bookmarkEnd w:id="231"/>
      <w:r w:rsidR="00BF0E1D" w:rsidRPr="00BF0E1D">
        <w:t xml:space="preserve"> (CHILD ABUSE)</w:t>
      </w:r>
      <w:bookmarkEnd w:id="232"/>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927F3F">
        <w:t>C.R.S. 2018</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33"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33"/>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927F3F">
        <w:t>C.R.S. 2018</w:t>
      </w:r>
      <w:r w:rsidR="009236EF">
        <w:t xml:space="preserve"> </w:t>
      </w:r>
      <w:r w:rsidR="00BF0E1D" w:rsidRPr="00BF0E1D">
        <w:t xml:space="preserve">(second degree kidnapping); § 18-3-304(1), (2), </w:t>
      </w:r>
      <w:r w:rsidR="00927F3F">
        <w:t>C.R.S. 2018</w:t>
      </w:r>
      <w:r w:rsidR="009236EF">
        <w:t xml:space="preserve"> </w:t>
      </w:r>
      <w:r w:rsidR="00BF0E1D" w:rsidRPr="00BF0E1D">
        <w:t xml:space="preserve">(violation of custody); § 18-3-404(1.5), </w:t>
      </w:r>
      <w:r w:rsidR="00927F3F">
        <w:t>C.R.S. 2018</w:t>
      </w:r>
      <w:r w:rsidR="009236EF">
        <w:t xml:space="preserve"> </w:t>
      </w:r>
      <w:r w:rsidR="00BF0E1D" w:rsidRPr="00BF0E1D">
        <w:t xml:space="preserve">(unlawful sexual contact); § 18-3-405.3(1), </w:t>
      </w:r>
      <w:r w:rsidR="00927F3F">
        <w:t>C.R.S. 2018</w:t>
      </w:r>
      <w:r w:rsidR="009236EF">
        <w:t xml:space="preserve"> </w:t>
      </w:r>
      <w:r w:rsidR="00BF0E1D" w:rsidRPr="00BF0E1D">
        <w:t xml:space="preserve">(sexual assault on a child by one in a position of trust); § 18-3-501(2), </w:t>
      </w:r>
      <w:r w:rsidR="00927F3F">
        <w:t>C.R.S. 2018</w:t>
      </w:r>
      <w:r w:rsidR="009236EF">
        <w:t xml:space="preserve"> </w:t>
      </w:r>
      <w:r w:rsidR="00BF0E1D" w:rsidRPr="00BF0E1D">
        <w:t xml:space="preserve">(trafficking in children); § 18-6-403(2)(a), </w:t>
      </w:r>
      <w:r w:rsidR="00927F3F">
        <w:t>C.R.S. 2018</w:t>
      </w:r>
      <w:r w:rsidR="009236EF">
        <w:t xml:space="preserve"> </w:t>
      </w:r>
      <w:r w:rsidR="00BF0E1D" w:rsidRPr="00BF0E1D">
        <w:t xml:space="preserve">(sexual exploitation of a child); § 18-6-404, </w:t>
      </w:r>
      <w:r w:rsidR="00927F3F">
        <w:t>C.R.S. 2018</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927F3F">
        <w:t>C.R.S. 2018</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34" w:name="F51"/>
      <w:r>
        <w:lastRenderedPageBreak/>
        <w:t>F:51</w:t>
      </w:r>
      <w:r w:rsidR="00BF0E1D" w:rsidRPr="00BF0E1D">
        <w:t xml:space="preserve"> CHILD (ENTICEMENT OF A CHILD)</w:t>
      </w:r>
      <w:bookmarkEnd w:id="234"/>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927F3F">
        <w:t>C.R.S. 2018</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35" w:name="F52"/>
      <w:r>
        <w:lastRenderedPageBreak/>
        <w:t>F:52</w:t>
      </w:r>
      <w:r w:rsidR="00BF0E1D" w:rsidRPr="00BF0E1D">
        <w:t xml:space="preserve"> CHILD (AGGRAVATED INCEST)</w:t>
      </w:r>
      <w:bookmarkEnd w:id="235"/>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927F3F">
        <w:t>C.R.S. 2018</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927F3F">
        <w:t>C.R.S. 2018</w:t>
      </w:r>
      <w:r w:rsidR="009236EF">
        <w:t xml:space="preserve"> </w:t>
      </w:r>
      <w:r w:rsidR="00BF0E1D" w:rsidRPr="00BF0E1D">
        <w:t xml:space="preserve">(sexual assault on a child); § 18-3-405.3, </w:t>
      </w:r>
      <w:r w:rsidR="00927F3F">
        <w:t>C.R.S. 2018</w:t>
      </w:r>
      <w:r w:rsidR="009236EF">
        <w:t xml:space="preserve"> </w:t>
      </w:r>
      <w:r w:rsidR="00BF0E1D" w:rsidRPr="00BF0E1D">
        <w:t xml:space="preserve">(sexual assault on a child by one in a position of trust); § 18-3-405.4(1), </w:t>
      </w:r>
      <w:r w:rsidR="00927F3F">
        <w:t>C.R.S. 2018</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36" w:name="f52p5"/>
      <w:bookmarkEnd w:id="236"/>
      <w:r>
        <w:lastRenderedPageBreak/>
        <w:t>F:</w:t>
      </w:r>
      <w:r w:rsidR="00F870C4">
        <w:t>52.5</w:t>
      </w:r>
      <w:r>
        <w:t xml:space="preserve"> CHOKEHOLD </w:t>
      </w:r>
      <w:r w:rsidRPr="00BF0E1D">
        <w:t>(AFFIRMATIVE DEFENSE;</w:t>
      </w:r>
      <w:r>
        <w:t xml:space="preserve"> </w:t>
      </w:r>
      <w:r w:rsidRPr="00BF0E1D">
        <w:t xml:space="preserve">USE OF FORCE </w:t>
      </w:r>
      <w:r>
        <w:t>BY PEACE OFFICER</w:t>
      </w:r>
      <w:r w:rsidRPr="00BF0E1D">
        <w:t>)</w:t>
      </w:r>
    </w:p>
    <w:p w:rsidR="00A75846" w:rsidRPr="00BF0E1D" w:rsidRDefault="00090E3C" w:rsidP="00090E3C">
      <w:pPr>
        <w:pStyle w:val="MainText"/>
      </w:pPr>
      <w:r>
        <w:t>“</w:t>
      </w:r>
      <w:r w:rsidR="00A75846" w:rsidRPr="00A75846">
        <w:t>Chokehold</w:t>
      </w:r>
      <w:r>
        <w:t>”</w:t>
      </w:r>
      <w:r w:rsidR="00A75846" w:rsidRPr="00A75846">
        <w:t xml:space="preserve"> </w:t>
      </w:r>
      <w:r w:rsidR="00A75846">
        <w:t xml:space="preserve">means a method by </w:t>
      </w:r>
      <w:r w:rsidR="00A75846" w:rsidRPr="00A75846">
        <w:t>which a person holds another person by putting his or her arm around</w:t>
      </w:r>
      <w:r w:rsidR="00A75846">
        <w:t xml:space="preserve"> </w:t>
      </w:r>
      <w:r w:rsidR="00A75846" w:rsidRPr="00A75846">
        <w:t>the other person</w:t>
      </w:r>
      <w:r w:rsidR="00A75846">
        <w:t>’</w:t>
      </w:r>
      <w:r w:rsidR="00A75846" w:rsidRPr="00A75846">
        <w:t>s neck with sufficient pressure to make breathing</w:t>
      </w:r>
      <w:r w:rsidR="00A75846">
        <w:t xml:space="preserve"> </w:t>
      </w:r>
      <w:r w:rsidR="00A75846" w:rsidRPr="00A75846">
        <w:t>difficult or impossible and includes, but is not limited to, any pressure to</w:t>
      </w:r>
      <w:r w:rsidR="00A75846">
        <w:t xml:space="preserve"> </w:t>
      </w:r>
      <w:r w:rsidR="00A75846" w:rsidRPr="00A75846">
        <w:t>the throat or windpipe, which may prevent or hinder breathing or reduce</w:t>
      </w:r>
      <w:r w:rsidR="00A75846">
        <w:t xml:space="preserve"> </w:t>
      </w:r>
      <w:r w:rsidR="00A75846" w:rsidRPr="00A75846">
        <w:t>intake of air.</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rsidR="00927F3F">
        <w:t>C.R.S. 2018</w:t>
      </w:r>
      <w:r w:rsidRPr="00BF0E1D">
        <w:t>.</w:t>
      </w:r>
    </w:p>
    <w:p w:rsidR="008C0B64" w:rsidRDefault="008C0B64" w:rsidP="00090E3C">
      <w:pPr>
        <w:pStyle w:val="Comment"/>
      </w:pPr>
      <w:r>
        <w:t>2.</w:t>
      </w:r>
      <w:r>
        <w:tab/>
        <w:t>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37" w:name="F53"/>
      <w:r>
        <w:lastRenderedPageBreak/>
        <w:t>F:53</w:t>
      </w:r>
      <w:r w:rsidR="00BF0E1D" w:rsidRPr="00BF0E1D">
        <w:t xml:space="preserve"> CHOP SHOP</w:t>
      </w:r>
      <w:bookmarkEnd w:id="237"/>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C929DC">
        <w:t>)</w:t>
      </w:r>
      <w:r w:rsidR="00221D21">
        <w:t>–</w:t>
      </w:r>
      <w:r w:rsidR="00C929DC">
        <w:t>(</w:t>
      </w:r>
      <w:r w:rsidR="00BF0E1D" w:rsidRPr="00BF0E1D">
        <w:t xml:space="preserve">III), </w:t>
      </w:r>
      <w:r w:rsidR="00927F3F">
        <w:t>C.R.S. 2018</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38" w:name="f53p5"/>
      <w:bookmarkEnd w:id="238"/>
      <w:r w:rsidRPr="00566133">
        <w:lastRenderedPageBreak/>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927F3F">
        <w:t>C.R.S. 2018</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39" w:name="F54"/>
      <w:r>
        <w:lastRenderedPageBreak/>
        <w:t>F:54</w:t>
      </w:r>
      <w:r w:rsidR="00BF0E1D" w:rsidRPr="00BF0E1D">
        <w:t xml:space="preserve"> CIVIL DISORDER</w:t>
      </w:r>
      <w:bookmarkEnd w:id="239"/>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927F3F">
        <w:t>C.R.S. 2018</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40" w:name="F545"/>
      <w:r w:rsidRPr="00000898">
        <w:lastRenderedPageBreak/>
        <w:t>F:</w:t>
      </w:r>
      <w:r w:rsidR="00196136">
        <w:t xml:space="preserve">54.5 </w:t>
      </w:r>
      <w:bookmarkEnd w:id="240"/>
      <w:r w:rsidRPr="00000898">
        <w:t>CLAIM</w:t>
      </w:r>
    </w:p>
    <w:p w:rsidR="00000898" w:rsidRPr="00000898" w:rsidRDefault="00000898" w:rsidP="00090E3C">
      <w:pPr>
        <w:pStyle w:val="MainText"/>
      </w:pPr>
      <w:r w:rsidRPr="00000898">
        <w:t xml:space="preserve">“Claim” means a demand for money, property, or services pursuant to a contract of insurance as well as any documentation in support of such claim whether submitted contemporaneously with the claim or at a different time.  A claim and any supporting information may be in written, </w:t>
      </w:r>
      <w:r w:rsidR="00B87E5C">
        <w:t xml:space="preserve">verbal, </w:t>
      </w:r>
      <w:r w:rsidRPr="00000898">
        <w:t>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927F3F">
        <w:t>C.R.S. 2018</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B87E5C" w:rsidRDefault="00B87E5C" w:rsidP="00090E3C">
      <w:pPr>
        <w:pStyle w:val="Comment"/>
      </w:pPr>
      <w:r>
        <w:t>4.</w:t>
      </w:r>
      <w:r>
        <w:tab/>
        <w:t xml:space="preserve">In 2017, the Committee deleted the words “oral” and “electronic” and replaced them with “verbal” pursuant to a legislative amendment.  </w:t>
      </w:r>
      <w:r w:rsidRPr="006D6F87">
        <w:rPr>
          <w:i/>
        </w:rPr>
        <w:t>See</w:t>
      </w:r>
      <w:r>
        <w:t xml:space="preserve"> Ch. 68, sec. 1, § 18-5-211(7)(a), 2017 Colo. Sess. Laws 214, 215.</w:t>
      </w:r>
    </w:p>
    <w:p w:rsidR="00056BEC" w:rsidRDefault="00056BEC" w:rsidP="00090E3C">
      <w:pPr>
        <w:pStyle w:val="Comment"/>
      </w:pPr>
      <w:r>
        <w:br w:type="page"/>
      </w:r>
    </w:p>
    <w:p w:rsidR="00056BEC" w:rsidRPr="00000898" w:rsidRDefault="00056BEC" w:rsidP="00090E3C">
      <w:pPr>
        <w:pStyle w:val="HeaderJI"/>
      </w:pPr>
      <w:bookmarkStart w:id="241" w:name="f54p8"/>
      <w:bookmarkEnd w:id="241"/>
      <w:r w:rsidRPr="00000898">
        <w:lastRenderedPageBreak/>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xml:space="preserve">, </w:t>
      </w:r>
      <w:r w:rsidR="00927F3F">
        <w:t>C.R.S. 2018</w:t>
      </w:r>
      <w:r w:rsidR="00726600">
        <w:t xml:space="preserve"> (crimes against at-risk persons)</w:t>
      </w:r>
      <w:r w:rsidRPr="00000898">
        <w:t>.</w:t>
      </w:r>
    </w:p>
    <w:p w:rsidR="00622EEA" w:rsidRDefault="00056BEC" w:rsidP="00090E3C">
      <w:pPr>
        <w:pStyle w:val="Comment"/>
      </w:pPr>
      <w:r>
        <w:t>2.</w:t>
      </w:r>
      <w:r>
        <w:tab/>
        <w:t>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42" w:name="_Toc176516114"/>
      <w:bookmarkStart w:id="243" w:name="F55"/>
      <w:r>
        <w:lastRenderedPageBreak/>
        <w:t>F:55</w:t>
      </w:r>
      <w:r w:rsidR="00BF0E1D" w:rsidRPr="00BF0E1D">
        <w:t xml:space="preserve"> CLONED CELLULAR PHONE</w:t>
      </w:r>
      <w:bookmarkEnd w:id="242"/>
      <w:bookmarkEnd w:id="243"/>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927F3F">
        <w:t>C.R.S. 2018</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927F3F">
        <w:t>C.R.S. 2018</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44" w:name="f55p5"/>
      <w:bookmarkEnd w:id="244"/>
      <w:r w:rsidRPr="00AF737B">
        <w:rPr>
          <w:rFonts w:ascii="Book Antiqua" w:eastAsia="Times New Roman" w:hAnsi="Book Antiqua" w:cs="Courier New"/>
          <w:b/>
          <w:sz w:val="32"/>
          <w:szCs w:val="32"/>
        </w:rPr>
        <w:lastRenderedPageBreak/>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w:t>
      </w:r>
      <w:r w:rsidR="00927F3F">
        <w:rPr>
          <w:rFonts w:ascii="Book Antiqua" w:eastAsia="Times New Roman" w:hAnsi="Book Antiqua" w:cs="Courier New"/>
        </w:rPr>
        <w:t>C.R.S. 2018</w:t>
      </w:r>
      <w:r w:rsidRPr="00AF737B">
        <w:rPr>
          <w:rFonts w:ascii="Book Antiqua" w:eastAsia="Times New Roman" w:hAnsi="Book Antiqua" w:cs="Courier New"/>
        </w:rPr>
        <w:t xml:space="preserve">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45" w:name="_Toc176516116"/>
      <w:bookmarkStart w:id="246" w:name="F56"/>
      <w:r w:rsidRPr="00BF0E1D">
        <w:lastRenderedPageBreak/>
        <w:t>F</w:t>
      </w:r>
      <w:r w:rsidR="00791021">
        <w:t>:56</w:t>
      </w:r>
      <w:r w:rsidRPr="00BF0E1D">
        <w:t xml:space="preserve"> COCAINE</w:t>
      </w:r>
      <w:bookmarkEnd w:id="245"/>
      <w:bookmarkEnd w:id="246"/>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927F3F">
        <w:t>C.R.S. 2018</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47" w:name="F56_5"/>
      <w:bookmarkEnd w:id="247"/>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927F3F">
        <w:t>C.R.S. 2018</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48" w:name="f56p8"/>
      <w:bookmarkEnd w:id="248"/>
      <w:r w:rsidRPr="00221D74">
        <w:rPr>
          <w:rFonts w:ascii="Book Antiqua" w:hAnsi="Book Antiqua" w:cs="Courier New"/>
          <w:b/>
          <w:sz w:val="32"/>
          <w:szCs w:val="32"/>
        </w:rPr>
        <w:lastRenderedPageBreak/>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w:t>
      </w:r>
      <w:r w:rsidR="00927F3F">
        <w:rPr>
          <w:rFonts w:ascii="Book Antiqua" w:hAnsi="Book Antiqua" w:cs="Courier New"/>
        </w:rPr>
        <w:t>C.R.S. 2018</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49" w:name="F57"/>
      <w:r>
        <w:lastRenderedPageBreak/>
        <w:t>F:57</w:t>
      </w:r>
      <w:r w:rsidR="00BF0E1D" w:rsidRPr="00BF0E1D">
        <w:t xml:space="preserve"> COIN MACHINE</w:t>
      </w:r>
      <w:bookmarkEnd w:id="249"/>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927F3F">
        <w:t>C.R.S. 2018</w:t>
      </w:r>
      <w:r w:rsidR="00374F41">
        <w:t xml:space="preserve"> </w:t>
      </w:r>
      <w:r w:rsidR="00791021">
        <w:t>(</w:t>
      </w:r>
      <w:r w:rsidR="00791021" w:rsidRPr="00791021">
        <w:t>unlawfully using slugs</w:t>
      </w:r>
      <w:r w:rsidR="00791021">
        <w:t>)</w:t>
      </w:r>
      <w:r w:rsidR="00BF0E1D" w:rsidRPr="00BF0E1D">
        <w:t>.</w:t>
      </w:r>
      <w:bookmarkStart w:id="250"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51" w:name="f57p2"/>
      <w:bookmarkEnd w:id="251"/>
      <w:r w:rsidRPr="008233AC">
        <w:rPr>
          <w:rFonts w:ascii="Book Antiqua" w:hAnsi="Book Antiqua" w:cs="Courier New"/>
          <w:b/>
          <w:sz w:val="32"/>
          <w:szCs w:val="32"/>
        </w:rPr>
        <w:lastRenderedPageBreak/>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927F3F">
        <w:rPr>
          <w:rFonts w:ascii="Book Antiqua" w:hAnsi="Book Antiqua" w:cs="Courier New"/>
        </w:rPr>
        <w:t>C.R.S. 2018</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B51653" w:rsidRDefault="00B51653">
      <w:pPr>
        <w:rPr>
          <w:rFonts w:ascii="Book Antiqua" w:eastAsia="Times New Roman" w:hAnsi="Book Antiqua" w:cs="Courier New"/>
        </w:rPr>
      </w:pPr>
      <w:r>
        <w:br w:type="page"/>
      </w:r>
    </w:p>
    <w:p w:rsidR="00B51653" w:rsidRPr="008233AC" w:rsidRDefault="00B51653" w:rsidP="00B51653">
      <w:pPr>
        <w:spacing w:after="280" w:line="240" w:lineRule="auto"/>
        <w:jc w:val="center"/>
        <w:outlineLvl w:val="0"/>
        <w:rPr>
          <w:rFonts w:ascii="Book Antiqua" w:hAnsi="Book Antiqua" w:cs="Courier New"/>
          <w:b/>
          <w:sz w:val="32"/>
          <w:szCs w:val="32"/>
        </w:rPr>
      </w:pPr>
      <w:bookmarkStart w:id="252" w:name="f57p25"/>
      <w:bookmarkEnd w:id="252"/>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3B1C47">
        <w:rPr>
          <w:rFonts w:ascii="Book Antiqua" w:hAnsi="Book Antiqua" w:cs="Courier New"/>
          <w:b/>
          <w:sz w:val="32"/>
          <w:szCs w:val="32"/>
        </w:rPr>
        <w:t>57.25</w:t>
      </w:r>
      <w:r w:rsidRPr="008233AC">
        <w:rPr>
          <w:rFonts w:ascii="Book Antiqua" w:hAnsi="Book Antiqua" w:cs="Courier New"/>
          <w:b/>
          <w:sz w:val="32"/>
          <w:szCs w:val="32"/>
        </w:rPr>
        <w:t xml:space="preserve"> COLLECT</w:t>
      </w:r>
      <w:r>
        <w:rPr>
          <w:rFonts w:ascii="Book Antiqua" w:hAnsi="Book Antiqua" w:cs="Courier New"/>
          <w:b/>
          <w:sz w:val="32"/>
          <w:szCs w:val="32"/>
        </w:rPr>
        <w:t>ION</w:t>
      </w:r>
    </w:p>
    <w:p w:rsidR="00B51653" w:rsidRPr="008233AC" w:rsidRDefault="00B51653" w:rsidP="00B5165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B51653">
        <w:rPr>
          <w:rFonts w:ascii="Book Antiqua" w:hAnsi="Book Antiqua" w:cs="Courier New"/>
          <w:bCs/>
        </w:rPr>
        <w:t>Collection</w:t>
      </w:r>
      <w:r>
        <w:rPr>
          <w:rFonts w:ascii="Book Antiqua" w:hAnsi="Book Antiqua" w:cs="Courier New"/>
          <w:bCs/>
        </w:rPr>
        <w:t>”</w:t>
      </w:r>
      <w:r w:rsidRPr="00B51653">
        <w:rPr>
          <w:rFonts w:ascii="Book Antiqua" w:hAnsi="Book Antiqua" w:cs="Courier New"/>
          <w:bCs/>
        </w:rPr>
        <w:t xml:space="preserve"> means a trade, barter, or in-kind exchange for one or more</w:t>
      </w:r>
      <w:r>
        <w:rPr>
          <w:rFonts w:ascii="Book Antiqua" w:hAnsi="Book Antiqua" w:cs="Courier New"/>
          <w:bCs/>
        </w:rPr>
        <w:t xml:space="preserve"> </w:t>
      </w:r>
      <w:r w:rsidRPr="00B51653">
        <w:rPr>
          <w:rFonts w:ascii="Book Antiqua" w:hAnsi="Book Antiqua" w:cs="Courier New"/>
          <w:bCs/>
        </w:rPr>
        <w:t>firearms.</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keepNext/>
        <w:spacing w:line="240" w:lineRule="auto"/>
        <w:jc w:val="center"/>
        <w:outlineLvl w:val="0"/>
        <w:rPr>
          <w:rFonts w:ascii="Book Antiqua" w:hAnsi="Book Antiqua" w:cs="Courier New"/>
        </w:rPr>
      </w:pPr>
      <w:r w:rsidRPr="008233AC">
        <w:rPr>
          <w:rFonts w:ascii="Book Antiqua" w:hAnsi="Book Antiqua" w:cs="Courier New"/>
        </w:rPr>
        <w:t>COMMENT</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12-506(1)</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B51653" w:rsidRDefault="00B51653" w:rsidP="00B51653">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w:t>
      </w:r>
    </w:p>
    <w:p w:rsidR="00B51653" w:rsidRPr="008233AC" w:rsidRDefault="00B51653" w:rsidP="00B51653">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506(1)</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CB0981" w:rsidRPr="00411DA1" w:rsidRDefault="00CB0981" w:rsidP="00411DA1">
      <w:pPr>
        <w:pStyle w:val="Comment"/>
      </w:pPr>
      <w:r w:rsidRPr="00411DA1">
        <w:br w:type="page"/>
      </w:r>
    </w:p>
    <w:p w:rsidR="00B80A1D" w:rsidRPr="00D756ED" w:rsidRDefault="00B80A1D" w:rsidP="00411DA1">
      <w:pPr>
        <w:pStyle w:val="HeaderJI"/>
      </w:pPr>
      <w:bookmarkStart w:id="253" w:name="F573"/>
      <w:r w:rsidRPr="00512441">
        <w:lastRenderedPageBreak/>
        <w:t>F:57.3</w:t>
      </w:r>
      <w:bookmarkEnd w:id="253"/>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927F3F">
        <w:t>C.R.S. 2018</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54" w:name="F57_5"/>
      <w:bookmarkEnd w:id="254"/>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927F3F">
        <w:t>C.R.S. 2018</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55" w:name="f57p8"/>
      <w:bookmarkEnd w:id="255"/>
      <w:r w:rsidRPr="00566133">
        <w:lastRenderedPageBreak/>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w:t>
      </w:r>
      <w:r w:rsidR="00927F3F">
        <w:t>C.R.S. 2018</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927F3F">
        <w:t>C.R.S. 2018</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56"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56"/>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5F7FF8" w:rsidRDefault="0026216B" w:rsidP="0026216B">
      <w:pPr>
        <w:pStyle w:val="Comment"/>
        <w:rPr>
          <w:bCs/>
        </w:rPr>
      </w:pPr>
      <w:r w:rsidRPr="0026216B">
        <w:rPr>
          <w:bCs/>
        </w:rPr>
        <w:t>1.</w:t>
      </w:r>
      <w:r>
        <w:rPr>
          <w:bCs/>
        </w:rPr>
        <w:tab/>
      </w:r>
      <w:r w:rsidR="007E5BD7">
        <w:rPr>
          <w:bCs/>
        </w:rPr>
        <w:t xml:space="preserve">+ </w:t>
      </w:r>
      <w:r w:rsidR="005F7FF8">
        <w:rPr>
          <w:bCs/>
        </w:rPr>
        <w:t xml:space="preserve">Previously, the Committee had provided a definition for the term “common carrier” as it related to the affirmative defense of use of force—special relationship.  However, upon further reflection, the Committee determined that this definition, which appears in the Public Utilities Law, </w:t>
      </w:r>
      <w:r w:rsidR="005F7FF8">
        <w:rPr>
          <w:bCs/>
          <w:i/>
        </w:rPr>
        <w:t>see</w:t>
      </w:r>
      <w:r w:rsidR="005F7FF8">
        <w:rPr>
          <w:bCs/>
        </w:rPr>
        <w:t xml:space="preserve"> § 40-1-102(3)(a), C.R.S. 2018,</w:t>
      </w:r>
      <w:r w:rsidR="007E5BD7">
        <w:rPr>
          <w:bCs/>
        </w:rPr>
        <w:t xml:space="preserve"> was</w:t>
      </w:r>
      <w:r w:rsidR="005F7FF8">
        <w:rPr>
          <w:bCs/>
        </w:rPr>
        <w:t xml:space="preserve"> not incorporated into the Criminal Code.  Therefore, the Committee is no longer providing a definitional instruction for this term.</w:t>
      </w:r>
    </w:p>
    <w:p w:rsidR="0026216B" w:rsidRPr="005F7FF8" w:rsidRDefault="0026216B" w:rsidP="0026216B">
      <w:pPr>
        <w:pStyle w:val="Comment"/>
      </w:pPr>
      <w:r>
        <w:rPr>
          <w:bCs/>
        </w:rPr>
        <w:t>2.</w:t>
      </w:r>
      <w:r>
        <w:rPr>
          <w:bCs/>
        </w:rPr>
        <w:tab/>
        <w:t>+ In 2018, the Committee deleted the substance of this instruction and replaced it with Comment 1.</w:t>
      </w:r>
    </w:p>
    <w:p w:rsidR="00AF737B" w:rsidRDefault="00AF737B">
      <w:pPr>
        <w:rPr>
          <w:rFonts w:ascii="Book Antiqua" w:eastAsia="Times New Roman" w:hAnsi="Book Antiqua" w:cs="Courier New"/>
        </w:rPr>
      </w:pPr>
      <w:r>
        <w:br w:type="page"/>
      </w:r>
    </w:p>
    <w:p w:rsidR="00AF737B" w:rsidRPr="00AF737B" w:rsidRDefault="00F870C4" w:rsidP="00AF737B">
      <w:pPr>
        <w:spacing w:after="280" w:line="240" w:lineRule="auto"/>
        <w:jc w:val="center"/>
        <w:outlineLvl w:val="0"/>
        <w:rPr>
          <w:rFonts w:ascii="Book Antiqua" w:eastAsia="Times New Roman" w:hAnsi="Book Antiqua" w:cs="Courier New"/>
          <w:b/>
          <w:sz w:val="32"/>
          <w:szCs w:val="32"/>
        </w:rPr>
      </w:pPr>
      <w:bookmarkStart w:id="257" w:name="f58p5"/>
      <w:bookmarkEnd w:id="257"/>
      <w:r>
        <w:rPr>
          <w:rFonts w:ascii="Book Antiqua" w:eastAsia="Times New Roman" w:hAnsi="Book Antiqua" w:cs="Courier New"/>
          <w:b/>
          <w:sz w:val="32"/>
          <w:szCs w:val="32"/>
        </w:rPr>
        <w:lastRenderedPageBreak/>
        <w:t>F:58.5</w:t>
      </w:r>
      <w:r w:rsidR="00AF737B"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w:t>
      </w:r>
      <w:r w:rsidR="00927F3F">
        <w:rPr>
          <w:rFonts w:ascii="Book Antiqua" w:eastAsia="Times New Roman" w:hAnsi="Book Antiqua" w:cs="Courier New"/>
        </w:rPr>
        <w:t>C.R.S. 2018</w:t>
      </w:r>
      <w:r w:rsidRPr="00AF737B">
        <w:rPr>
          <w:rFonts w:ascii="Book Antiqua" w:eastAsia="Times New Roman" w:hAnsi="Book Antiqua" w:cs="Courier New"/>
        </w:rPr>
        <w:t>.</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18-9-301(2), </w:t>
      </w:r>
      <w:r w:rsidR="00927F3F">
        <w:rPr>
          <w:rFonts w:ascii="Book Antiqua" w:eastAsia="Times New Roman" w:hAnsi="Book Antiqua" w:cs="Courier New"/>
        </w:rPr>
        <w:t>C.R.S. 2018</w:t>
      </w:r>
      <w:r w:rsidRPr="00AF737B">
        <w:rPr>
          <w:rFonts w:ascii="Book Antiqua" w:eastAsia="Times New Roman" w:hAnsi="Book Antiqua" w:cs="Courier New"/>
        </w:rPr>
        <w:t>,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F13869" w:rsidRDefault="00F13869">
      <w:pPr>
        <w:rPr>
          <w:rFonts w:ascii="Book Antiqua" w:eastAsia="Times New Roman" w:hAnsi="Book Antiqua" w:cs="Courier New"/>
        </w:rPr>
      </w:pPr>
      <w:r>
        <w:br w:type="page"/>
      </w:r>
    </w:p>
    <w:p w:rsidR="00F13869" w:rsidRPr="00AF737B" w:rsidRDefault="00F13869" w:rsidP="00F13869">
      <w:pPr>
        <w:spacing w:after="280" w:line="240" w:lineRule="auto"/>
        <w:jc w:val="center"/>
        <w:outlineLvl w:val="0"/>
        <w:rPr>
          <w:rFonts w:ascii="Book Antiqua" w:eastAsia="Times New Roman" w:hAnsi="Book Antiqua" w:cs="Courier New"/>
          <w:b/>
          <w:sz w:val="32"/>
          <w:szCs w:val="32"/>
        </w:rPr>
      </w:pPr>
      <w:bookmarkStart w:id="258" w:name="f58p8"/>
      <w:bookmarkEnd w:id="258"/>
      <w:r>
        <w:rPr>
          <w:rFonts w:ascii="Book Antiqua" w:eastAsia="Times New Roman" w:hAnsi="Book Antiqua" w:cs="Courier New"/>
          <w:b/>
          <w:sz w:val="32"/>
          <w:szCs w:val="32"/>
        </w:rPr>
        <w:lastRenderedPageBreak/>
        <w:t>+ F:</w:t>
      </w:r>
      <w:r w:rsidR="00E72368">
        <w:rPr>
          <w:rFonts w:ascii="Book Antiqua" w:eastAsia="Times New Roman" w:hAnsi="Book Antiqua" w:cs="Courier New"/>
          <w:b/>
          <w:sz w:val="32"/>
          <w:szCs w:val="32"/>
        </w:rPr>
        <w:t>58.8</w:t>
      </w:r>
      <w:r w:rsidRPr="00AF737B">
        <w:rPr>
          <w:rFonts w:ascii="Book Antiqua" w:eastAsia="Times New Roman" w:hAnsi="Book Antiqua" w:cs="Courier New"/>
          <w:b/>
          <w:sz w:val="32"/>
          <w:szCs w:val="32"/>
        </w:rPr>
        <w:t xml:space="preserve"> </w:t>
      </w:r>
      <w:r w:rsidR="0094494B">
        <w:rPr>
          <w:rFonts w:ascii="Book Antiqua" w:eastAsia="Times New Roman" w:hAnsi="Book Antiqua" w:cs="Courier New"/>
          <w:b/>
          <w:sz w:val="32"/>
          <w:szCs w:val="32"/>
        </w:rPr>
        <w:t>COMMUNITY CLINIC EMERGENCY CENTER</w:t>
      </w:r>
    </w:p>
    <w:p w:rsidR="00F13869" w:rsidRPr="00F13869" w:rsidRDefault="00F13869" w:rsidP="00F1386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“C</w:t>
      </w:r>
      <w:r w:rsidRPr="00F13869">
        <w:rPr>
          <w:rFonts w:ascii="Book Antiqua" w:eastAsia="Times New Roman" w:hAnsi="Book Antiqua" w:cs="Courier New"/>
          <w:bCs/>
        </w:rPr>
        <w:t>ommunity clinic emergency center</w:t>
      </w:r>
      <w:r>
        <w:rPr>
          <w:rFonts w:ascii="Book Antiqua" w:eastAsia="Times New Roman" w:hAnsi="Book Antiqua" w:cs="Courier New"/>
          <w:bCs/>
        </w:rPr>
        <w:t>”</w:t>
      </w:r>
      <w:r w:rsidRPr="00F13869">
        <w:rPr>
          <w:rFonts w:ascii="Book Antiqua" w:eastAsia="Times New Roman" w:hAnsi="Book Antiqua" w:cs="Courier New"/>
          <w:bCs/>
        </w:rPr>
        <w:t xml:space="preserve"> means a community clinic</w:t>
      </w:r>
      <w:r>
        <w:rPr>
          <w:rFonts w:ascii="Book Antiqua" w:eastAsia="Times New Roman" w:hAnsi="Book Antiqua" w:cs="Courier New"/>
          <w:bCs/>
        </w:rPr>
        <w:t xml:space="preserve"> </w:t>
      </w:r>
      <w:r w:rsidRPr="00F13869">
        <w:rPr>
          <w:rFonts w:ascii="Book Antiqua" w:eastAsia="Times New Roman" w:hAnsi="Book Antiqua" w:cs="Courier New"/>
          <w:bCs/>
        </w:rPr>
        <w:t xml:space="preserve">licensed by the department of public health and environment </w:t>
      </w:r>
      <w:r>
        <w:rPr>
          <w:rFonts w:ascii="Book Antiqua" w:eastAsia="Times New Roman" w:hAnsi="Book Antiqua" w:cs="Courier New"/>
          <w:bCs/>
        </w:rPr>
        <w:t>that</w:t>
      </w:r>
      <w:r w:rsidR="0094494B">
        <w:rPr>
          <w:rFonts w:ascii="Book Antiqua" w:eastAsia="Times New Roman" w:hAnsi="Book Antiqua" w:cs="Courier New"/>
          <w:bCs/>
        </w:rPr>
        <w:t xml:space="preserve"> delivers emergency services and </w:t>
      </w:r>
      <w:r w:rsidRPr="00F13869">
        <w:rPr>
          <w:rFonts w:ascii="Book Antiqua" w:eastAsia="Times New Roman" w:hAnsi="Book Antiqua" w:cs="Courier New"/>
          <w:bCs/>
        </w:rPr>
        <w:t>provides emergency care twenty-four hours per day and seven</w:t>
      </w:r>
      <w:r w:rsidR="0094494B">
        <w:rPr>
          <w:rFonts w:ascii="Book Antiqua" w:eastAsia="Times New Roman" w:hAnsi="Book Antiqua" w:cs="Courier New"/>
          <w:bCs/>
        </w:rPr>
        <w:t xml:space="preserve"> </w:t>
      </w:r>
      <w:r w:rsidRPr="00F13869">
        <w:rPr>
          <w:rFonts w:ascii="Book Antiqua" w:eastAsia="Times New Roman" w:hAnsi="Book Antiqua" w:cs="Courier New"/>
          <w:bCs/>
        </w:rPr>
        <w:t>days a week throughout the year</w:t>
      </w:r>
      <w:r w:rsidR="0094494B">
        <w:rPr>
          <w:rFonts w:ascii="Book Antiqua" w:eastAsia="Times New Roman" w:hAnsi="Book Antiqua" w:cs="Courier New"/>
          <w:bCs/>
        </w:rPr>
        <w:t>[</w:t>
      </w:r>
      <w:r w:rsidRPr="00F13869">
        <w:rPr>
          <w:rFonts w:ascii="Book Antiqua" w:eastAsia="Times New Roman" w:hAnsi="Book Antiqua" w:cs="Courier New"/>
          <w:bCs/>
        </w:rPr>
        <w:t>, except if located in a rural or frontier</w:t>
      </w:r>
      <w:r w:rsidR="0094494B">
        <w:rPr>
          <w:rFonts w:ascii="Book Antiqua" w:eastAsia="Times New Roman" w:hAnsi="Book Antiqua" w:cs="Courier New"/>
          <w:bCs/>
        </w:rPr>
        <w:t xml:space="preserve"> </w:t>
      </w:r>
      <w:r w:rsidRPr="00F13869">
        <w:rPr>
          <w:rFonts w:ascii="Book Antiqua" w:eastAsia="Times New Roman" w:hAnsi="Book Antiqua" w:cs="Courier New"/>
          <w:bCs/>
        </w:rPr>
        <w:t>area that does not have the demand to support twenty-four-hour service</w:t>
      </w:r>
      <w:r w:rsidR="0094494B">
        <w:rPr>
          <w:rFonts w:ascii="Book Antiqua" w:eastAsia="Times New Roman" w:hAnsi="Book Antiqua" w:cs="Courier New"/>
          <w:bCs/>
        </w:rPr>
        <w:t xml:space="preserve"> </w:t>
      </w:r>
      <w:r w:rsidRPr="00F13869">
        <w:rPr>
          <w:rFonts w:ascii="Book Antiqua" w:eastAsia="Times New Roman" w:hAnsi="Book Antiqua" w:cs="Courier New"/>
          <w:bCs/>
        </w:rPr>
        <w:t>or only operates each year during a specified time period due to seasonal</w:t>
      </w:r>
      <w:r w:rsidR="0094494B">
        <w:rPr>
          <w:rFonts w:ascii="Book Antiqua" w:eastAsia="Times New Roman" w:hAnsi="Book Antiqua" w:cs="Courier New"/>
          <w:bCs/>
        </w:rPr>
        <w:t xml:space="preserve"> </w:t>
      </w:r>
      <w:r w:rsidRPr="00F13869">
        <w:rPr>
          <w:rFonts w:ascii="Book Antiqua" w:eastAsia="Times New Roman" w:hAnsi="Book Antiqua" w:cs="Courier New"/>
          <w:bCs/>
        </w:rPr>
        <w:t>population influx</w:t>
      </w:r>
      <w:r w:rsidR="0094494B">
        <w:rPr>
          <w:rFonts w:ascii="Book Antiqua" w:eastAsia="Times New Roman" w:hAnsi="Book Antiqua" w:cs="Courier New"/>
          <w:bCs/>
        </w:rPr>
        <w:t>]</w:t>
      </w:r>
      <w:r w:rsidRPr="00F13869">
        <w:rPr>
          <w:rFonts w:ascii="Book Antiqua" w:eastAsia="Times New Roman" w:hAnsi="Book Antiqua" w:cs="Courier New"/>
          <w:bCs/>
        </w:rPr>
        <w: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Pr>
          <w:rFonts w:ascii="Book Antiqua" w:eastAsia="Times New Roman" w:hAnsi="Book Antiqua" w:cs="Courier New"/>
        </w:rPr>
        <w:t xml:space="preserve"> § 18-6-401(9)(b)</w:t>
      </w:r>
      <w:r w:rsidRPr="00AF737B">
        <w:rPr>
          <w:rFonts w:ascii="Book Antiqua" w:eastAsia="Times New Roman" w:hAnsi="Book Antiqua" w:cs="Courier New"/>
        </w:rPr>
        <w:t xml:space="preserve">, </w:t>
      </w:r>
      <w:r>
        <w:rPr>
          <w:rFonts w:ascii="Book Antiqua" w:eastAsia="Times New Roman" w:hAnsi="Book Antiqua" w:cs="Courier New"/>
        </w:rPr>
        <w:t>C.R.S. 2018</w:t>
      </w:r>
      <w:r w:rsidR="0094494B">
        <w:rPr>
          <w:rFonts w:ascii="Book Antiqua" w:eastAsia="Times New Roman" w:hAnsi="Book Antiqua" w:cs="Courier New"/>
        </w:rPr>
        <w:t xml:space="preserve"> (child abuse—affirmative defense of safe surrender of a newborn)</w:t>
      </w:r>
      <w:r w:rsidRPr="00AF737B">
        <w:rPr>
          <w:rFonts w:ascii="Book Antiqua" w:eastAsia="Times New Roman" w:hAnsi="Book Antiqua" w:cs="Courier New"/>
        </w:rPr>
        <w:t>.</w:t>
      </w:r>
    </w:p>
    <w:p w:rsidR="00F13869" w:rsidRPr="00F13869"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 25-3-101(2)(a)(I)(B), C.R.S. 2018 (discussing health care facilities that provide emergency services).</w:t>
      </w:r>
    </w:p>
    <w:p w:rsidR="00F13869" w:rsidRPr="00AF737B" w:rsidRDefault="00F13869" w:rsidP="00F13869">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 The Committee added this instruction in 2018 pursuant to new legislation.  </w:t>
      </w:r>
      <w:r>
        <w:rPr>
          <w:rFonts w:ascii="Book Antiqua" w:eastAsia="Times New Roman" w:hAnsi="Book Antiqua" w:cs="Courier New"/>
          <w:i/>
        </w:rPr>
        <w:t>See</w:t>
      </w:r>
      <w:r>
        <w:rPr>
          <w:rFonts w:ascii="Book Antiqua" w:eastAsia="Times New Roman" w:hAnsi="Book Antiqua" w:cs="Courier New"/>
        </w:rPr>
        <w:t xml:space="preserve"> </w:t>
      </w:r>
      <w:r w:rsidRPr="00F13869">
        <w:rPr>
          <w:rFonts w:ascii="Book Antiqua" w:eastAsia="Times New Roman" w:hAnsi="Book Antiqua" w:cs="Courier New"/>
          <w:bCs/>
        </w:rPr>
        <w:t>Ch. 20, sec. 1, § 1</w:t>
      </w:r>
      <w:r>
        <w:rPr>
          <w:rFonts w:ascii="Book Antiqua" w:eastAsia="Times New Roman" w:hAnsi="Book Antiqua" w:cs="Courier New"/>
          <w:bCs/>
        </w:rPr>
        <w:t>8-6-401(9)(b</w:t>
      </w:r>
      <w:r w:rsidRPr="00F13869">
        <w:rPr>
          <w:rFonts w:ascii="Book Antiqua" w:eastAsia="Times New Roman" w:hAnsi="Book Antiqua" w:cs="Courier New"/>
          <w:bCs/>
        </w:rPr>
        <w:t>), 2018 Colo. Sess. Laws 269, 269</w:t>
      </w:r>
      <w:r>
        <w:rPr>
          <w:rFonts w:ascii="Book Antiqua" w:eastAsia="Times New Roman" w:hAnsi="Book Antiqua" w:cs="Courier New"/>
          <w:bCs/>
        </w:rPr>
        <w:t>–70</w:t>
      </w:r>
      <w:r w:rsidRPr="00F13869">
        <w:rPr>
          <w:rFonts w:ascii="Book Antiqua" w:eastAsia="Times New Roman" w:hAnsi="Book Antiqua" w:cs="Courier New"/>
          <w:bCs/>
        </w:rPr>
        <w:t>.</w:t>
      </w:r>
    </w:p>
    <w:p w:rsidR="003C241C" w:rsidRDefault="003C241C" w:rsidP="00BD02A7">
      <w:pPr>
        <w:pStyle w:val="Comment"/>
      </w:pPr>
      <w:r>
        <w:br w:type="page"/>
      </w:r>
    </w:p>
    <w:p w:rsidR="00B8246E" w:rsidRPr="00BF0E1D" w:rsidRDefault="00B8246E" w:rsidP="00BD02A7">
      <w:pPr>
        <w:pStyle w:val="HeaderJI"/>
      </w:pPr>
      <w:bookmarkStart w:id="259" w:name="F59"/>
      <w:r>
        <w:lastRenderedPageBreak/>
        <w:t>F:59</w:t>
      </w:r>
      <w:r w:rsidRPr="00BF0E1D">
        <w:t xml:space="preserve"> COMMUNITY CORRECTIONS PROGRAM</w:t>
      </w:r>
      <w:bookmarkEnd w:id="259"/>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927F3F">
        <w:t>C.R.S. 2018</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927F3F">
        <w:t>C.R.S. 2018</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927F3F">
        <w:t>C.R.S. 2018</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60" w:name="_Toc176516119"/>
      <w:bookmarkStart w:id="261" w:name="F60"/>
      <w:bookmarkEnd w:id="250"/>
      <w:r>
        <w:lastRenderedPageBreak/>
        <w:t>F:60</w:t>
      </w:r>
      <w:r w:rsidR="00BF0E1D" w:rsidRPr="00BF0E1D">
        <w:t xml:space="preserve"> COMPLETE WRITTEN INSTRUMENT</w:t>
      </w:r>
      <w:bookmarkEnd w:id="260"/>
    </w:p>
    <w:bookmarkEnd w:id="261"/>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927F3F">
        <w:t>C.R.S. 2018</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62" w:name="F61"/>
      <w:r>
        <w:lastRenderedPageBreak/>
        <w:t>F:61</w:t>
      </w:r>
      <w:r w:rsidR="00BF0E1D" w:rsidRPr="00BF0E1D">
        <w:t xml:space="preserve"> COMPUTER</w:t>
      </w:r>
      <w:bookmarkEnd w:id="262"/>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18-5.5-101(2), </w:t>
      </w:r>
      <w:r w:rsidR="00927F3F">
        <w:t>C.R.S. 2018</w:t>
      </w:r>
      <w:r w:rsidR="00836488">
        <w:t xml:space="preserve"> </w:t>
      </w:r>
      <w:r w:rsidR="00BF0E1D" w:rsidRPr="00BF0E1D">
        <w:t>(</w:t>
      </w:r>
      <w:r w:rsidR="00F2682C">
        <w:t>cybercrime</w:t>
      </w:r>
      <w:r w:rsidR="00BF0E1D" w:rsidRPr="00BF0E1D">
        <w:t>).</w:t>
      </w:r>
    </w:p>
    <w:p w:rsidR="003C241C" w:rsidRDefault="003C241C" w:rsidP="00BD02A7">
      <w:pPr>
        <w:pStyle w:val="Comment"/>
      </w:pPr>
      <w:r>
        <w:br w:type="page"/>
      </w:r>
    </w:p>
    <w:p w:rsidR="00BF0E1D" w:rsidRPr="00BF0E1D" w:rsidRDefault="00B8246E" w:rsidP="00BD02A7">
      <w:pPr>
        <w:pStyle w:val="HeaderJI"/>
        <w:rPr>
          <w:sz w:val="24"/>
          <w:szCs w:val="24"/>
        </w:rPr>
      </w:pPr>
      <w:bookmarkStart w:id="263" w:name="F62"/>
      <w:r>
        <w:lastRenderedPageBreak/>
        <w:t>F:62</w:t>
      </w:r>
      <w:r w:rsidR="00BF0E1D" w:rsidRPr="00BF0E1D">
        <w:t xml:space="preserve"> COMPUTER NETWORK</w:t>
      </w:r>
      <w:bookmarkEnd w:id="263"/>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18-5.5-101(3),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64" w:name="F63"/>
      <w:r>
        <w:lastRenderedPageBreak/>
        <w:t>F:63</w:t>
      </w:r>
      <w:r w:rsidR="00BF0E1D" w:rsidRPr="00BF0E1D">
        <w:t xml:space="preserve"> COMPUTER PROGRAM</w:t>
      </w:r>
      <w:bookmarkEnd w:id="264"/>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18-5.5-101(4),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65" w:name="F64"/>
      <w:r>
        <w:lastRenderedPageBreak/>
        <w:t>F:64</w:t>
      </w:r>
      <w:r w:rsidR="00BF0E1D" w:rsidRPr="00BF0E1D">
        <w:t xml:space="preserve"> COMPUTER SOFTWARE</w:t>
      </w:r>
      <w:bookmarkEnd w:id="265"/>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18-5.5-101(5),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66" w:name="F65"/>
      <w:r>
        <w:lastRenderedPageBreak/>
        <w:t>F:65</w:t>
      </w:r>
      <w:r w:rsidR="00BF0E1D" w:rsidRPr="00BF0E1D">
        <w:t xml:space="preserve"> COMPUTER SYSTEM</w:t>
      </w:r>
      <w:bookmarkEnd w:id="266"/>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18-5.5-101(6), </w:t>
      </w:r>
      <w:r w:rsidR="00927F3F">
        <w:t>C.R.S. 2018</w:t>
      </w:r>
      <w:r w:rsidR="00836488">
        <w:t xml:space="preserve"> </w:t>
      </w:r>
      <w:r w:rsidR="00BF0E1D" w:rsidRPr="00BF0E1D">
        <w:t>(</w:t>
      </w:r>
      <w:r w:rsidR="00F2682C">
        <w:t>cybercrime</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67" w:name="_Toc176516120"/>
      <w:bookmarkStart w:id="268" w:name="F66"/>
      <w:r>
        <w:lastRenderedPageBreak/>
        <w:t>F:66</w:t>
      </w:r>
      <w:r w:rsidR="00BF0E1D" w:rsidRPr="00BF0E1D">
        <w:t xml:space="preserve"> CONDUCT</w:t>
      </w:r>
      <w:bookmarkEnd w:id="267"/>
      <w:bookmarkEnd w:id="268"/>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927F3F">
        <w:t>C.R.S. 2018</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69" w:name="F67"/>
      <w:r>
        <w:lastRenderedPageBreak/>
        <w:t>F:67</w:t>
      </w:r>
      <w:r w:rsidR="00BF0E1D" w:rsidRPr="00BF0E1D">
        <w:t xml:space="preserve"> CONDUCT IN CONNECTION WITH A CREDIBLE THREAT</w:t>
      </w:r>
      <w:bookmarkEnd w:id="269"/>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927F3F">
        <w:t>C.R.S. 2018</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70" w:name="F675"/>
      <w:r w:rsidRPr="00512441">
        <w:lastRenderedPageBreak/>
        <w:t>F:67.5</w:t>
      </w:r>
      <w:bookmarkEnd w:id="270"/>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927F3F">
        <w:t>C.R.S. 2018</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71" w:name="_Toc176516121"/>
      <w:bookmarkStart w:id="272" w:name="F68"/>
      <w:r>
        <w:lastRenderedPageBreak/>
        <w:t>F:68</w:t>
      </w:r>
      <w:r w:rsidR="00BF0E1D" w:rsidRPr="00BF0E1D">
        <w:t xml:space="preserve"> CONSENT</w:t>
      </w:r>
      <w:bookmarkEnd w:id="271"/>
      <w:bookmarkEnd w:id="272"/>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927F3F">
        <w:t>C.R.S. 2018</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73" w:name="f68p5"/>
      <w:bookmarkEnd w:id="27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w:t>
      </w:r>
      <w:r w:rsidR="00927F3F">
        <w:rPr>
          <w:rFonts w:ascii="Book Antiqua" w:eastAsia="Times New Roman" w:hAnsi="Book Antiqua" w:cs="Courier New"/>
        </w:rPr>
        <w:t>C.R.S. 2018</w:t>
      </w:r>
      <w:r w:rsidRPr="00AA1BA1">
        <w:rPr>
          <w:rFonts w:ascii="Book Antiqua" w:eastAsia="Times New Roman" w:hAnsi="Book Antiqua" w:cs="Courier New"/>
        </w:rPr>
        <w:t xml:space="preserve">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74"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74"/>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927F3F">
        <w:t>C.R.S. 2018</w:t>
      </w:r>
      <w:r w:rsidR="00BF0E1D" w:rsidRPr="00BF0E1D">
        <w:t xml:space="preserve">; </w:t>
      </w:r>
      <w:r w:rsidR="00BF0E1D" w:rsidRPr="00BF0E1D">
        <w:rPr>
          <w:i/>
        </w:rPr>
        <w:t>see also</w:t>
      </w:r>
      <w:r w:rsidR="00BF0E1D" w:rsidRPr="00BF0E1D">
        <w:t xml:space="preserve"> § 18-8-204.1, </w:t>
      </w:r>
      <w:r w:rsidR="00927F3F">
        <w:t>C.R.S. 2018</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927F3F">
        <w:t>C.R.S. 2018</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927F3F">
        <w:t>C.R.S. 2018</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75"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75"/>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AC5808">
        <w:t>)</w:t>
      </w:r>
      <w:r w:rsidR="00850105">
        <w:t>–</w:t>
      </w:r>
      <w:r w:rsidR="00AC5808">
        <w:t>(</w:t>
      </w:r>
      <w:r w:rsidR="00BF0E1D" w:rsidRPr="00BF0E1D">
        <w:t xml:space="preserve">n), </w:t>
      </w:r>
      <w:r w:rsidR="00927F3F">
        <w:t>C.R.S. 2018</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927F3F">
        <w:t>C.R.S. 2018</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072919">
        <w:t>)</w:t>
      </w:r>
      <w:r w:rsidR="00850105">
        <w:t>–</w:t>
      </w:r>
      <w:r w:rsidR="00072919">
        <w:t>(</w:t>
      </w:r>
      <w:r w:rsidR="00BF0E1D" w:rsidRPr="00BF0E1D">
        <w:t xml:space="preserve">c), </w:t>
      </w:r>
      <w:r w:rsidR="00927F3F">
        <w:t>C.R.S. 2018</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927F3F">
        <w:t>C.R.S. 2018</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76" w:name="_Toc176516123"/>
      <w:bookmarkStart w:id="277" w:name="F71"/>
      <w:r>
        <w:lastRenderedPageBreak/>
        <w:t>F:71</w:t>
      </w:r>
      <w:r w:rsidR="00BF0E1D" w:rsidRPr="00BF0E1D">
        <w:t xml:space="preserve"> CONTROL CORNER</w:t>
      </w:r>
      <w:bookmarkEnd w:id="276"/>
      <w:bookmarkEnd w:id="277"/>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927F3F">
        <w:t>C.R.S. 2018</w:t>
      </w:r>
      <w:r w:rsidR="00836488">
        <w:t xml:space="preserve"> </w:t>
      </w:r>
      <w:r w:rsidR="00BF0E1D" w:rsidRPr="00BF0E1D">
        <w:t xml:space="preserve">(defacing, destroying, or removing landmarks, monuments, or accessories; incorporating sections 38-53-103(6), (6.3), </w:t>
      </w:r>
      <w:r w:rsidR="00927F3F">
        <w:t>C.R.S. 2018</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78" w:name="F72"/>
      <w:r>
        <w:lastRenderedPageBreak/>
        <w:t>F:72</w:t>
      </w:r>
      <w:r w:rsidR="00BF0E1D" w:rsidRPr="00BF0E1D">
        <w:t xml:space="preserve"> CONTROLLED AGRICULTURAL BURN</w:t>
      </w:r>
      <w:bookmarkEnd w:id="278"/>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927F3F">
        <w:t>C.R.S. 2018</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79" w:name="_Toc176516124"/>
      <w:bookmarkStart w:id="280" w:name="F73"/>
      <w:r>
        <w:lastRenderedPageBreak/>
        <w:t>F:73</w:t>
      </w:r>
      <w:r w:rsidR="00BF0E1D" w:rsidRPr="00BF0E1D">
        <w:t xml:space="preserve"> CONTROLLED SUBSTANCE</w:t>
      </w:r>
      <w:bookmarkEnd w:id="279"/>
      <w:bookmarkEnd w:id="280"/>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927F3F">
        <w:t>C.R.S. 2018</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927F3F">
        <w:t>C.R.S. 2018</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81" w:name="f73p5"/>
      <w:bookmarkEnd w:id="281"/>
      <w:r>
        <w:lastRenderedPageBreak/>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rsidR="00927F3F">
        <w:t>C.R.S. 2018</w:t>
      </w:r>
      <w:r w:rsidR="00726600">
        <w:t xml:space="preserve"> (crimes against at-risk persons)</w:t>
      </w:r>
      <w:r w:rsidRPr="00BF0E1D">
        <w:t>.</w:t>
      </w:r>
    </w:p>
    <w:p w:rsidR="00622EEA" w:rsidRDefault="00622EEA" w:rsidP="00907506">
      <w:pPr>
        <w:pStyle w:val="Comment"/>
      </w:pPr>
      <w:r>
        <w:t>2.</w:t>
      </w:r>
      <w:r>
        <w:tab/>
      </w:r>
      <w:r>
        <w:rPr>
          <w:bCs/>
        </w:rPr>
        <w:t>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82" w:name="F74"/>
      <w:r>
        <w:lastRenderedPageBreak/>
        <w:t>F:74</w:t>
      </w:r>
      <w:r w:rsidR="003F3853" w:rsidRPr="00BF0E1D">
        <w:t xml:space="preserve"> COPY</w:t>
      </w:r>
      <w:r w:rsidR="001E67EC">
        <w:t xml:space="preserve"> </w:t>
      </w:r>
      <w:r w:rsidR="003F3853" w:rsidRPr="00BF0E1D">
        <w:t>(THEFT OF TRADE SECRETS)</w:t>
      </w:r>
      <w:bookmarkEnd w:id="282"/>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927F3F">
        <w:t>C.R.S. 2018</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83" w:name="F75"/>
      <w:r>
        <w:lastRenderedPageBreak/>
        <w:t>F:75</w:t>
      </w:r>
      <w:r w:rsidR="00BF0E1D" w:rsidRPr="00BF0E1D">
        <w:t xml:space="preserve"> COPY (THEFT OF MEDICAL RECORDS)</w:t>
      </w:r>
      <w:bookmarkEnd w:id="283"/>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927F3F">
        <w:t>C.R.S. 2018</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284" w:name="f75p2"/>
      <w:bookmarkEnd w:id="284"/>
      <w:r w:rsidRPr="000C26E9">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285" w:name="F75p5"/>
      <w:bookmarkEnd w:id="285"/>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927F3F">
        <w:t>C.R.S. 2018</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w:t>
      </w:r>
      <w:r w:rsidR="00AC5808">
        <w:t>munity corrections program”); § </w:t>
      </w:r>
      <w:r w:rsidRPr="00A30283">
        <w:t xml:space="preserve">17-1-102(1.7), </w:t>
      </w:r>
      <w:r w:rsidR="00927F3F">
        <w:t>C.R.S. 2018</w:t>
      </w:r>
      <w:r w:rsidRPr="00A30283">
        <w:t xml:space="preserve"> (defining “correctional facility”); § 17-1-102(7), </w:t>
      </w:r>
      <w:r w:rsidR="00927F3F">
        <w:t>C.R.S. 2018</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286" w:name="f75p8"/>
      <w:bookmarkEnd w:id="286"/>
      <w:r w:rsidRPr="00566133">
        <w:lastRenderedPageBreak/>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927F3F">
        <w:t>C.R.S. 2018</w:t>
      </w:r>
      <w:r w:rsidR="00AC5962">
        <w:t xml:space="preserve"> (sale without proof of ownership)</w:t>
      </w:r>
      <w:r w:rsidRPr="00566133">
        <w:t>.</w:t>
      </w:r>
    </w:p>
    <w:p w:rsidR="00633E03" w:rsidRDefault="00633E03" w:rsidP="00907506">
      <w:pPr>
        <w:pStyle w:val="Comment"/>
      </w:pPr>
      <w:r>
        <w:rPr>
          <w:bCs/>
        </w:rPr>
        <w:t>2.</w:t>
      </w:r>
      <w:r>
        <w:rPr>
          <w:bCs/>
        </w:rPr>
        <w:tab/>
        <w:t>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287" w:name="F76"/>
      <w:r>
        <w:lastRenderedPageBreak/>
        <w:t>F:76</w:t>
      </w:r>
      <w:r w:rsidR="00BF0E1D" w:rsidRPr="00BF0E1D">
        <w:t xml:space="preserve"> COUNTERFEIT MARK</w:t>
      </w:r>
      <w:bookmarkEnd w:id="287"/>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927F3F">
        <w:t>C.R.S. 2018</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88" w:name="f76p3"/>
      <w:bookmarkEnd w:id="288"/>
      <w:r w:rsidRPr="0057645B">
        <w:rPr>
          <w:rFonts w:ascii="Book Antiqua" w:hAnsi="Book Antiqua" w:cs="Courier New"/>
          <w:b/>
          <w:sz w:val="32"/>
          <w:szCs w:val="32"/>
        </w:rPr>
        <w:lastRenderedPageBreak/>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1417FC">
        <w:rPr>
          <w:rFonts w:ascii="Book Antiqua" w:hAnsi="Book Antiqua" w:cs="Courier New"/>
        </w:rPr>
        <w:t>+ § 44-30-103(9)</w:t>
      </w:r>
      <w:r w:rsidRPr="0057645B">
        <w:rPr>
          <w:rFonts w:ascii="Book Antiqua" w:hAnsi="Book Antiqua" w:cs="Courier New"/>
        </w:rPr>
        <w:t xml:space="preserve">, </w:t>
      </w:r>
      <w:r w:rsidR="00927F3F">
        <w:rPr>
          <w:rFonts w:ascii="Book Antiqua" w:hAnsi="Book Antiqua" w:cs="Courier New"/>
        </w:rPr>
        <w:t>C.R.S. 2018</w:t>
      </w:r>
      <w:r w:rsidRPr="0057645B">
        <w:rPr>
          <w:rFonts w:ascii="Book Antiqua" w:hAnsi="Book Antiqua" w:cs="Courier New"/>
        </w:rPr>
        <w:t xml:space="preserve"> (incorporated by section 18-20-102(1), </w:t>
      </w:r>
      <w:r w:rsidR="00927F3F">
        <w:rPr>
          <w:rFonts w:ascii="Book Antiqua" w:hAnsi="Book Antiqua" w:cs="Courier New"/>
        </w:rPr>
        <w:t>C.R.S. 2018</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417FC" w:rsidRPr="0057645B" w:rsidRDefault="001417FC"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103(9)</w:t>
      </w:r>
      <w:r w:rsidRPr="003A725B">
        <w:rPr>
          <w:rFonts w:ascii="Book Antiqua" w:hAnsi="Book Antiqua" w:cs="Courier New"/>
          <w:bCs/>
        </w:rPr>
        <w:t xml:space="preserve">, 2018 Colo. Sess. Laws </w:t>
      </w:r>
      <w:r>
        <w:rPr>
          <w:rFonts w:ascii="Book Antiqua" w:hAnsi="Book Antiqua" w:cs="Courier New"/>
          <w:bCs/>
        </w:rPr>
        <w:t>167, 170.</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289" w:name="f76p7"/>
      <w:bookmarkEnd w:id="289"/>
      <w:r w:rsidRPr="008A203E">
        <w:rPr>
          <w:rFonts w:ascii="Book Antiqua" w:hAnsi="Book Antiqua" w:cs="Courier New"/>
          <w:b/>
          <w:sz w:val="32"/>
          <w:szCs w:val="32"/>
        </w:rPr>
        <w:lastRenderedPageBreak/>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DD4453">
        <w:rPr>
          <w:rFonts w:ascii="Book Antiqua" w:hAnsi="Book Antiqua" w:cs="Courier New"/>
        </w:rPr>
        <w:t>+ 44-30-103(10)</w:t>
      </w:r>
      <w:r w:rsidRPr="008A203E">
        <w:rPr>
          <w:rFonts w:ascii="Book Antiqua" w:hAnsi="Book Antiqua" w:cs="Courier New"/>
        </w:rPr>
        <w:t xml:space="preserve">, </w:t>
      </w:r>
      <w:r w:rsidR="00927F3F">
        <w:rPr>
          <w:rFonts w:ascii="Book Antiqua" w:hAnsi="Book Antiqua" w:cs="Courier New"/>
        </w:rPr>
        <w:t>C.R.S. 2018</w:t>
      </w:r>
      <w:r w:rsidRPr="008A203E">
        <w:rPr>
          <w:rFonts w:ascii="Book Antiqua" w:hAnsi="Book Antiqua" w:cs="Courier New"/>
        </w:rPr>
        <w:t xml:space="preserve"> (incorporated by section 18-20-102(1), </w:t>
      </w:r>
      <w:r w:rsidR="00927F3F">
        <w:rPr>
          <w:rFonts w:ascii="Book Antiqua" w:hAnsi="Book Antiqua" w:cs="Courier New"/>
        </w:rPr>
        <w:t>C.R.S. 2018</w:t>
      </w:r>
      <w:r w:rsidRPr="008A203E">
        <w:rPr>
          <w:rFonts w:ascii="Book Antiqua" w:hAnsi="Book Antiqua" w:cs="Courier New"/>
        </w:rPr>
        <w:t>)</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Default="00750E3C" w:rsidP="008A203E">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4453" w:rsidRPr="008A203E" w:rsidRDefault="00DD4453" w:rsidP="008A203E">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103(10)</w:t>
      </w:r>
      <w:r w:rsidRPr="003A725B">
        <w:rPr>
          <w:rFonts w:ascii="Book Antiqua" w:hAnsi="Book Antiqua" w:cs="Courier New"/>
          <w:bCs/>
        </w:rPr>
        <w:t xml:space="preserve">, 2018 Colo. Sess. Laws </w:t>
      </w:r>
      <w:r>
        <w:rPr>
          <w:rFonts w:ascii="Book Antiqua" w:hAnsi="Book Antiqua" w:cs="Courier New"/>
          <w:bCs/>
        </w:rPr>
        <w:t>167, 170.</w:t>
      </w:r>
    </w:p>
    <w:p w:rsidR="003C241C" w:rsidRDefault="003C241C" w:rsidP="00907506">
      <w:pPr>
        <w:pStyle w:val="Comment"/>
      </w:pPr>
      <w:r>
        <w:br w:type="page"/>
      </w:r>
    </w:p>
    <w:p w:rsidR="00BF0E1D" w:rsidRPr="00836488" w:rsidRDefault="008063A0" w:rsidP="00907506">
      <w:pPr>
        <w:pStyle w:val="HeaderJI"/>
      </w:pPr>
      <w:bookmarkStart w:id="290" w:name="_Toc176516128"/>
      <w:bookmarkStart w:id="291" w:name="F77"/>
      <w:r>
        <w:lastRenderedPageBreak/>
        <w:t>F:77</w:t>
      </w:r>
      <w:r w:rsidR="00BF0E1D" w:rsidRPr="00BF0E1D">
        <w:t xml:space="preserve"> CREDIBLE THREAT</w:t>
      </w:r>
      <w:bookmarkEnd w:id="290"/>
      <w:r w:rsidR="00836488">
        <w:t xml:space="preserve"> </w:t>
      </w:r>
      <w:r w:rsidR="00BF0E1D" w:rsidRPr="00BF0E1D">
        <w:t>(STALKING; RETALIATION AGAINST A JUDGE</w:t>
      </w:r>
      <w:r w:rsidR="005D2715">
        <w:t>; RETALIATION AGAINST A PROSECUTOR</w:t>
      </w:r>
      <w:r w:rsidR="00BF0E1D" w:rsidRPr="00BF0E1D">
        <w:t>)</w:t>
      </w:r>
      <w:bookmarkEnd w:id="291"/>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927F3F">
        <w:t>C.R.S. 2018</w:t>
      </w:r>
      <w:r w:rsidR="00DB37F6">
        <w:t xml:space="preserve"> </w:t>
      </w:r>
      <w:r w:rsidR="00BF0E1D" w:rsidRPr="00BF0E1D">
        <w:t xml:space="preserve">(stalking); § 18-8-615(1)(a), </w:t>
      </w:r>
      <w:r w:rsidR="00927F3F">
        <w:t>C.R.S. 2018</w:t>
      </w:r>
      <w:r w:rsidR="00DB37F6">
        <w:t xml:space="preserve"> </w:t>
      </w:r>
      <w:r w:rsidR="00BF0E1D" w:rsidRPr="00BF0E1D">
        <w:t>(retaliation against a judge)</w:t>
      </w:r>
      <w:r w:rsidR="005D2715">
        <w:t xml:space="preserve">; § 18-8-616(1)(a), </w:t>
      </w:r>
      <w:r w:rsidR="00927F3F">
        <w:t>C.R.S. 2018</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292"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292"/>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927F3F">
        <w:t>C.R.S. 2018</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93" w:name="f78p2"/>
      <w:bookmarkEnd w:id="29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w:t>
      </w:r>
      <w:r w:rsidR="00927F3F">
        <w:rPr>
          <w:rFonts w:ascii="Book Antiqua" w:eastAsia="Times New Roman" w:hAnsi="Book Antiqua" w:cs="Courier New"/>
        </w:rPr>
        <w:t>C.R.S. 2018</w:t>
      </w:r>
      <w:r w:rsidRPr="00AA1BA1">
        <w:rPr>
          <w:rFonts w:ascii="Book Antiqua" w:eastAsia="Times New Roman" w:hAnsi="Book Antiqua" w:cs="Courier New"/>
        </w:rPr>
        <w:t xml:space="preserve">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94" w:name="f78p5"/>
      <w:bookmarkEnd w:id="294"/>
      <w:r w:rsidRPr="008233AC">
        <w:rPr>
          <w:rFonts w:ascii="Book Antiqua" w:hAnsi="Book Antiqua" w:cs="Courier New"/>
          <w:b/>
          <w:sz w:val="32"/>
          <w:szCs w:val="32"/>
        </w:rPr>
        <w:lastRenderedPageBreak/>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927F3F">
        <w:rPr>
          <w:rFonts w:ascii="Book Antiqua" w:hAnsi="Book Antiqua" w:cs="Courier New"/>
        </w:rPr>
        <w:t>C.R.S. 2018</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295" w:name="f78p8"/>
      <w:bookmarkEnd w:id="295"/>
      <w:r>
        <w:lastRenderedPageBreak/>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w:t>
      </w:r>
      <w:r w:rsidR="00927F3F">
        <w:t>C.R.S. 2018</w:t>
      </w:r>
      <w:r>
        <w:t xml:space="preserve">],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rsidR="00927F3F">
        <w:t>C.R.S. 2018</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296" w:name="_Toc176516132"/>
      <w:bookmarkStart w:id="297" w:name="F79"/>
      <w:r>
        <w:lastRenderedPageBreak/>
        <w:t>F:79</w:t>
      </w:r>
      <w:r w:rsidR="00BF0E1D" w:rsidRPr="00BF0E1D">
        <w:t xml:space="preserve"> CRIMINAL NEGLIGENCE</w:t>
      </w:r>
      <w:bookmarkEnd w:id="296"/>
      <w:bookmarkEnd w:id="297"/>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927F3F">
        <w:t>C.R.S. 2018</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298" w:name="f79p5"/>
      <w:bookmarkEnd w:id="298"/>
      <w:r w:rsidRPr="00826FA9">
        <w:rPr>
          <w:rFonts w:ascii="Book Antiqua" w:hAnsi="Book Antiqua" w:cs="Courier New"/>
          <w:b/>
          <w:sz w:val="32"/>
          <w:szCs w:val="32"/>
        </w:rPr>
        <w:lastRenderedPageBreak/>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w:t>
      </w:r>
      <w:r w:rsidR="00927F3F">
        <w:rPr>
          <w:rFonts w:ascii="Book Antiqua" w:hAnsi="Book Antiqua" w:cs="Courier New"/>
        </w:rPr>
        <w:t>C.R.S. 2018</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299" w:name="_Toc176516133"/>
      <w:bookmarkStart w:id="300" w:name="F80"/>
      <w:r>
        <w:lastRenderedPageBreak/>
        <w:t>F:80</w:t>
      </w:r>
      <w:r w:rsidR="00BF0E1D" w:rsidRPr="00BF0E1D">
        <w:t xml:space="preserve"> CULPABLE STATE OF MIND</w:t>
      </w:r>
      <w:bookmarkEnd w:id="299"/>
      <w:bookmarkEnd w:id="300"/>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927F3F">
        <w:t>C.R.S. 2018</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301" w:name="_Toc176516134"/>
      <w:bookmarkStart w:id="302" w:name="F81"/>
      <w:r>
        <w:lastRenderedPageBreak/>
        <w:t>F:81</w:t>
      </w:r>
      <w:r w:rsidR="00BF0E1D" w:rsidRPr="00BF0E1D">
        <w:t xml:space="preserve"> CUNNILINGUS</w:t>
      </w:r>
      <w:bookmarkEnd w:id="301"/>
      <w:bookmarkEnd w:id="302"/>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927F3F">
        <w:t>C.R.S. 2018</w:t>
      </w:r>
      <w:r w:rsidR="00DB37F6">
        <w:t xml:space="preserve"> </w:t>
      </w:r>
      <w:r w:rsidR="00BF0E1D" w:rsidRPr="00BF0E1D">
        <w:t>(prostitution</w:t>
      </w:r>
      <w:r w:rsidR="00831963">
        <w:t xml:space="preserve">); § 18-7-401(3), </w:t>
      </w:r>
      <w:r w:rsidR="00927F3F">
        <w:t>C.R.S. 2018</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303" w:name="F82"/>
      <w:r>
        <w:lastRenderedPageBreak/>
        <w:t>F:82</w:t>
      </w:r>
      <w:r w:rsidR="00BF0E1D" w:rsidRPr="00BF0E1D">
        <w:t xml:space="preserve"> CURIO OR RELIC</w:t>
      </w:r>
      <w:bookmarkEnd w:id="303"/>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927F3F">
        <w:t>C.R.S. 2018</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304" w:name="F83"/>
      <w:r>
        <w:lastRenderedPageBreak/>
        <w:t>F:83</w:t>
      </w:r>
      <w:r w:rsidR="00BF0E1D" w:rsidRPr="00BF0E1D">
        <w:t xml:space="preserve"> DAMAGE</w:t>
      </w:r>
      <w:bookmarkEnd w:id="304"/>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w:t>
      </w:r>
      <w:r w:rsidR="00AF4AB1">
        <w:t xml:space="preserve">§ </w:t>
      </w:r>
      <w:r w:rsidR="00BF0E1D" w:rsidRPr="00BF0E1D">
        <w:t xml:space="preserve">18-5.5-101(6.3), </w:t>
      </w:r>
      <w:r w:rsidR="00927F3F">
        <w:t>C.R.S. 2018</w:t>
      </w:r>
      <w:r w:rsidR="00DB37F6">
        <w:t xml:space="preserve"> </w:t>
      </w:r>
      <w:r w:rsidR="00BF0E1D" w:rsidRPr="00BF0E1D">
        <w:t>(</w:t>
      </w:r>
      <w:r w:rsidR="00F2682C">
        <w:t>cybercrime</w:t>
      </w:r>
      <w:r w:rsidR="00BF0E1D" w:rsidRPr="00BF0E1D">
        <w:t>).</w:t>
      </w:r>
    </w:p>
    <w:p w:rsidR="001B3BD7" w:rsidRDefault="001B3BD7" w:rsidP="00E44545">
      <w:pPr>
        <w:pStyle w:val="Comment"/>
      </w:pPr>
      <w:r>
        <w:br w:type="page"/>
      </w:r>
    </w:p>
    <w:p w:rsidR="00BF0E1D" w:rsidRPr="00BF0E1D" w:rsidRDefault="00D815E8" w:rsidP="00E44545">
      <w:pPr>
        <w:pStyle w:val="HeaderJI"/>
      </w:pPr>
      <w:bookmarkStart w:id="305" w:name="F84"/>
      <w:r>
        <w:lastRenderedPageBreak/>
        <w:t>F:84</w:t>
      </w:r>
      <w:r w:rsidR="00BF0E1D" w:rsidRPr="00BF0E1D">
        <w:t xml:space="preserve"> DANGEROUS DOG</w:t>
      </w:r>
      <w:bookmarkEnd w:id="305"/>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927F3F">
        <w:t>C.R.S. 2018</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306" w:name="F85"/>
      <w:r>
        <w:lastRenderedPageBreak/>
        <w:t>F:85</w:t>
      </w:r>
      <w:r w:rsidR="00BF0E1D" w:rsidRPr="00BF0E1D">
        <w:t xml:space="preserve"> DANGEROUS INSTRUMENT</w:t>
      </w:r>
      <w:bookmarkEnd w:id="306"/>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927F3F">
        <w:t>C.R.S. 2018</w:t>
      </w:r>
      <w:r w:rsidR="00DB37F6">
        <w:t xml:space="preserve"> </w:t>
      </w:r>
      <w:r w:rsidRPr="00BF0E1D">
        <w:t xml:space="preserve">(introducing contraband in the first degree); § 18-8-204.1, </w:t>
      </w:r>
      <w:r w:rsidR="00927F3F">
        <w:t>C.R.S. 2018</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927F3F">
        <w:t>C.R.S. 2018</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07" w:name="F86"/>
      <w:r>
        <w:lastRenderedPageBreak/>
        <w:t>F:86</w:t>
      </w:r>
      <w:r w:rsidR="00BF0E1D" w:rsidRPr="00BF0E1D">
        <w:t xml:space="preserve"> DANGEROUS WEAPON</w:t>
      </w:r>
      <w:bookmarkEnd w:id="307"/>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18-12-102(1), </w:t>
      </w:r>
      <w:r w:rsidR="00927F3F">
        <w:t>C.R.S. 2018</w:t>
      </w:r>
      <w:r w:rsidR="00BF0E1D" w:rsidRPr="00BF0E1D">
        <w:t xml:space="preserve"> possessing a dangerous weapon); </w:t>
      </w:r>
      <w:r w:rsidR="00BF0E1D" w:rsidRPr="00BF0E1D">
        <w:rPr>
          <w:i/>
        </w:rPr>
        <w:t>see also</w:t>
      </w:r>
      <w:r w:rsidR="00BF0E1D" w:rsidRPr="00BF0E1D">
        <w:t xml:space="preserve"> § 18-1.3-406(7)(a), </w:t>
      </w:r>
      <w:r w:rsidR="00927F3F">
        <w:t>C.R.S. 2018</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08" w:name="_Toc176516135"/>
      <w:bookmarkStart w:id="309" w:name="F87"/>
      <w:r>
        <w:lastRenderedPageBreak/>
        <w:t>F:87</w:t>
      </w:r>
      <w:r w:rsidR="00BF0E1D" w:rsidRPr="00BF0E1D">
        <w:t xml:space="preserve"> DEADLY PHYSICAL FORCE</w:t>
      </w:r>
      <w:bookmarkEnd w:id="308"/>
      <w:bookmarkEnd w:id="309"/>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927F3F">
        <w:t>C.R.S. 2018</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1510A2" w:rsidRPr="009F767D">
        <w:rPr>
          <w:i/>
          <w:iCs/>
        </w:rPr>
        <w:t>People v. Opana</w:t>
      </w:r>
      <w:r w:rsidR="001510A2" w:rsidRPr="009F767D">
        <w:t xml:space="preserve">, 2017 CO 56, ¶¶ 9–17, 395 P.3d 757, 759–62 (overruling </w:t>
      </w:r>
      <w:r w:rsidR="001510A2" w:rsidRPr="009F767D">
        <w:rPr>
          <w:i/>
          <w:iCs/>
        </w:rPr>
        <w:t>People v. Vasquez</w:t>
      </w:r>
      <w:r w:rsidR="001510A2" w:rsidRPr="009F767D">
        <w:t>, 148 P.3d 326 (Colo. App. 2006), and holding that—in the context of the phrase “the intended, natural, and probable consequence of which is to produce death”—the word “intended” does not refer to the defendant’s subjective intent, but rather to what would normally or typically be intended)</w:t>
      </w:r>
      <w:r w:rsidR="008F3520">
        <w:t xml:space="preserv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510A2" w:rsidRPr="001510A2" w:rsidRDefault="001510A2" w:rsidP="00CE05F2">
      <w:pPr>
        <w:pStyle w:val="Comment"/>
      </w:pPr>
      <w:r>
        <w:t>3.</w:t>
      </w:r>
      <w:r>
        <w:tab/>
        <w:t xml:space="preserve">In 2017, the Committee added the citation to </w:t>
      </w:r>
      <w:r>
        <w:rPr>
          <w:i/>
        </w:rPr>
        <w:t>People v. Opana</w:t>
      </w:r>
      <w:r w:rsidR="00541C34">
        <w:t xml:space="preserve"> in Comment 2</w:t>
      </w:r>
      <w:r>
        <w:t xml:space="preserve">, and it removed a prior citation to </w:t>
      </w:r>
      <w:r>
        <w:rPr>
          <w:i/>
        </w:rPr>
        <w:t>People v. Vasquez</w:t>
      </w:r>
      <w:r>
        <w:t>.</w:t>
      </w:r>
    </w:p>
    <w:p w:rsidR="001B3BD7" w:rsidRDefault="001B3BD7" w:rsidP="00CE05F2">
      <w:pPr>
        <w:pStyle w:val="Comment"/>
      </w:pPr>
      <w:r>
        <w:br w:type="page"/>
      </w:r>
    </w:p>
    <w:p w:rsidR="00BF0E1D" w:rsidRPr="00BF0E1D" w:rsidRDefault="00CA1068" w:rsidP="00CE05F2">
      <w:pPr>
        <w:pStyle w:val="HeaderJI"/>
      </w:pPr>
      <w:bookmarkStart w:id="310" w:name="_Toc176516136"/>
      <w:bookmarkStart w:id="311" w:name="F88"/>
      <w:r>
        <w:lastRenderedPageBreak/>
        <w:t>F:88</w:t>
      </w:r>
      <w:r w:rsidR="00BF0E1D" w:rsidRPr="00BF0E1D">
        <w:t xml:space="preserve"> DEADLY WEAPON</w:t>
      </w:r>
      <w:bookmarkEnd w:id="310"/>
      <w:bookmarkEnd w:id="311"/>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927F3F">
        <w:rPr>
          <w:lang w:val="it-IT"/>
        </w:rPr>
        <w:t>C.R.S. 2018</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092AF2">
        <w:t>3–</w:t>
      </w:r>
      <w:r w:rsidR="00355B7F" w:rsidRPr="00BF0E1D">
        <w:t>22</w:t>
      </w:r>
      <w:r w:rsidR="00355B7F">
        <w:t>, 269 P.3d 1228, 1229</w:t>
      </w:r>
      <w:r w:rsidR="00092AF2">
        <w:t>–</w:t>
      </w:r>
      <w:r w:rsidR="00355B7F">
        <w:t>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12" w:name="f88p5"/>
      <w:bookmarkEnd w:id="312"/>
      <w:r w:rsidRPr="00566133">
        <w:lastRenderedPageBreak/>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927F3F">
        <w:t>C.R.S. 2018</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13" w:name="F89"/>
      <w:r>
        <w:lastRenderedPageBreak/>
        <w:t>F:89</w:t>
      </w:r>
      <w:r w:rsidR="00BF0E1D" w:rsidRPr="00BF0E1D">
        <w:t xml:space="preserve"> DEBILITATING MEDICAL CONDITION</w:t>
      </w:r>
      <w:bookmarkEnd w:id="313"/>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14" w:name="F89p5"/>
      <w:bookmarkEnd w:id="314"/>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927F3F">
        <w:t>C.R.S. 2018</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15" w:name="f89p7"/>
      <w:bookmarkEnd w:id="315"/>
      <w:r w:rsidRPr="00BE6C06">
        <w:rPr>
          <w:rFonts w:ascii="Book Antiqua" w:hAnsi="Book Antiqua" w:cs="Courier New"/>
          <w:b/>
          <w:sz w:val="32"/>
          <w:szCs w:val="32"/>
        </w:rPr>
        <w:lastRenderedPageBreak/>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927F3F">
        <w:rPr>
          <w:rFonts w:ascii="Book Antiqua" w:hAnsi="Book Antiqua" w:cs="Courier New"/>
        </w:rPr>
        <w:t>C.R.S. 2018</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16" w:name="_Toc176516137"/>
      <w:bookmarkStart w:id="317" w:name="F90"/>
      <w:r>
        <w:rPr>
          <w:lang w:val="it-IT"/>
        </w:rPr>
        <w:lastRenderedPageBreak/>
        <w:t>F:90</w:t>
      </w:r>
      <w:r w:rsidR="00BF0E1D" w:rsidRPr="00BF0E1D">
        <w:rPr>
          <w:lang w:val="it-IT"/>
        </w:rPr>
        <w:t xml:space="preserve"> DEFACE</w:t>
      </w:r>
      <w:bookmarkEnd w:id="316"/>
      <w:bookmarkEnd w:id="317"/>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927F3F">
        <w:t>C.R.S. 2018</w:t>
      </w:r>
      <w:r w:rsidR="00BF0E1D" w:rsidRPr="00BF0E1D">
        <w:t>.</w:t>
      </w:r>
    </w:p>
    <w:p w:rsidR="00B24938" w:rsidRDefault="00B24938">
      <w:pPr>
        <w:rPr>
          <w:rFonts w:ascii="Book Antiqua" w:eastAsia="Times New Roman" w:hAnsi="Book Antiqua" w:cs="Courier New"/>
        </w:rPr>
      </w:pPr>
      <w:r>
        <w:br w:type="page"/>
      </w:r>
    </w:p>
    <w:p w:rsidR="00B24938" w:rsidRPr="00B24938" w:rsidRDefault="003D6AC0" w:rsidP="00B24938">
      <w:pPr>
        <w:spacing w:after="280" w:line="240" w:lineRule="auto"/>
        <w:jc w:val="center"/>
        <w:outlineLvl w:val="0"/>
        <w:rPr>
          <w:rFonts w:ascii="Book Antiqua" w:eastAsia="Times New Roman" w:hAnsi="Book Antiqua" w:cs="Courier New"/>
          <w:b/>
          <w:sz w:val="32"/>
          <w:szCs w:val="32"/>
        </w:rPr>
      </w:pPr>
      <w:bookmarkStart w:id="318" w:name="f90p5"/>
      <w:bookmarkEnd w:id="318"/>
      <w:r>
        <w:rPr>
          <w:rFonts w:ascii="Book Antiqua" w:eastAsia="Times New Roman" w:hAnsi="Book Antiqua" w:cs="Courier New"/>
          <w:b/>
          <w:sz w:val="32"/>
          <w:szCs w:val="32"/>
        </w:rPr>
        <w:lastRenderedPageBreak/>
        <w:t>F:</w:t>
      </w:r>
      <w:r w:rsidR="00742226">
        <w:rPr>
          <w:rFonts w:ascii="Book Antiqua" w:eastAsia="Times New Roman" w:hAnsi="Book Antiqua" w:cs="Courier New"/>
          <w:b/>
          <w:sz w:val="32"/>
          <w:szCs w:val="32"/>
        </w:rPr>
        <w:t>90.5</w:t>
      </w:r>
      <w:r w:rsidR="00B24938" w:rsidRPr="00B24938">
        <w:rPr>
          <w:rFonts w:ascii="Book Antiqua" w:eastAsia="Times New Roman" w:hAnsi="Book Antiqua" w:cs="Courier New"/>
          <w:b/>
          <w:sz w:val="32"/>
          <w:szCs w:val="32"/>
        </w:rPr>
        <w:t xml:space="preserve"> DEFENSE COUNSEL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“Defense counsel personnel” means any defense attorney lawfully representing a defendant in a criminal case or a juvenile in a delinquency case that involves sexually exploitative material or another individual employed or retained by the defense attorney who performs or assists in the duties relating to the defense of the accused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18-6-403(2)(b.5), </w:t>
      </w:r>
      <w:r w:rsidR="00927F3F">
        <w:rPr>
          <w:rFonts w:ascii="Book Antiqua" w:eastAsia="Times New Roman" w:hAnsi="Book Antiqua" w:cs="Courier New"/>
        </w:rPr>
        <w:t>C.R.S. 2018</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18-6-403(2)(b.5), 2017 Colo. Sess. Laws 470, 470</w:t>
      </w:r>
      <w:r w:rsidRPr="00B24938">
        <w:t>.</w:t>
      </w:r>
    </w:p>
    <w:p w:rsidR="001B3BD7" w:rsidRDefault="001B3BD7" w:rsidP="00B24938">
      <w:pPr>
        <w:pStyle w:val="Comment"/>
      </w:pPr>
      <w:r>
        <w:br w:type="page"/>
      </w:r>
    </w:p>
    <w:p w:rsidR="00BF0E1D" w:rsidRPr="00BF0E1D" w:rsidRDefault="00CA1068" w:rsidP="00CE05F2">
      <w:pPr>
        <w:pStyle w:val="HeaderJI"/>
      </w:pPr>
      <w:bookmarkStart w:id="319" w:name="_Toc176516138"/>
      <w:bookmarkStart w:id="320" w:name="F91"/>
      <w:r>
        <w:lastRenderedPageBreak/>
        <w:t>F:91</w:t>
      </w:r>
      <w:r w:rsidR="00BF0E1D" w:rsidRPr="00BF0E1D">
        <w:t xml:space="preserve"> DELIVER </w:t>
      </w:r>
      <w:r w:rsidR="009C63AD">
        <w:t>OR</w:t>
      </w:r>
      <w:r w:rsidR="00BF0E1D" w:rsidRPr="00BF0E1D">
        <w:t xml:space="preserve"> DELIVERY</w:t>
      </w:r>
      <w:bookmarkEnd w:id="319"/>
      <w:bookmarkEnd w:id="320"/>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927F3F">
        <w:t>C.R.S. 2018</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21" w:name="_Toc176516140"/>
      <w:bookmarkStart w:id="322" w:name="F92"/>
      <w:r>
        <w:lastRenderedPageBreak/>
        <w:t>F:92</w:t>
      </w:r>
      <w:r w:rsidR="00BF0E1D" w:rsidRPr="00BF0E1D">
        <w:t xml:space="preserve"> DESCENDANT</w:t>
      </w:r>
      <w:bookmarkEnd w:id="321"/>
      <w:bookmarkEnd w:id="322"/>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927F3F">
        <w:t>C.R.S. 2018</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23" w:name="F93"/>
      <w:r>
        <w:lastRenderedPageBreak/>
        <w:t>F:93</w:t>
      </w:r>
      <w:r w:rsidR="00BF0E1D" w:rsidRPr="00BF0E1D">
        <w:t xml:space="preserve"> DESECRATE</w:t>
      </w:r>
      <w:bookmarkEnd w:id="323"/>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927F3F">
        <w:t>C.R.S. 2018</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24" w:name="_Toc176516141"/>
      <w:bookmarkStart w:id="325" w:name="F94"/>
      <w:r>
        <w:lastRenderedPageBreak/>
        <w:t>F:94</w:t>
      </w:r>
      <w:r w:rsidR="00BF0E1D" w:rsidRPr="00BF0E1D">
        <w:t xml:space="preserve"> DESTRUCTIVE DEVICE</w:t>
      </w:r>
      <w:bookmarkEnd w:id="324"/>
      <w:bookmarkEnd w:id="325"/>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927F3F">
        <w:t>C.R.S. 2018</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26"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26"/>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927F3F">
        <w:t>C.R.S. 2018</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27" w:name="_Toc176516142"/>
      <w:bookmarkStart w:id="328" w:name="F96"/>
      <w:r>
        <w:lastRenderedPageBreak/>
        <w:t>F:96</w:t>
      </w:r>
      <w:r w:rsidR="00BF0E1D" w:rsidRPr="00BF0E1D">
        <w:t xml:space="preserve"> DETENTION FACILITY</w:t>
      </w:r>
      <w:bookmarkEnd w:id="327"/>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28"/>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927F3F">
        <w:t>C.R.S. 2018</w:t>
      </w:r>
      <w:r w:rsidR="00355B7F">
        <w:t xml:space="preserve"> </w:t>
      </w:r>
      <w:r w:rsidR="00BF0E1D" w:rsidRPr="00BF0E1D">
        <w:t xml:space="preserve">(introducing contraband in the first degree); § 18-3-202(1)(f), </w:t>
      </w:r>
      <w:r w:rsidR="00927F3F">
        <w:t>C.R.S. 2018</w:t>
      </w:r>
      <w:r w:rsidR="00355B7F">
        <w:t xml:space="preserve"> </w:t>
      </w:r>
      <w:r w:rsidR="00BF0E1D" w:rsidRPr="00BF0E1D">
        <w:t xml:space="preserve">(first degree assault, incorporating this definition by reference); section 18-3-203(1)(f), </w:t>
      </w:r>
      <w:r w:rsidR="00927F3F">
        <w:t>C.R.S. 2018</w:t>
      </w:r>
      <w:r w:rsidR="00355B7F">
        <w:t xml:space="preserve"> </w:t>
      </w:r>
      <w:r w:rsidR="00BF0E1D" w:rsidRPr="00BF0E1D">
        <w:t xml:space="preserve">(second degree assault, incorporating this definition by reference); § 18-8-208.1(6), </w:t>
      </w:r>
      <w:r w:rsidR="00927F3F">
        <w:t>C.R.S. 2018</w:t>
      </w:r>
      <w:r w:rsidR="00355B7F">
        <w:t xml:space="preserve"> </w:t>
      </w:r>
      <w:r w:rsidR="00BF0E1D" w:rsidRPr="00BF0E1D">
        <w:t>(attempt to escape, incorporating this definition by reference).</w:t>
      </w:r>
    </w:p>
    <w:p w:rsidR="001B3BD7" w:rsidRDefault="001B3BD7" w:rsidP="00CE05F2">
      <w:pPr>
        <w:pStyle w:val="Comment"/>
      </w:pPr>
      <w:r>
        <w:br w:type="page"/>
      </w:r>
    </w:p>
    <w:p w:rsidR="00BF0E1D" w:rsidRPr="00355B7F" w:rsidRDefault="00904A89" w:rsidP="00CE05F2">
      <w:pPr>
        <w:pStyle w:val="HeaderJI"/>
      </w:pPr>
      <w:bookmarkStart w:id="329" w:name="F97"/>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29"/>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927F3F">
        <w:t>C.R.S. 2018</w:t>
      </w:r>
      <w:r w:rsidR="00355B7F">
        <w:t xml:space="preserve"> </w:t>
      </w:r>
      <w:r w:rsidR="00BF0E1D" w:rsidRPr="00BF0E1D">
        <w:t xml:space="preserve">(second degree assault involving a bodily fluid or a hazardous material); § 18-8-211(4), </w:t>
      </w:r>
      <w:r w:rsidR="00927F3F">
        <w:t>C.R.S. 2018</w:t>
      </w:r>
      <w:r w:rsidR="00355B7F">
        <w:t xml:space="preserve"> </w:t>
      </w:r>
      <w:r w:rsidR="00BF0E1D" w:rsidRPr="00BF0E1D">
        <w:t xml:space="preserve">(riots in detention facilities; same definition); § 18-18-406.5(3), </w:t>
      </w:r>
      <w:r w:rsidR="00927F3F">
        <w:t>C.R.S. 2018</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w:t>
      </w:r>
      <w:r w:rsidR="00867EAA">
        <w:t xml:space="preserve">410 </w:t>
      </w:r>
      <w:r w:rsidR="008B4DAD">
        <w:t xml:space="preserve">P.3d </w:t>
      </w:r>
      <w:r w:rsidR="00867EAA">
        <w:t>475, 480</w:t>
      </w:r>
      <w:r w:rsidR="002C0AB5">
        <w:t xml:space="preserve">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30" w:name="F98"/>
      <w:r>
        <w:lastRenderedPageBreak/>
        <w:t>F:98</w:t>
      </w:r>
      <w:r w:rsidR="00BF0E1D" w:rsidRPr="00BF0E1D">
        <w:t xml:space="preserve"> DEVELOPMENTAL DISABILITY</w:t>
      </w:r>
      <w:bookmarkEnd w:id="330"/>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927F3F">
        <w:t>C.R.S. 2018</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31" w:name="f98p5"/>
      <w:bookmarkEnd w:id="331"/>
      <w:r w:rsidRPr="00566133">
        <w:lastRenderedPageBreak/>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927F3F">
        <w:t>C.R.S. 2018</w:t>
      </w:r>
      <w:r w:rsidR="00AC5962">
        <w:t xml:space="preserve"> (sale without proof of ownership)</w:t>
      </w:r>
      <w:r w:rsidRPr="00566133">
        <w:t>.</w:t>
      </w:r>
    </w:p>
    <w:p w:rsidR="00633E03" w:rsidRDefault="00633E03" w:rsidP="00CE05F2">
      <w:pPr>
        <w:pStyle w:val="Comment"/>
      </w:pPr>
      <w:r>
        <w:t>2</w:t>
      </w:r>
      <w:r>
        <w:rPr>
          <w:bCs/>
        </w:rPr>
        <w:t>.</w:t>
      </w:r>
      <w:r>
        <w:rPr>
          <w:bCs/>
        </w:rPr>
        <w:tab/>
        <w:t>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32" w:name="F99"/>
      <w:r>
        <w:lastRenderedPageBreak/>
        <w:t>F:99</w:t>
      </w:r>
      <w:r w:rsidR="00BF0E1D" w:rsidRPr="00BF0E1D">
        <w:t xml:space="preserve"> DISEASED OR DEFECTIVE IN MIND</w:t>
      </w:r>
      <w:bookmarkEnd w:id="332"/>
    </w:p>
    <w:p w:rsidR="00BF0E1D" w:rsidRPr="00BF0E1D" w:rsidRDefault="00BF0E1D" w:rsidP="00CE05F2">
      <w:pPr>
        <w:pStyle w:val="MainText"/>
      </w:pPr>
      <w:r w:rsidRPr="00BF0E1D">
        <w:t>“Diseased or defective in mind” does not refer to an abnormality manifested only by repeated criminal or otherwise antisocial conduct.</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927F3F">
        <w:t>C.R.S. 2018</w:t>
      </w:r>
      <w:r w:rsidR="008B4DAD">
        <w:t xml:space="preserve"> </w:t>
      </w:r>
      <w:r w:rsidR="00B77C7E">
        <w:t>(insanity)</w:t>
      </w:r>
      <w:r w:rsidR="00BF0E1D" w:rsidRPr="00BF0E1D">
        <w:t>.</w:t>
      </w:r>
    </w:p>
    <w:p w:rsidR="00140F11" w:rsidRDefault="00140F11" w:rsidP="00CE05F2">
      <w:pPr>
        <w:pStyle w:val="Comment"/>
      </w:pPr>
      <w:r>
        <w:br w:type="page"/>
      </w:r>
    </w:p>
    <w:p w:rsidR="00BF0E1D" w:rsidRPr="00BF0E1D" w:rsidRDefault="00904A89" w:rsidP="00CE05F2">
      <w:pPr>
        <w:pStyle w:val="HeaderJI"/>
        <w:rPr>
          <w:sz w:val="24"/>
        </w:rPr>
      </w:pPr>
      <w:bookmarkStart w:id="333" w:name="_Toc176516143"/>
      <w:bookmarkStart w:id="334" w:name="F100"/>
      <w:r>
        <w:lastRenderedPageBreak/>
        <w:t>F:100</w:t>
      </w:r>
      <w:r w:rsidR="00BF0E1D" w:rsidRPr="00BF0E1D">
        <w:t xml:space="preserve"> DISPENSE</w:t>
      </w:r>
      <w:bookmarkEnd w:id="333"/>
      <w:bookmarkEnd w:id="334"/>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927F3F">
        <w:t>C.R.S. 2018</w:t>
      </w:r>
      <w:r w:rsidR="008B4DAD">
        <w:t xml:space="preserve"> </w:t>
      </w:r>
      <w:r w:rsidR="00BF0E1D" w:rsidRPr="00BF0E1D">
        <w:t xml:space="preserve">(controlled substances offenses); § 18-18-405(1)(b), </w:t>
      </w:r>
      <w:r w:rsidR="00927F3F">
        <w:t>C.R.S. 2018</w:t>
      </w:r>
      <w:r w:rsidR="008B4DAD">
        <w:t xml:space="preserve"> </w:t>
      </w:r>
      <w:r w:rsidR="00BF0E1D" w:rsidRPr="00BF0E1D">
        <w:t xml:space="preserve">(limiting the definition of “dispense” to exclude “labeling,” as defined in section 12-42.5-102(18), </w:t>
      </w:r>
      <w:r w:rsidR="00927F3F">
        <w:t>C.R.S. 2018</w:t>
      </w:r>
      <w:r w:rsidR="00BF0E1D" w:rsidRPr="00BF0E1D">
        <w:t xml:space="preserve">, for purposes of the offense of unlawful distribution, manufacturing, dispensing, or sale of a controlled substance); § 18-18-406(2)(b)(II), </w:t>
      </w:r>
      <w:r w:rsidR="00927F3F">
        <w:t>C.R.S. 2018</w:t>
      </w:r>
      <w:r w:rsidR="008B4DAD">
        <w:t xml:space="preserve"> </w:t>
      </w:r>
      <w:r w:rsidR="00BF0E1D" w:rsidRPr="00BF0E1D">
        <w:t xml:space="preserve">(same); § 18-18-406.2(4), </w:t>
      </w:r>
      <w:r w:rsidR="00927F3F">
        <w:t>C.R.S. 2018</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140F11" w:rsidRDefault="00140F11" w:rsidP="00CE05F2">
      <w:pPr>
        <w:pStyle w:val="Comment"/>
      </w:pPr>
      <w:r>
        <w:br w:type="page"/>
      </w:r>
    </w:p>
    <w:p w:rsidR="00BF0E1D" w:rsidRPr="00BF0E1D" w:rsidRDefault="00904A89" w:rsidP="00647B96">
      <w:pPr>
        <w:pStyle w:val="HeaderJI"/>
        <w:rPr>
          <w:sz w:val="24"/>
          <w:szCs w:val="24"/>
        </w:rPr>
      </w:pPr>
      <w:bookmarkStart w:id="335" w:name="_Toc176516144"/>
      <w:bookmarkStart w:id="336" w:name="F101"/>
      <w:r>
        <w:lastRenderedPageBreak/>
        <w:t>F:101</w:t>
      </w:r>
      <w:r w:rsidR="00BF0E1D" w:rsidRPr="00BF0E1D">
        <w:t xml:space="preserve"> DISPENSER</w:t>
      </w:r>
      <w:bookmarkEnd w:id="335"/>
      <w:bookmarkEnd w:id="336"/>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927F3F">
        <w:t>C.R.S. 2018</w:t>
      </w:r>
      <w:r w:rsidR="008B4DAD">
        <w:t xml:space="preserve"> </w:t>
      </w:r>
      <w:r w:rsidR="00BF0E1D" w:rsidRPr="00BF0E1D">
        <w:t>(controlled substances offenses).</w:t>
      </w:r>
    </w:p>
    <w:p w:rsidR="000434F3" w:rsidRDefault="000434F3">
      <w:pPr>
        <w:rPr>
          <w:rFonts w:ascii="Book Antiqua" w:eastAsia="Times New Roman" w:hAnsi="Book Antiqua" w:cs="Courier New"/>
        </w:rPr>
      </w:pPr>
      <w:r>
        <w:br w:type="page"/>
      </w:r>
    </w:p>
    <w:p w:rsidR="000434F3" w:rsidRPr="00BF0E1D" w:rsidRDefault="000434F3" w:rsidP="000434F3">
      <w:pPr>
        <w:pStyle w:val="HeaderJI"/>
        <w:rPr>
          <w:sz w:val="24"/>
          <w:szCs w:val="24"/>
        </w:rPr>
      </w:pPr>
      <w:bookmarkStart w:id="337" w:name="f101p5"/>
      <w:bookmarkEnd w:id="337"/>
      <w:r>
        <w:lastRenderedPageBreak/>
        <w:t>+ F:</w:t>
      </w:r>
      <w:r w:rsidR="00044160">
        <w:t>101.5</w:t>
      </w:r>
      <w:r w:rsidRPr="00BF0E1D">
        <w:t xml:space="preserve"> </w:t>
      </w:r>
      <w:r>
        <w:t>DISPLAYING SEXUAL ACTS</w:t>
      </w:r>
    </w:p>
    <w:p w:rsidR="000434F3" w:rsidRPr="00BF0E1D" w:rsidRDefault="000434F3" w:rsidP="000434F3">
      <w:pPr>
        <w:pStyle w:val="MainText"/>
      </w:pPr>
      <w:r>
        <w:t>“D</w:t>
      </w:r>
      <w:r w:rsidRPr="000434F3">
        <w:t>isplaying sexual acts</w:t>
      </w:r>
      <w:r>
        <w:t>”</w:t>
      </w:r>
      <w:r w:rsidRPr="000434F3">
        <w:t xml:space="preserve"> means any display of sexual acts even if</w:t>
      </w:r>
      <w:r>
        <w:t xml:space="preserve"> </w:t>
      </w:r>
      <w:r w:rsidRPr="000434F3">
        <w:t>the private intimate parts are not visible in the image.</w:t>
      </w:r>
    </w:p>
    <w:p w:rsidR="000434F3" w:rsidRPr="00BF0E1D" w:rsidRDefault="000434F3" w:rsidP="000434F3">
      <w:pPr>
        <w:pStyle w:val="MJump"/>
      </w:pPr>
    </w:p>
    <w:p w:rsidR="000434F3" w:rsidRDefault="000434F3" w:rsidP="000434F3">
      <w:pPr>
        <w:pStyle w:val="MJump"/>
      </w:pPr>
      <w:r>
        <w:t>COMMENT</w:t>
      </w:r>
    </w:p>
    <w:p w:rsidR="000434F3" w:rsidRDefault="000434F3" w:rsidP="000434F3">
      <w:pPr>
        <w:pStyle w:val="MJump"/>
      </w:pPr>
    </w:p>
    <w:p w:rsidR="000434F3" w:rsidRDefault="000434F3" w:rsidP="000434F3">
      <w:pPr>
        <w:pStyle w:val="Comment"/>
      </w:pPr>
      <w:r>
        <w:t>1.</w:t>
      </w:r>
      <w:r w:rsidRPr="00BF0E1D">
        <w:tab/>
      </w:r>
      <w:r w:rsidRPr="00BF0E1D">
        <w:rPr>
          <w:i/>
        </w:rPr>
        <w:t xml:space="preserve">See </w:t>
      </w:r>
      <w:r w:rsidRPr="00BF0E1D">
        <w:t>§</w:t>
      </w:r>
      <w:r>
        <w:t>§</w:t>
      </w:r>
      <w:r w:rsidRPr="00BF0E1D">
        <w:t xml:space="preserve"> 18-</w:t>
      </w:r>
      <w:r>
        <w:t xml:space="preserve">7-107(6)(a), </w:t>
      </w:r>
      <w:r w:rsidRPr="00BF0E1D">
        <w:t>18-</w:t>
      </w:r>
      <w:r>
        <w:t>7-108(6)(a)</w:t>
      </w:r>
      <w:r w:rsidRPr="00BF0E1D">
        <w:t xml:space="preserve">, </w:t>
      </w:r>
      <w:r>
        <w:t xml:space="preserve">C.R.S. 2018 </w:t>
      </w:r>
      <w:r w:rsidRPr="00BF0E1D">
        <w:t>(</w:t>
      </w:r>
      <w:r>
        <w:t>posting a private image</w:t>
      </w:r>
      <w:r w:rsidRPr="00BF0E1D">
        <w:t>).</w:t>
      </w:r>
    </w:p>
    <w:p w:rsidR="00801540" w:rsidRPr="00801540" w:rsidRDefault="00801540" w:rsidP="000434F3">
      <w:pPr>
        <w:pStyle w:val="Comment"/>
      </w:pPr>
      <w:r>
        <w:t>2.</w:t>
      </w:r>
      <w:r>
        <w:tab/>
      </w:r>
      <w:r>
        <w:rPr>
          <w:i/>
        </w:rPr>
        <w:t>See</w:t>
      </w:r>
      <w:r>
        <w:t xml:space="preserve"> Instruction F:</w:t>
      </w:r>
      <w:r w:rsidR="00FF0D9F">
        <w:t>176.5</w:t>
      </w:r>
      <w:r>
        <w:t xml:space="preserve"> (defining “image”); Instruction F: 285.6 (defining “private intimate parts”); Instruction F:</w:t>
      </w:r>
      <w:r w:rsidR="00FF0D9F">
        <w:t>336.2</w:t>
      </w:r>
      <w:r>
        <w:t xml:space="preserve"> (defining “sexual acts”).</w:t>
      </w:r>
    </w:p>
    <w:p w:rsidR="000434F3" w:rsidRDefault="000434F3" w:rsidP="000434F3">
      <w:pPr>
        <w:pStyle w:val="Comment"/>
      </w:pPr>
      <w:r>
        <w:t>3.</w:t>
      </w:r>
      <w:r>
        <w:tab/>
        <w:t xml:space="preserve">+ 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w:t>
      </w:r>
      <w:r w:rsidR="008C4198">
        <w:rPr>
          <w:bCs/>
        </w:rPr>
        <w:t>(a)</w:t>
      </w:r>
      <w:r w:rsidRPr="00A221AD">
        <w:rPr>
          <w:bCs/>
        </w:rPr>
        <w:t>,</w:t>
      </w:r>
      <w:r>
        <w:rPr>
          <w:bCs/>
        </w:rPr>
        <w:t xml:space="preserve"> 18-7-108(6)</w:t>
      </w:r>
      <w:r w:rsidR="008C4198">
        <w:rPr>
          <w:bCs/>
        </w:rPr>
        <w:t>(a)</w:t>
      </w:r>
      <w:r>
        <w:rPr>
          <w:bCs/>
        </w:rPr>
        <w:t>,</w:t>
      </w:r>
      <w:r w:rsidRPr="00A221AD">
        <w:rPr>
          <w:bCs/>
        </w:rPr>
        <w:t xml:space="preserve"> 2018 Colo. Sess. Laws </w:t>
      </w:r>
      <w:r>
        <w:rPr>
          <w:bCs/>
        </w:rPr>
        <w:t>1276</w:t>
      </w:r>
      <w:r w:rsidRPr="00A221AD">
        <w:rPr>
          <w:bCs/>
        </w:rPr>
        <w:t xml:space="preserve">, </w:t>
      </w:r>
      <w:r>
        <w:rPr>
          <w:bCs/>
        </w:rPr>
        <w:t>1277–78</w:t>
      </w:r>
      <w:r w:rsidRPr="00A221AD">
        <w:rPr>
          <w:bCs/>
        </w:rPr>
        <w:t>.</w:t>
      </w:r>
    </w:p>
    <w:p w:rsidR="00140F11" w:rsidRDefault="00140F11" w:rsidP="00647B96">
      <w:pPr>
        <w:pStyle w:val="Comment"/>
      </w:pPr>
      <w:r>
        <w:br w:type="page"/>
      </w:r>
    </w:p>
    <w:p w:rsidR="00BF0E1D" w:rsidRPr="00BF0E1D" w:rsidRDefault="00904A89" w:rsidP="00647B96">
      <w:pPr>
        <w:pStyle w:val="HeaderJI"/>
        <w:rPr>
          <w:sz w:val="24"/>
          <w:szCs w:val="24"/>
        </w:rPr>
      </w:pPr>
      <w:bookmarkStart w:id="338" w:name="_Toc176516145"/>
      <w:bookmarkStart w:id="339" w:name="F102"/>
      <w:r>
        <w:lastRenderedPageBreak/>
        <w:t>F:102</w:t>
      </w:r>
      <w:r w:rsidR="00BF0E1D" w:rsidRPr="00BF0E1D">
        <w:t xml:space="preserve"> DISTRIBUTE</w:t>
      </w:r>
      <w:bookmarkEnd w:id="338"/>
      <w:bookmarkEnd w:id="339"/>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927F3F">
        <w:t>C.R.S. 2018</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40" w:name="F103"/>
      <w:r>
        <w:lastRenderedPageBreak/>
        <w:t>F:103</w:t>
      </w:r>
      <w:r w:rsidR="00BF4063">
        <w:t xml:space="preserve"> DISTRIBUTE </w:t>
      </w:r>
      <w:r w:rsidR="00BF0E1D" w:rsidRPr="00BF0E1D">
        <w:t>(IMITATION CONTROLLED SUBSTANCE)</w:t>
      </w:r>
      <w:bookmarkEnd w:id="340"/>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927F3F">
        <w:t>C.R.S. 2018</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41" w:name="_Toc176516146"/>
      <w:bookmarkStart w:id="342" w:name="F104"/>
      <w:r>
        <w:lastRenderedPageBreak/>
        <w:t>F:104</w:t>
      </w:r>
      <w:r w:rsidR="00BF0E1D" w:rsidRPr="00BF0E1D">
        <w:t xml:space="preserve"> DISTRIBUTOR</w:t>
      </w:r>
      <w:bookmarkEnd w:id="341"/>
      <w:bookmarkEnd w:id="342"/>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927F3F">
        <w:t>C.R.S. 2018</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43" w:name="F105"/>
      <w:r>
        <w:lastRenderedPageBreak/>
        <w:t>F:105</w:t>
      </w:r>
      <w:r w:rsidR="00BF0E1D" w:rsidRPr="00BF0E1D">
        <w:t xml:space="preserve"> DOCUMENT-MAKING IMPLEMENT</w:t>
      </w:r>
      <w:bookmarkEnd w:id="343"/>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927F3F">
        <w:t>C.R.S. 2018</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44" w:name="F106"/>
      <w:r>
        <w:lastRenderedPageBreak/>
        <w:t>F:106</w:t>
      </w:r>
      <w:r w:rsidR="00BF0E1D" w:rsidRPr="00BF0E1D">
        <w:t xml:space="preserve"> DOG</w:t>
      </w:r>
      <w:bookmarkEnd w:id="344"/>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927F3F">
        <w:t>C.R.S. 2018</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45" w:name="F107"/>
      <w:r>
        <w:lastRenderedPageBreak/>
        <w:t>F:107</w:t>
      </w:r>
      <w:r w:rsidR="00BF0E1D" w:rsidRPr="00BF0E1D">
        <w:t xml:space="preserve"> DOMESTIC ANIMAL</w:t>
      </w:r>
      <w:bookmarkEnd w:id="345"/>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927F3F">
        <w:t>C.R.S. 2018</w:t>
      </w:r>
      <w:r w:rsidR="00BF4063">
        <w:t xml:space="preserve"> </w:t>
      </w:r>
      <w:r w:rsidR="00BF0E1D" w:rsidRPr="00BF0E1D">
        <w:t>(unlawful ownership of a dangerous dog).</w:t>
      </w:r>
    </w:p>
    <w:p w:rsidR="00BF4063" w:rsidRDefault="00BF4063" w:rsidP="00647B96">
      <w:pPr>
        <w:pStyle w:val="Comment"/>
      </w:pPr>
      <w:r>
        <w:br w:type="page"/>
      </w:r>
    </w:p>
    <w:p w:rsidR="001A4D59" w:rsidRPr="001A4D59" w:rsidRDefault="001A4D59" w:rsidP="00647B96">
      <w:pPr>
        <w:pStyle w:val="HeaderJI"/>
        <w:rPr>
          <w:sz w:val="24"/>
          <w:szCs w:val="24"/>
        </w:rPr>
      </w:pPr>
      <w:bookmarkStart w:id="346" w:name="F1075"/>
      <w:r w:rsidRPr="001A4D59">
        <w:lastRenderedPageBreak/>
        <w:t>F:</w:t>
      </w:r>
      <w:r>
        <w:t>107.5</w:t>
      </w:r>
      <w:bookmarkEnd w:id="346"/>
      <w:r>
        <w:t xml:space="preserve">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927F3F">
        <w:t>C.R.S. 2018</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47" w:name="F1077"/>
      <w:r w:rsidRPr="00D94E28">
        <w:lastRenderedPageBreak/>
        <w:t>F:</w:t>
      </w:r>
      <w:r>
        <w:t>107.7</w:t>
      </w:r>
      <w:bookmarkEnd w:id="347"/>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927F3F">
        <w:t>C.R.S. 2018</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48" w:name="_Toc176516147"/>
      <w:bookmarkStart w:id="349" w:name="F108"/>
      <w:r>
        <w:lastRenderedPageBreak/>
        <w:t>F:108</w:t>
      </w:r>
      <w:r w:rsidR="00BF0E1D" w:rsidRPr="00BF0E1D">
        <w:t xml:space="preserve"> DOMESTIC VIOLENCE</w:t>
      </w:r>
      <w:bookmarkEnd w:id="348"/>
      <w:bookmarkEnd w:id="349"/>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927F3F">
        <w:t>C.R.S. 2018</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927F3F">
        <w:t>C.R.S. 2018</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927F3F">
        <w:t>C.R.S. 2018</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50" w:name="f108p5"/>
      <w:bookmarkEnd w:id="350"/>
      <w:r w:rsidRPr="00566133">
        <w:lastRenderedPageBreak/>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927F3F">
        <w:t>C.R.S. 2018</w:t>
      </w:r>
      <w:r w:rsidR="00A20C37">
        <w:t xml:space="preserve"> (use, transportation, and storage of drip gasoline)</w:t>
      </w:r>
      <w:r w:rsidRPr="00566133">
        <w:t>.</w:t>
      </w:r>
    </w:p>
    <w:p w:rsidR="00633E03" w:rsidRDefault="00633E03" w:rsidP="00647B96">
      <w:pPr>
        <w:pStyle w:val="Comment"/>
      </w:pPr>
      <w:r>
        <w:t>2.</w:t>
      </w:r>
      <w:r>
        <w:rPr>
          <w:bCs/>
        </w:rPr>
        <w:tab/>
        <w:t>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51"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51"/>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927F3F">
        <w:t>C.R.S. 2018</w:t>
      </w:r>
      <w:r w:rsidR="001D604E">
        <w:t xml:space="preserve"> (</w:t>
      </w:r>
      <w:r w:rsidR="00BF0E1D" w:rsidRPr="00BF0E1D">
        <w:t xml:space="preserve">vehicular homicide); § 18-3-205(1)(b)(IV), </w:t>
      </w:r>
      <w:r w:rsidR="00927F3F">
        <w:t>C.R.S. 2018</w:t>
      </w:r>
      <w:r w:rsidR="001D604E">
        <w:t xml:space="preserve"> (</w:t>
      </w:r>
      <w:r w:rsidR="00BF0E1D" w:rsidRPr="00BF0E1D">
        <w:t>vehicular assault)</w:t>
      </w:r>
      <w:r w:rsidR="00971965">
        <w:t xml:space="preserve">; </w:t>
      </w:r>
      <w:r w:rsidR="00971965" w:rsidRPr="00971965">
        <w:t xml:space="preserve">§ 18-3.5-108(1)(b)(I), </w:t>
      </w:r>
      <w:r w:rsidR="00927F3F">
        <w:t>C.R.S. 2018</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52" w:name="F110"/>
      <w:r>
        <w:lastRenderedPageBreak/>
        <w:t>F:110</w:t>
      </w:r>
      <w:r w:rsidR="00EA6B06">
        <w:t xml:space="preserve"> DRIVING UNDER THE INFLUENCE </w:t>
      </w:r>
      <w:r w:rsidR="00BF0E1D" w:rsidRPr="00BF0E1D">
        <w:t>(TRAFFIC CODE)</w:t>
      </w:r>
      <w:bookmarkEnd w:id="352"/>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927F3F">
        <w:t>C.R.S. 2018</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53" w:name="F111"/>
      <w:r>
        <w:lastRenderedPageBreak/>
        <w:t>F:111</w:t>
      </w:r>
      <w:r w:rsidR="00BF0E1D" w:rsidRPr="00BF0E1D">
        <w:t xml:space="preserve"> DRIVING WHILE ABILITY IMPAIRED</w:t>
      </w:r>
      <w:bookmarkEnd w:id="353"/>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927F3F">
        <w:t>C.R.S. 2018</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54" w:name="f111p5"/>
      <w:bookmarkEnd w:id="354"/>
      <w:r w:rsidRPr="00566133">
        <w:lastRenderedPageBreak/>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927F3F">
        <w:t>C.R.S. 2018</w:t>
      </w:r>
      <w:r w:rsidRPr="00566133">
        <w:t>.</w:t>
      </w:r>
    </w:p>
    <w:p w:rsidR="00633E03" w:rsidRDefault="00633E03" w:rsidP="00C45DA0">
      <w:pPr>
        <w:pStyle w:val="Comment"/>
      </w:pPr>
      <w:r>
        <w:t>2</w:t>
      </w:r>
      <w:r>
        <w:rPr>
          <w:bCs/>
        </w:rPr>
        <w:t>.</w:t>
      </w:r>
      <w:r>
        <w:rPr>
          <w:bCs/>
        </w:rPr>
        <w:tab/>
        <w:t>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55" w:name="_Toc176516150"/>
      <w:bookmarkStart w:id="356" w:name="F112"/>
      <w:r>
        <w:lastRenderedPageBreak/>
        <w:t>F:112</w:t>
      </w:r>
      <w:r w:rsidR="00BF0E1D" w:rsidRPr="00BF0E1D">
        <w:t xml:space="preserve"> DRUG</w:t>
      </w:r>
      <w:bookmarkEnd w:id="355"/>
      <w:r w:rsidR="00703646">
        <w:t xml:space="preserve"> </w:t>
      </w:r>
      <w:r w:rsidR="00BF0E1D" w:rsidRPr="00BF0E1D">
        <w:t>(TITLE 18 OFFENSES)</w:t>
      </w:r>
      <w:bookmarkEnd w:id="356"/>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927F3F">
        <w:t>C.R.S. 2018</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57" w:name="F113"/>
      <w:r>
        <w:lastRenderedPageBreak/>
        <w:t>F:113</w:t>
      </w:r>
      <w:r w:rsidR="00BF0E1D" w:rsidRPr="00BF0E1D">
        <w:t xml:space="preserve"> DRUG PARAPHERNALIA</w:t>
      </w:r>
      <w:bookmarkEnd w:id="357"/>
    </w:p>
    <w:p w:rsidR="00BF0E1D" w:rsidRPr="00BF0E1D" w:rsidRDefault="00BF0E1D" w:rsidP="00C45DA0">
      <w:pPr>
        <w:pStyle w:val="MainText"/>
      </w:pPr>
      <w:r w:rsidRPr="00BF0E1D">
        <w:t>“Drug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Pr="00BF0E1D">
        <w:t>testing equipment used, intended for use, or designed for use in identifying or in analyzing the strength, effectiveness, or purity of controlled substances under circumstances in violation of the laws of this state; 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w:t>
      </w:r>
      <w:r w:rsidRPr="00BF0E1D">
        <w:lastRenderedPageBreak/>
        <w:t>manufacturing, compounding, converting, producing, processing, preparing, testing, analyzing, packaging, repackaging, storing, vaporizing, or containing marijuana, or for ingesting, inhaling, or otherwise introducing marijuana into the human body.</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 xml:space="preserve">See </w:t>
      </w:r>
      <w:r w:rsidR="00BF0E1D" w:rsidRPr="00BF0E1D">
        <w:t>§</w:t>
      </w:r>
      <w:r w:rsidR="00BF0E1D" w:rsidRPr="00BF0E1D">
        <w:rPr>
          <w:i/>
        </w:rPr>
        <w:t xml:space="preserve"> </w:t>
      </w:r>
      <w:r w:rsidR="00BF0E1D" w:rsidRPr="00BF0E1D">
        <w:t xml:space="preserve">18-18-426(1), </w:t>
      </w:r>
      <w:r w:rsidR="00927F3F">
        <w:t>C.R.S. 2018</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927F3F">
        <w:t>C.R.S. 2018</w:t>
      </w:r>
      <w:r w:rsidRPr="00BF0E1D">
        <w:t xml:space="preserve">, enumerates several factors that a court may consider in determining whether an object is drug paraphernalia.  Section 18-18-427(2), </w:t>
      </w:r>
      <w:r w:rsidR="00927F3F">
        <w:t>C.R.S. 2018</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BF0E1D" w:rsidRPr="00BF0E1D">
        <w:rPr>
          <w:i/>
        </w:rPr>
        <w:t xml:space="preserve">See </w:t>
      </w:r>
      <w:r w:rsidR="00BF0E1D" w:rsidRPr="00BF0E1D">
        <w:t>§</w:t>
      </w:r>
      <w:r w:rsidR="00BF0E1D" w:rsidRPr="00BF0E1D">
        <w:rPr>
          <w:i/>
        </w:rPr>
        <w:t xml:space="preserve"> </w:t>
      </w:r>
      <w:r w:rsidR="00BF0E1D" w:rsidRPr="00BF0E1D">
        <w:t xml:space="preserve">18-18-426(2), </w:t>
      </w:r>
      <w:r w:rsidR="00927F3F">
        <w:t>C.R.S. 2018</w:t>
      </w:r>
      <w:r w:rsidR="00EA6B06">
        <w:t xml:space="preserve"> </w:t>
      </w:r>
      <w:r w:rsidR="00BF0E1D" w:rsidRPr="00BF0E1D">
        <w:t>(“‘Drug paraphernalia’ does not include any marijuana accessories as defined in section 16(2)(g) of article XVIII of the state constitution.”).</w:t>
      </w:r>
    </w:p>
    <w:p w:rsidR="00EA6B06" w:rsidRDefault="00EA6B06" w:rsidP="00C45DA0">
      <w:pPr>
        <w:pStyle w:val="Comment"/>
      </w:pPr>
      <w:r>
        <w:br w:type="page"/>
      </w:r>
    </w:p>
    <w:p w:rsidR="00850709" w:rsidRPr="00850709" w:rsidRDefault="00850709" w:rsidP="00C45DA0">
      <w:pPr>
        <w:pStyle w:val="HeaderJI"/>
      </w:pPr>
      <w:bookmarkStart w:id="358" w:name="F1135"/>
      <w:r w:rsidRPr="00850709">
        <w:lastRenderedPageBreak/>
        <w:t>F:</w:t>
      </w:r>
      <w:r>
        <w:t>113.5</w:t>
      </w:r>
      <w:bookmarkEnd w:id="358"/>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927F3F">
        <w:t>C.R.S. 2018</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59" w:name="_Toc176516153"/>
      <w:bookmarkStart w:id="360" w:name="F114"/>
      <w:r>
        <w:lastRenderedPageBreak/>
        <w:t>F:114</w:t>
      </w:r>
      <w:r w:rsidR="00BF0E1D" w:rsidRPr="00BF0E1D">
        <w:t xml:space="preserve"> DWELLING</w:t>
      </w:r>
      <w:bookmarkEnd w:id="359"/>
      <w:bookmarkEnd w:id="360"/>
    </w:p>
    <w:p w:rsidR="00BF0E1D" w:rsidRDefault="00BF0E1D" w:rsidP="00C45DA0">
      <w:pPr>
        <w:pStyle w:val="MainText"/>
      </w:pPr>
      <w:r w:rsidRPr="00BF0E1D">
        <w:t>“Dwelling” means a building which is used, intended to be used, or usually used by a person for habitation.</w:t>
      </w:r>
    </w:p>
    <w:p w:rsidR="00B3508F" w:rsidRPr="00BF0E1D" w:rsidRDefault="00B3508F" w:rsidP="00C45DA0">
      <w:pPr>
        <w:pStyle w:val="MainText"/>
      </w:pPr>
      <w:r>
        <w:t>[</w:t>
      </w:r>
      <w:r w:rsidR="00116B45">
        <w:t>“</w:t>
      </w:r>
      <w:r w:rsidRPr="00B3508F">
        <w:t>Dwelling</w:t>
      </w:r>
      <w:r w:rsidR="00116B45">
        <w:t>”</w:t>
      </w:r>
      <w:r w:rsidRPr="00B3508F">
        <w:t xml:space="preserve"> </w:t>
      </w:r>
      <w:r>
        <w:t xml:space="preserve">does not </w:t>
      </w:r>
      <w:r w:rsidRPr="00B3508F">
        <w:t>include any place of habitation in a detention facility.</w:t>
      </w:r>
      <w:r>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927F3F">
        <w:t>C.R.S. 2018</w:t>
      </w:r>
      <w:r w:rsidR="00950D03">
        <w:t>; § 18-1-704.5(5),</w:t>
      </w:r>
      <w:r w:rsidR="00950D03" w:rsidRPr="00BF0E1D">
        <w:t xml:space="preserve"> </w:t>
      </w:r>
      <w:r w:rsidR="00927F3F">
        <w:t>C.R.S. 2018</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w:t>
      </w:r>
      <w:r w:rsidR="0013490B">
        <w:rPr>
          <w:bCs/>
        </w:rPr>
        <w:t>–</w:t>
      </w:r>
      <w:r w:rsidR="00BF0E1D" w:rsidRPr="00BF0E1D">
        <w:rPr>
          <w:bCs/>
        </w:rPr>
        <w:t>76</w:t>
      </w:r>
      <w:r w:rsidR="00B56DDC">
        <w:rPr>
          <w:bCs/>
        </w:rPr>
        <w:t>, 298 P.3d 1000,</w:t>
      </w:r>
      <w:r w:rsidR="0013490B">
        <w:rPr>
          <w:bCs/>
        </w:rPr>
        <w:t xml:space="preserve"> 1011–</w:t>
      </w:r>
      <w:r w:rsidR="00B56DDC">
        <w:rPr>
          <w:bCs/>
        </w:rPr>
        <w:t>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w:t>
      </w:r>
      <w:r w:rsidR="00A43CAA">
        <w:rPr>
          <w:bCs/>
        </w:rPr>
        <w:t xml:space="preserve">409 </w:t>
      </w:r>
      <w:r w:rsidRPr="00BF3315">
        <w:rPr>
          <w:bCs/>
        </w:rPr>
        <w:t xml:space="preserve">P.3d </w:t>
      </w:r>
      <w:r w:rsidR="00A43CAA">
        <w:rPr>
          <w:bCs/>
        </w:rPr>
        <w:t>508, 515</w:t>
      </w:r>
      <w:r w:rsidR="00A43CAA" w:rsidRPr="00BF3315">
        <w:rPr>
          <w:bCs/>
        </w:rPr>
        <w:t xml:space="preserve">, </w:t>
      </w:r>
      <w:r w:rsidRPr="00BF3315">
        <w:rPr>
          <w:bCs/>
        </w:rPr>
        <w:t xml:space="preserve">the court of appeals analyzed the statute as it existed prior to the amendment, but it also suggested that </w:t>
      </w:r>
      <w:r w:rsidRPr="00BF3315">
        <w:rPr>
          <w:bCs/>
        </w:rPr>
        <w:lastRenderedPageBreak/>
        <w:t xml:space="preserve">the 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CE4002" w:rsidP="00AA1BA1">
      <w:pPr>
        <w:spacing w:after="280" w:line="240" w:lineRule="auto"/>
        <w:jc w:val="center"/>
        <w:outlineLvl w:val="0"/>
        <w:rPr>
          <w:rFonts w:ascii="Book Antiqua" w:eastAsia="Times New Roman" w:hAnsi="Book Antiqua" w:cs="Courier New"/>
          <w:b/>
          <w:sz w:val="32"/>
          <w:szCs w:val="32"/>
        </w:rPr>
      </w:pPr>
      <w:bookmarkStart w:id="361" w:name="f114p5"/>
      <w:bookmarkEnd w:id="361"/>
      <w:r>
        <w:rPr>
          <w:rFonts w:ascii="Book Antiqua" w:eastAsia="Times New Roman" w:hAnsi="Book Antiqua" w:cs="Courier New"/>
          <w:b/>
          <w:sz w:val="32"/>
          <w:szCs w:val="32"/>
        </w:rPr>
        <w:lastRenderedPageBreak/>
        <w:t>F:114.5</w:t>
      </w:r>
      <w:r w:rsidR="00AA1BA1"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w:t>
      </w:r>
      <w:r w:rsidR="00927F3F">
        <w:rPr>
          <w:rFonts w:ascii="Book Antiqua" w:eastAsia="Times New Roman" w:hAnsi="Book Antiqua" w:cs="Courier New"/>
        </w:rPr>
        <w:t>C.R.S. 2018</w:t>
      </w:r>
      <w:r w:rsidRPr="00AA1BA1">
        <w:rPr>
          <w:rFonts w:ascii="Book Antiqua" w:eastAsia="Times New Roman" w:hAnsi="Book Antiqua" w:cs="Courier New"/>
        </w:rPr>
        <w:t xml:space="preserve">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62" w:name="F115"/>
      <w:r>
        <w:lastRenderedPageBreak/>
        <w:t>F:115</w:t>
      </w:r>
      <w:r w:rsidR="00BF0E1D" w:rsidRPr="00BF0E1D">
        <w:t xml:space="preserve"> ELECTRICAL ASSISTED BICYCLE</w:t>
      </w:r>
      <w:bookmarkEnd w:id="362"/>
    </w:p>
    <w:p w:rsidR="00BF0E1D" w:rsidRPr="00BF0E1D" w:rsidRDefault="00BF0E1D" w:rsidP="00C45DA0">
      <w:pPr>
        <w:pStyle w:val="MainText"/>
      </w:pPr>
      <w:r w:rsidRPr="00BF0E1D">
        <w:t xml:space="preserve">“Electrical assisted bicycle” means a vehicle having two or </w:t>
      </w:r>
      <w:r w:rsidR="00550258">
        <w:t xml:space="preserve">three </w:t>
      </w:r>
      <w:r w:rsidRPr="00BF0E1D">
        <w:t xml:space="preserve">wheels, fully operable pedals, </w:t>
      </w:r>
      <w:r w:rsidR="00550258">
        <w:t xml:space="preserve">and </w:t>
      </w:r>
      <w:r w:rsidRPr="00BF0E1D">
        <w:t>an electric motor not exceeding seven hundred fifty watts of power.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927F3F">
        <w:t>C.R.S. 2018</w:t>
      </w:r>
      <w:r w:rsidR="00376C77">
        <w:t xml:space="preserve"> (vehicles and traffic)</w:t>
      </w:r>
      <w:r w:rsidR="00BF0E1D" w:rsidRPr="00BF0E1D">
        <w:t>.</w:t>
      </w:r>
    </w:p>
    <w:p w:rsidR="00550258" w:rsidRDefault="00550258" w:rsidP="00C45DA0">
      <w:pPr>
        <w:pStyle w:val="Comment"/>
      </w:pPr>
      <w:r>
        <w:t>2.</w:t>
      </w:r>
      <w:r>
        <w:tab/>
      </w:r>
      <w:r w:rsidRPr="002958AF">
        <w:t xml:space="preserve">In 2017, the Committee modified </w:t>
      </w:r>
      <w:r>
        <w:t xml:space="preserve">this instruction </w:t>
      </w:r>
      <w:r w:rsidRPr="002958AF">
        <w:t xml:space="preserve">pursuant to a legislative amendment.  </w:t>
      </w:r>
      <w:r w:rsidRPr="002958AF">
        <w:rPr>
          <w:i/>
        </w:rPr>
        <w:t>See</w:t>
      </w:r>
      <w:r w:rsidRPr="002958AF">
        <w:t xml:space="preserve"> Ch. </w:t>
      </w:r>
      <w:r>
        <w:t>98</w:t>
      </w:r>
      <w:r w:rsidRPr="002958AF">
        <w:t>, sec. 1, § </w:t>
      </w:r>
      <w:r>
        <w:t>42-1-102(28.5)</w:t>
      </w:r>
      <w:r w:rsidRPr="002958AF">
        <w:t xml:space="preserve">, 2017 Colo. Sess. Laws </w:t>
      </w:r>
      <w:r>
        <w:t>295, 295</w:t>
      </w:r>
      <w:r w:rsidRPr="002958AF">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63" w:name="f115p2"/>
      <w:bookmarkEnd w:id="363"/>
      <w:r w:rsidRPr="00AA1BA1">
        <w:rPr>
          <w:rFonts w:ascii="Book Antiqua" w:eastAsia="Times New Roman" w:hAnsi="Book Antiqua" w:cs="Courier New"/>
          <w:b/>
          <w:sz w:val="32"/>
          <w:szCs w:val="32"/>
        </w:rPr>
        <w:lastRenderedPageBreak/>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w:t>
      </w:r>
      <w:r w:rsidR="00927F3F">
        <w:rPr>
          <w:rFonts w:ascii="Book Antiqua" w:eastAsia="Times New Roman" w:hAnsi="Book Antiqua" w:cs="Courier New"/>
        </w:rPr>
        <w:t>C.R.S. 2018</w:t>
      </w:r>
      <w:r w:rsidRPr="00AA1BA1">
        <w:rPr>
          <w:rFonts w:ascii="Book Antiqua" w:eastAsia="Times New Roman" w:hAnsi="Book Antiqua" w:cs="Courier New"/>
        </w:rPr>
        <w:t xml:space="preserve">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4" w:name="f115p6"/>
      <w:bookmarkEnd w:id="364"/>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65" w:name="f115p8"/>
      <w:bookmarkEnd w:id="365"/>
      <w:r w:rsidRPr="00384D0B">
        <w:rPr>
          <w:rFonts w:ascii="Book Antiqua" w:hAnsi="Book Antiqua" w:cs="Courier New"/>
          <w:b/>
          <w:sz w:val="32"/>
          <w:szCs w:val="32"/>
        </w:rPr>
        <w:lastRenderedPageBreak/>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w:t>
      </w:r>
      <w:r w:rsidR="00927F3F">
        <w:rPr>
          <w:rFonts w:ascii="Book Antiqua" w:hAnsi="Book Antiqua" w:cs="Courier New"/>
        </w:rPr>
        <w:t>C.R.S. 2018</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66" w:name="_Toc176516161"/>
      <w:bookmarkStart w:id="367" w:name="F116"/>
      <w:r>
        <w:lastRenderedPageBreak/>
        <w:t>F:116</w:t>
      </w:r>
      <w:r w:rsidR="00BF0E1D" w:rsidRPr="00BF0E1D">
        <w:t xml:space="preserve"> ELECTRONIC SERIAL NUMBER</w:t>
      </w:r>
      <w:bookmarkEnd w:id="366"/>
      <w:bookmarkEnd w:id="367"/>
    </w:p>
    <w:p w:rsidR="00BF0E1D" w:rsidRDefault="00BF0E1D" w:rsidP="00C45DA0">
      <w:pPr>
        <w:pStyle w:val="MainText"/>
      </w:pPr>
      <w:bookmarkStart w:id="368"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927F3F">
        <w:t>C.R.S. 2018</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927F3F">
        <w:t>C.R.S. 2018</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68"/>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9" w:name="f116p2"/>
      <w:bookmarkEnd w:id="369"/>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70" w:name="f116p5"/>
      <w:bookmarkEnd w:id="370"/>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71" w:name="f116p8"/>
      <w:bookmarkEnd w:id="371"/>
      <w:r w:rsidRPr="0066206E">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w:t>
      </w:r>
      <w:r w:rsidR="00927F3F">
        <w:rPr>
          <w:rFonts w:ascii="Book Antiqua" w:eastAsia="Times New Roman" w:hAnsi="Book Antiqua" w:cs="Courier New"/>
        </w:rPr>
        <w:t>C.R.S. 2018</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72"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72"/>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927F3F">
        <w:t>C.R.S. 2018</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73" w:name="F118"/>
      <w:r>
        <w:lastRenderedPageBreak/>
        <w:t>F:118</w:t>
      </w:r>
      <w:r w:rsidR="00BF0E1D" w:rsidRPr="00BF0E1D">
        <w:t xml:space="preserve"> EMERGENCY MEDICAL CARE PROVIDER </w:t>
      </w:r>
      <w:bookmarkEnd w:id="373"/>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927F3F">
        <w:t>C.R.S. 2018</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927F3F">
        <w:t>C.R.S. 2018</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74" w:name="F119"/>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74"/>
    </w:p>
    <w:p w:rsidR="00BF0E1D" w:rsidRPr="00BF0E1D" w:rsidRDefault="00BF0E1D" w:rsidP="00C45DA0">
      <w:pPr>
        <w:pStyle w:val="MainText"/>
      </w:pPr>
      <w:r w:rsidRPr="00BF0E1D">
        <w:t xml:space="preserve">“Emergency medical service provider” means an individual who holds a valid emergency medical service provider certificate 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18-1.3-501(1.5)(a), (b), </w:t>
      </w:r>
      <w:r w:rsidR="00927F3F">
        <w:t>C.R.S. 2018</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927F3F">
        <w:t>C.R.S. 2018</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927F3F">
        <w:t>C.R.S. 2018</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927F3F">
        <w:t>C.R.S. 2018</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t xml:space="preserve">. </w:t>
      </w:r>
    </w:p>
    <w:p w:rsidR="00140F11" w:rsidRDefault="00140F11" w:rsidP="00C45DA0">
      <w:pPr>
        <w:pStyle w:val="Comment"/>
      </w:pPr>
      <w:r>
        <w:br w:type="page"/>
      </w:r>
    </w:p>
    <w:p w:rsidR="007C00EB" w:rsidRPr="00BF0E1D" w:rsidRDefault="001A1DDC" w:rsidP="00C45DA0">
      <w:pPr>
        <w:pStyle w:val="HeaderJI"/>
      </w:pPr>
      <w:bookmarkStart w:id="375"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375"/>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927F3F">
        <w:t>C.R.S. 2018</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376" w:name="F121"/>
      <w:r>
        <w:lastRenderedPageBreak/>
        <w:t>F:121</w:t>
      </w:r>
      <w:r w:rsidR="00BF0E1D" w:rsidRPr="00BF0E1D">
        <w:t xml:space="preserve"> EMPLOYEE OF A DETENTION FACILITY </w:t>
      </w:r>
      <w:bookmarkEnd w:id="376"/>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927F3F">
        <w:t>C.R.S. 2018</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377" w:name="F1215"/>
      <w:r w:rsidRPr="00512441">
        <w:lastRenderedPageBreak/>
        <w:t>F:121.5</w:t>
      </w:r>
      <w:bookmarkEnd w:id="377"/>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927F3F">
        <w:t>C.R.S. 2018</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378" w:name="F122"/>
      <w:r>
        <w:lastRenderedPageBreak/>
        <w:t xml:space="preserve">F:122 </w:t>
      </w:r>
      <w:r w:rsidR="00BF0E1D" w:rsidRPr="00BF0E1D">
        <w:t>ENCLOSED</w:t>
      </w:r>
      <w:bookmarkEnd w:id="378"/>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927F3F">
        <w:t>C.R.S. 2018</w:t>
      </w:r>
      <w:r w:rsidR="00966134">
        <w:t xml:space="preserve"> </w:t>
      </w:r>
      <w:r w:rsidR="00BF0E1D" w:rsidRPr="00BF0E1D">
        <w:t>(defining the term for purposes of lawful marijuana cultivation).</w:t>
      </w:r>
    </w:p>
    <w:p w:rsidR="007616EA" w:rsidRDefault="007616EA">
      <w:pPr>
        <w:rPr>
          <w:rFonts w:ascii="Book Antiqua" w:eastAsia="Times New Roman" w:hAnsi="Book Antiqua" w:cs="Courier New"/>
        </w:rPr>
      </w:pPr>
      <w:r>
        <w:br w:type="page"/>
      </w:r>
    </w:p>
    <w:p w:rsidR="007616EA" w:rsidRPr="00BF0E1D" w:rsidRDefault="007616EA" w:rsidP="007616EA">
      <w:pPr>
        <w:pStyle w:val="HeaderJI"/>
      </w:pPr>
      <w:bookmarkStart w:id="379" w:name="f122p5"/>
      <w:bookmarkEnd w:id="379"/>
      <w:r>
        <w:lastRenderedPageBreak/>
        <w:t>+ F:</w:t>
      </w:r>
      <w:r w:rsidR="00794398">
        <w:t>122.5</w:t>
      </w:r>
      <w:r>
        <w:t xml:space="preserve"> ENCODING MACHINE</w:t>
      </w:r>
    </w:p>
    <w:p w:rsidR="007616EA" w:rsidRPr="007616EA" w:rsidRDefault="007616EA" w:rsidP="007616EA">
      <w:pPr>
        <w:pStyle w:val="MainText"/>
      </w:pPr>
      <w:r>
        <w:t>“</w:t>
      </w:r>
      <w:r w:rsidRPr="007616EA">
        <w:t>Encoding machine</w:t>
      </w:r>
      <w:r>
        <w:t>”</w:t>
      </w:r>
      <w:r w:rsidRPr="007616EA">
        <w:t xml:space="preserve"> means an el</w:t>
      </w:r>
      <w:r>
        <w:t xml:space="preserve">ectronic device that is used to </w:t>
      </w:r>
      <w:r w:rsidRPr="007616EA">
        <w:t>encode information onto a payment card.</w:t>
      </w:r>
    </w:p>
    <w:p w:rsidR="007616EA" w:rsidRPr="00BF0E1D" w:rsidRDefault="007616EA" w:rsidP="007616EA">
      <w:pPr>
        <w:pStyle w:val="MJump"/>
      </w:pPr>
    </w:p>
    <w:p w:rsidR="007616EA" w:rsidRDefault="007616EA" w:rsidP="007616EA">
      <w:pPr>
        <w:pStyle w:val="MJump"/>
      </w:pPr>
      <w:r>
        <w:t>COMMENT</w:t>
      </w:r>
    </w:p>
    <w:p w:rsidR="007616EA" w:rsidRDefault="007616EA" w:rsidP="007616EA">
      <w:pPr>
        <w:pStyle w:val="MJump"/>
      </w:pPr>
    </w:p>
    <w:p w:rsidR="007616EA" w:rsidRDefault="007616EA" w:rsidP="007616EA">
      <w:pPr>
        <w:pStyle w:val="Comment"/>
      </w:pPr>
      <w:r>
        <w:t>1.</w:t>
      </w:r>
      <w:r w:rsidRPr="00BF0E1D">
        <w:tab/>
      </w:r>
      <w:r w:rsidRPr="00BF0E1D">
        <w:rPr>
          <w:i/>
        </w:rPr>
        <w:t>See</w:t>
      </w:r>
      <w:r w:rsidRPr="00BF0E1D">
        <w:t xml:space="preserve"> § 18-</w:t>
      </w:r>
      <w:r>
        <w:t>5.5-101(6.5)</w:t>
      </w:r>
      <w:r w:rsidRPr="00BF0E1D">
        <w:t xml:space="preserve">, </w:t>
      </w:r>
      <w:r>
        <w:t>C.R.S. 201</w:t>
      </w:r>
      <w:r w:rsidR="007D0E25">
        <w:t>8</w:t>
      </w:r>
      <w:r>
        <w:t xml:space="preserve"> </w:t>
      </w:r>
      <w:r w:rsidRPr="00BF0E1D">
        <w:t>(</w:t>
      </w:r>
      <w:r>
        <w:t>cybercrime</w:t>
      </w:r>
      <w:r w:rsidRPr="00BF0E1D">
        <w:t>).</w:t>
      </w:r>
    </w:p>
    <w:p w:rsidR="00465FF8" w:rsidRPr="00465FF8" w:rsidRDefault="00465FF8" w:rsidP="007616EA">
      <w:pPr>
        <w:pStyle w:val="Comment"/>
      </w:pPr>
      <w:r>
        <w:t>2.</w:t>
      </w:r>
      <w:r>
        <w:tab/>
      </w:r>
      <w:r>
        <w:rPr>
          <w:i/>
        </w:rPr>
        <w:t>See</w:t>
      </w:r>
      <w:r>
        <w:t xml:space="preserve"> Instruction F:</w:t>
      </w:r>
      <w:r w:rsidR="0040363C">
        <w:t>262.5</w:t>
      </w:r>
      <w:r>
        <w:t xml:space="preserve"> (defini</w:t>
      </w:r>
      <w:r w:rsidR="00AB07E2">
        <w:t>n</w:t>
      </w:r>
      <w:r>
        <w:t>g “payment card”).</w:t>
      </w:r>
    </w:p>
    <w:p w:rsidR="007616EA" w:rsidRDefault="00465FF8" w:rsidP="007616EA">
      <w:pPr>
        <w:pStyle w:val="Comment"/>
      </w:pPr>
      <w:r>
        <w:t>3</w:t>
      </w:r>
      <w:r w:rsidR="007616EA">
        <w:t>.</w:t>
      </w:r>
      <w:r w:rsidR="007616EA">
        <w:tab/>
        <w:t xml:space="preserve">+ </w:t>
      </w:r>
      <w:r w:rsidR="00863FBF">
        <w:t>T</w:t>
      </w:r>
      <w:r w:rsidR="007616EA">
        <w:t xml:space="preserve">he Committee added this instruction </w:t>
      </w:r>
      <w:r w:rsidR="00863FBF">
        <w:t xml:space="preserve">in 2018 </w:t>
      </w:r>
      <w:r w:rsidR="007616EA">
        <w:t xml:space="preserve">pursuant to new legislation.  </w:t>
      </w:r>
      <w:r w:rsidR="007616EA" w:rsidRPr="003A725B">
        <w:rPr>
          <w:bCs/>
          <w:i/>
        </w:rPr>
        <w:t>See</w:t>
      </w:r>
      <w:r w:rsidR="007616EA" w:rsidRPr="003A725B">
        <w:rPr>
          <w:bCs/>
        </w:rPr>
        <w:t xml:space="preserve"> Ch. </w:t>
      </w:r>
      <w:r w:rsidR="00197311">
        <w:rPr>
          <w:bCs/>
        </w:rPr>
        <w:t>379</w:t>
      </w:r>
      <w:r w:rsidR="007616EA" w:rsidRPr="003A725B">
        <w:rPr>
          <w:bCs/>
        </w:rPr>
        <w:t xml:space="preserve">, sec. </w:t>
      </w:r>
      <w:r w:rsidR="00CF37B6">
        <w:rPr>
          <w:bCs/>
        </w:rPr>
        <w:t>1</w:t>
      </w:r>
      <w:r w:rsidR="007616EA" w:rsidRPr="003A725B">
        <w:rPr>
          <w:bCs/>
        </w:rPr>
        <w:t>, § </w:t>
      </w:r>
      <w:r w:rsidR="00197311">
        <w:rPr>
          <w:bCs/>
        </w:rPr>
        <w:t>18-5.5-101(6.5)</w:t>
      </w:r>
      <w:r w:rsidR="007616EA" w:rsidRPr="003A725B">
        <w:rPr>
          <w:bCs/>
        </w:rPr>
        <w:t xml:space="preserve">, 2018 Colo. Sess. Laws </w:t>
      </w:r>
      <w:r w:rsidR="00197311">
        <w:rPr>
          <w:bCs/>
        </w:rPr>
        <w:t>2290</w:t>
      </w:r>
      <w:r w:rsidR="007616EA">
        <w:rPr>
          <w:bCs/>
        </w:rPr>
        <w:t xml:space="preserve">, </w:t>
      </w:r>
      <w:r w:rsidR="00197311">
        <w:rPr>
          <w:bCs/>
        </w:rPr>
        <w:t>2290</w:t>
      </w:r>
      <w:r w:rsidR="007616EA">
        <w:rPr>
          <w:bCs/>
        </w:rPr>
        <w:t>.</w:t>
      </w:r>
    </w:p>
    <w:p w:rsidR="00140F11" w:rsidRDefault="00140F11" w:rsidP="00C45DA0">
      <w:pPr>
        <w:pStyle w:val="Comment"/>
      </w:pPr>
      <w:r>
        <w:br w:type="page"/>
      </w:r>
    </w:p>
    <w:p w:rsidR="00BF0E1D" w:rsidRPr="00BF0E1D" w:rsidRDefault="001A1DDC" w:rsidP="00C45DA0">
      <w:pPr>
        <w:pStyle w:val="HeaderJI"/>
        <w:rPr>
          <w:sz w:val="24"/>
          <w:szCs w:val="24"/>
        </w:rPr>
      </w:pPr>
      <w:bookmarkStart w:id="380"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380"/>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927F3F">
        <w:t>C.R.S. 2018</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381" w:name="_Toc176516167"/>
      <w:bookmarkStart w:id="382" w:name="F124"/>
      <w:r>
        <w:lastRenderedPageBreak/>
        <w:t>F:124</w:t>
      </w:r>
      <w:r w:rsidR="007C00EB" w:rsidRPr="00BF0E1D">
        <w:t xml:space="preserve"> ENGAGED </w:t>
      </w:r>
      <w:r w:rsidR="00992A49">
        <w:t xml:space="preserve">IN THE PERFORMANCE OF HIS [HER] </w:t>
      </w:r>
      <w:r w:rsidR="007C00EB" w:rsidRPr="00BF0E1D">
        <w:t>DUTIES</w:t>
      </w:r>
      <w:bookmarkEnd w:id="381"/>
      <w:r w:rsidR="00992A49">
        <w:t xml:space="preserve"> </w:t>
      </w:r>
      <w:r w:rsidR="007C00EB" w:rsidRPr="00BF0E1D">
        <w:t>(FIRST DEGREE MURDER AND FIRST</w:t>
      </w:r>
      <w:r w:rsidR="00992A49">
        <w:rPr>
          <w:sz w:val="24"/>
          <w:szCs w:val="24"/>
        </w:rPr>
        <w:t xml:space="preserve"> </w:t>
      </w:r>
      <w:r w:rsidR="007C00EB" w:rsidRPr="00BF0E1D">
        <w:t>AND SECOND DEGREE ASSAULT)</w:t>
      </w:r>
      <w:bookmarkEnd w:id="382"/>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in or acting in, the performance of any duty, service, or function imposed, authorized, required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 xml:space="preserve">See </w:t>
      </w:r>
      <w:r w:rsidR="007C00EB" w:rsidRPr="00BF0E1D">
        <w:t xml:space="preserve">§ 18-3-201(2), </w:t>
      </w:r>
      <w:r w:rsidR="00927F3F">
        <w:t>C.R.S. 2018</w:t>
      </w:r>
      <w:r w:rsidR="00992A49">
        <w:t xml:space="preserve"> </w:t>
      </w:r>
      <w:r w:rsidR="007C00EB" w:rsidRPr="00BF0E1D">
        <w:t xml:space="preserve">(defining this term for purposes of first degree assault in violation of section 18-3-202, </w:t>
      </w:r>
      <w:r w:rsidR="00927F3F">
        <w:t>C.R.S. 2018</w:t>
      </w:r>
      <w:r w:rsidR="007C00EB" w:rsidRPr="00BF0E1D">
        <w:t xml:space="preserve">, and second degree assault in violation of section 18-3-203, </w:t>
      </w:r>
      <w:r w:rsidR="00927F3F">
        <w:t>C.R.S. 2018</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383" w:name="f124p5"/>
      <w:bookmarkEnd w:id="383"/>
      <w:r w:rsidRPr="00384D0B">
        <w:rPr>
          <w:rFonts w:ascii="Book Antiqua" w:hAnsi="Book Antiqua" w:cs="Courier New"/>
          <w:b/>
          <w:sz w:val="32"/>
          <w:szCs w:val="32"/>
        </w:rPr>
        <w:lastRenderedPageBreak/>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w:t>
      </w:r>
      <w:r w:rsidR="00927F3F">
        <w:rPr>
          <w:rFonts w:ascii="Book Antiqua" w:hAnsi="Book Antiqua" w:cs="Courier New"/>
        </w:rPr>
        <w:t>C.R.S. 2018</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384" w:name="F125"/>
      <w:r>
        <w:lastRenderedPageBreak/>
        <w:t>F:125</w:t>
      </w:r>
      <w:r w:rsidR="00BF0E1D" w:rsidRPr="00BF0E1D">
        <w:t xml:space="preserve"> ENTERPRISE </w:t>
      </w:r>
      <w:bookmarkEnd w:id="384"/>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18-17-103(2), </w:t>
      </w:r>
      <w:r w:rsidR="00927F3F">
        <w:t>C.R.S. 2018</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385" w:name="F126"/>
      <w:r>
        <w:lastRenderedPageBreak/>
        <w:t>F:126</w:t>
      </w:r>
      <w:r w:rsidR="00BF0E1D" w:rsidRPr="00BF0E1D">
        <w:t xml:space="preserve"> ENTERS UNLAWFULLY OR REMAINS UNLAWFULLY</w:t>
      </w:r>
      <w:bookmarkEnd w:id="385"/>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w:t>
      </w:r>
      <w:r w:rsidR="00BF0E1D" w:rsidRPr="0013490B">
        <w:t xml:space="preserve"> §</w:t>
      </w:r>
      <w:r w:rsidR="00BF0E1D" w:rsidRPr="00BF0E1D">
        <w:t xml:space="preserve"> 18-4-201(3), </w:t>
      </w:r>
      <w:r w:rsidR="00927F3F">
        <w:t>C.R.S. 2018</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86" w:name="f126p5"/>
      <w:bookmarkEnd w:id="386"/>
      <w:r w:rsidRPr="00384D0B">
        <w:rPr>
          <w:rFonts w:ascii="Book Antiqua" w:hAnsi="Book Antiqua" w:cs="Courier New"/>
          <w:b/>
          <w:sz w:val="32"/>
          <w:szCs w:val="32"/>
        </w:rPr>
        <w:lastRenderedPageBreak/>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w:t>
      </w:r>
      <w:r w:rsidR="00927F3F">
        <w:rPr>
          <w:rFonts w:ascii="Book Antiqua" w:hAnsi="Book Antiqua" w:cs="Courier New"/>
        </w:rPr>
        <w:t>C.R.S. 2018</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387" w:name="_Toc176516168"/>
      <w:bookmarkStart w:id="388" w:name="F127"/>
      <w:r>
        <w:lastRenderedPageBreak/>
        <w:t>F:127</w:t>
      </w:r>
      <w:r w:rsidR="00BF0E1D" w:rsidRPr="00BF0E1D">
        <w:t xml:space="preserve"> EROTIC FONDLING</w:t>
      </w:r>
      <w:bookmarkEnd w:id="387"/>
      <w:bookmarkEnd w:id="388"/>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927F3F">
        <w:t>C.R.S. 2018</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389" w:name="_Toc176516169"/>
      <w:bookmarkStart w:id="390" w:name="F128"/>
      <w:r>
        <w:lastRenderedPageBreak/>
        <w:t>F:128</w:t>
      </w:r>
      <w:r w:rsidR="00BF0E1D" w:rsidRPr="00BF0E1D">
        <w:t xml:space="preserve"> EROTIC NUDITY</w:t>
      </w:r>
      <w:bookmarkEnd w:id="389"/>
      <w:bookmarkEnd w:id="390"/>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927F3F">
        <w:t>C.R.S. 2018</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8F3520" w:rsidRDefault="008F3520" w:rsidP="001D1858">
      <w:pPr>
        <w:pStyle w:val="Comment"/>
      </w:pPr>
      <w:r>
        <w:t>4.</w:t>
      </w:r>
      <w:r>
        <w:tab/>
      </w:r>
      <w:r w:rsidRPr="009F767D">
        <w:rPr>
          <w:i/>
          <w:iCs/>
        </w:rPr>
        <w:t>See</w:t>
      </w:r>
      <w:r w:rsidRPr="009F767D">
        <w:t xml:space="preserve"> </w:t>
      </w:r>
      <w:r w:rsidRPr="009F767D">
        <w:rPr>
          <w:i/>
          <w:iCs/>
        </w:rPr>
        <w:t>People v. Henley</w:t>
      </w:r>
      <w:r w:rsidRPr="009F767D">
        <w:t>, 2017 COA 76, ¶¶ 21–22, __ P.3d __ (concluding that the statutory definition of “erotic nudity” “focuses on the purpose for which the image is displayed, not the subjective purpose of a particular viewer,” meaning that “the particular viewer’s purpose in looking at the image is irrelevant for purposes of determining whether the image is ‘erotic nudity’”).</w:t>
      </w:r>
    </w:p>
    <w:p w:rsidR="008F3520" w:rsidRDefault="00223ABE" w:rsidP="001D1858">
      <w:pPr>
        <w:pStyle w:val="Comment"/>
      </w:pPr>
      <w:r>
        <w:t>5.</w:t>
      </w:r>
      <w:r>
        <w:tab/>
      </w:r>
      <w:r w:rsidR="008F3520">
        <w:t>In 2017, the Committee added Comment 4.</w:t>
      </w:r>
    </w:p>
    <w:p w:rsidR="00140F11" w:rsidRDefault="00140F11" w:rsidP="001D1858">
      <w:pPr>
        <w:pStyle w:val="Comment"/>
      </w:pPr>
      <w:r>
        <w:br w:type="page"/>
      </w:r>
    </w:p>
    <w:p w:rsidR="00BF0E1D" w:rsidRPr="00BF0E1D" w:rsidRDefault="001A1DDC" w:rsidP="001D1858">
      <w:pPr>
        <w:pStyle w:val="HeaderJI"/>
      </w:pPr>
      <w:bookmarkStart w:id="391" w:name="F129"/>
      <w:r>
        <w:lastRenderedPageBreak/>
        <w:t>F:129</w:t>
      </w:r>
      <w:r w:rsidR="00BF0E1D" w:rsidRPr="00BF0E1D">
        <w:t xml:space="preserve"> ESCAPE</w:t>
      </w:r>
      <w:bookmarkEnd w:id="391"/>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927F3F">
        <w:t>C.R.S. 2018</w:t>
      </w:r>
      <w:r w:rsidR="00E413AE">
        <w:t xml:space="preserve"> </w:t>
      </w:r>
      <w:r w:rsidR="00BF0E1D" w:rsidRPr="00BF0E1D">
        <w:t>(aiding escape).</w:t>
      </w:r>
    </w:p>
    <w:p w:rsidR="00566133" w:rsidRDefault="00566133" w:rsidP="001D1858">
      <w:pPr>
        <w:pStyle w:val="Comment"/>
      </w:pPr>
      <w:r>
        <w:br w:type="page"/>
      </w:r>
    </w:p>
    <w:p w:rsidR="00566133" w:rsidRPr="00566133" w:rsidRDefault="00585FC2" w:rsidP="001D1858">
      <w:pPr>
        <w:pStyle w:val="HeaderJI"/>
      </w:pPr>
      <w:bookmarkStart w:id="392" w:name="f129p5"/>
      <w:bookmarkEnd w:id="392"/>
      <w:r>
        <w:lastRenderedPageBreak/>
        <w:t>F:129.5</w:t>
      </w:r>
      <w:r w:rsidR="00566133"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927F3F">
        <w:t>C.R.S. 2018</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393" w:name="F130"/>
      <w:r>
        <w:lastRenderedPageBreak/>
        <w:t>F:130</w:t>
      </w:r>
      <w:r w:rsidR="00BF0E1D" w:rsidRPr="00BF0E1D">
        <w:t xml:space="preserve"> EXCEED AUTHORIZED ACCESS</w:t>
      </w:r>
      <w:bookmarkEnd w:id="393"/>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See</w:t>
      </w:r>
      <w:r w:rsidR="00BF0E1D" w:rsidRPr="00AF4AB1">
        <w:t xml:space="preserve"> </w:t>
      </w:r>
      <w:r w:rsidR="00AF4AB1">
        <w:t xml:space="preserve">§ </w:t>
      </w:r>
      <w:r w:rsidR="00BF0E1D" w:rsidRPr="00BF0E1D">
        <w:t xml:space="preserve">18-5.5-101(6.7), </w:t>
      </w:r>
      <w:r w:rsidR="00927F3F">
        <w:t>C.R.S. 2018</w:t>
      </w:r>
      <w:r w:rsidR="00CD0D93">
        <w:t xml:space="preserve"> </w:t>
      </w:r>
      <w:r w:rsidR="00BF0E1D" w:rsidRPr="00BF0E1D">
        <w:t>(</w:t>
      </w:r>
      <w:r w:rsidR="00F2682C">
        <w:t>cybercrime</w:t>
      </w:r>
      <w:r w:rsidR="00BF0E1D" w:rsidRPr="00BF0E1D">
        <w:t>).</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394" w:name="F131"/>
      <w:r>
        <w:lastRenderedPageBreak/>
        <w:t>F:131</w:t>
      </w:r>
      <w:r w:rsidR="00BF0E1D" w:rsidRPr="00BF0E1D">
        <w:t xml:space="preserve"> EXHIBITION</w:t>
      </w:r>
      <w:bookmarkEnd w:id="394"/>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927F3F">
        <w:t>C.R.S. 2018</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395" w:name="_Toc176516171"/>
      <w:bookmarkStart w:id="396" w:name="F132"/>
      <w:r>
        <w:lastRenderedPageBreak/>
        <w:t>F:132</w:t>
      </w:r>
      <w:r w:rsidR="00BF0E1D" w:rsidRPr="00BF0E1D">
        <w:t xml:space="preserve"> EXPLICIT SEXUAL CONDUCT</w:t>
      </w:r>
      <w:bookmarkEnd w:id="395"/>
      <w:bookmarkEnd w:id="396"/>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927F3F">
        <w:t>C.R.S. 2018</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397" w:name="f132p5"/>
      <w:bookmarkEnd w:id="397"/>
      <w:r>
        <w:lastRenderedPageBreak/>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927F3F">
        <w:t>C.R.S. 2018</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398"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398"/>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927F3F">
        <w:t>C.R.S. 2018</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399" w:name="_Toc176516172"/>
      <w:bookmarkStart w:id="400" w:name="F134"/>
      <w:r>
        <w:lastRenderedPageBreak/>
        <w:t>F:134</w:t>
      </w:r>
      <w:r w:rsidR="00BF0E1D" w:rsidRPr="00BF0E1D">
        <w:t xml:space="preserve"> EXPLOSIVE OR INCENDIARY DEVICE</w:t>
      </w:r>
      <w:bookmarkEnd w:id="399"/>
      <w:r w:rsidR="00CD0D93">
        <w:t xml:space="preserve"> </w:t>
      </w:r>
      <w:r w:rsidR="00BF0E1D" w:rsidRPr="00BF0E1D">
        <w:t>(POSSESSION, USE, OR REMOVAL)</w:t>
      </w:r>
      <w:bookmarkEnd w:id="400"/>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401"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927F3F">
        <w:t>C.R.S. 2018</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402" w:name="F135"/>
      <w:bookmarkEnd w:id="401"/>
      <w:r>
        <w:lastRenderedPageBreak/>
        <w:t>F:135</w:t>
      </w:r>
      <w:r w:rsidR="00BF0E1D" w:rsidRPr="00BF0E1D">
        <w:t xml:space="preserve"> EXPLOSIVE OR INCENDIARY PARTS</w:t>
      </w:r>
      <w:bookmarkEnd w:id="402"/>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927F3F">
        <w:t>C.R.S. 2018</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xml:space="preserve">, 630 P.2d 597, </w:t>
      </w:r>
      <w:r w:rsidR="00350FBB">
        <w:rPr>
          <w:bCs/>
        </w:rPr>
        <w:t>599–</w:t>
      </w:r>
      <w:r w:rsidR="00BF0E1D" w:rsidRPr="00BF0E1D">
        <w:rPr>
          <w:bCs/>
        </w:rPr>
        <w:t>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403" w:name="f135p5"/>
      <w:bookmarkEnd w:id="403"/>
      <w:r w:rsidRPr="009B62A2">
        <w:rPr>
          <w:rFonts w:ascii="Book Antiqua" w:hAnsi="Book Antiqua" w:cs="Courier New"/>
          <w:b/>
          <w:sz w:val="32"/>
          <w:szCs w:val="32"/>
        </w:rPr>
        <w:lastRenderedPageBreak/>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927F3F">
        <w:rPr>
          <w:rFonts w:ascii="Book Antiqua" w:hAnsi="Book Antiqua" w:cs="Courier New"/>
        </w:rPr>
        <w:t>C.R.S. 2018</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404"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404"/>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18-5-901(2), </w:t>
      </w:r>
      <w:r w:rsidR="00927F3F">
        <w:t>C.R.S. 2018</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1B05BD" w:rsidP="009B62A2">
      <w:pPr>
        <w:spacing w:after="280" w:line="240" w:lineRule="auto"/>
        <w:jc w:val="center"/>
        <w:outlineLvl w:val="0"/>
        <w:rPr>
          <w:rFonts w:ascii="Book Antiqua" w:hAnsi="Book Antiqua" w:cs="Courier New"/>
          <w:b/>
          <w:sz w:val="32"/>
          <w:szCs w:val="32"/>
        </w:rPr>
      </w:pPr>
      <w:bookmarkStart w:id="405" w:name="f136p5"/>
      <w:bookmarkEnd w:id="405"/>
      <w:r>
        <w:rPr>
          <w:rFonts w:ascii="Book Antiqua" w:hAnsi="Book Antiqua" w:cs="Courier New"/>
          <w:b/>
          <w:sz w:val="32"/>
          <w:szCs w:val="32"/>
        </w:rPr>
        <w:lastRenderedPageBreak/>
        <w:t>F:136.5</w:t>
      </w:r>
      <w:r w:rsidR="009B62A2"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927F3F">
        <w:rPr>
          <w:rFonts w:ascii="Book Antiqua" w:hAnsi="Book Antiqua" w:cs="Courier New"/>
        </w:rPr>
        <w:t>C.R.S. 2018</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406"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406"/>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927F3F">
        <w:t>C.R.S. 2018</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407"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407"/>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927F3F">
        <w:t>C.R.S. 2018</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408" w:name="_Toc176516174"/>
      <w:bookmarkStart w:id="409" w:name="F139"/>
      <w:r>
        <w:lastRenderedPageBreak/>
        <w:t>F:139</w:t>
      </w:r>
      <w:r w:rsidR="00BF0E1D" w:rsidRPr="00BF0E1D">
        <w:t xml:space="preserve"> FALSELY ALTER</w:t>
      </w:r>
      <w:bookmarkEnd w:id="408"/>
      <w:r w:rsidR="00BF0E1D" w:rsidRPr="00BF0E1D">
        <w:t xml:space="preserve"> (</w:t>
      </w:r>
      <w:r w:rsidR="00CD0D93">
        <w:t xml:space="preserve">FORGERY AND IMPERSONATION </w:t>
      </w:r>
      <w:r w:rsidR="00E43A2D" w:rsidRPr="00E43A2D">
        <w:t>OFFENSES</w:t>
      </w:r>
      <w:r w:rsidR="00BF0E1D" w:rsidRPr="00BF0E1D">
        <w:t>)</w:t>
      </w:r>
      <w:bookmarkEnd w:id="409"/>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927F3F">
        <w:t>C.R.S. 2018</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10" w:name="F140"/>
      <w:r>
        <w:lastRenderedPageBreak/>
        <w:t>F:140</w:t>
      </w:r>
      <w:r w:rsidR="00BF0E1D" w:rsidRPr="00BF0E1D">
        <w:t xml:space="preserve"> FALSELY ALTER</w:t>
      </w:r>
      <w:r w:rsidR="00CD0D93">
        <w:t xml:space="preserve"> </w:t>
      </w:r>
      <w:r w:rsidR="00BF0E1D" w:rsidRPr="00BF0E1D">
        <w:t>(FINANCIAL TRANSACTION DEVICE)</w:t>
      </w:r>
      <w:bookmarkEnd w:id="410"/>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927F3F">
        <w:t>C.R.S. 2018</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11" w:name="F1405"/>
      <w:r w:rsidRPr="008957B4">
        <w:lastRenderedPageBreak/>
        <w:t>F:140.5 FALSELY ALTE</w:t>
      </w:r>
      <w:r w:rsidR="00CD0D93">
        <w:t xml:space="preserve">R </w:t>
      </w:r>
      <w:r w:rsidR="0096458B">
        <w:t>(IDENTITY THEFT AND RELATED OFFENSES)</w:t>
      </w:r>
      <w:bookmarkEnd w:id="411"/>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927F3F">
        <w:t>C.R.S. 2018</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12" w:name="_Toc176516176"/>
      <w:bookmarkStart w:id="413" w:name="F141"/>
      <w:r>
        <w:lastRenderedPageBreak/>
        <w:t>F:141</w:t>
      </w:r>
      <w:r w:rsidR="00BF0E1D" w:rsidRPr="00BF0E1D">
        <w:t xml:space="preserve"> FALSELY COMPLETE (</w:t>
      </w:r>
      <w:r w:rsidR="00DB0D5B">
        <w:t>FORGERY AND IMPERSONATION OFFENSES</w:t>
      </w:r>
      <w:r w:rsidR="00BF0E1D" w:rsidRPr="00BF0E1D">
        <w:t>)</w:t>
      </w:r>
      <w:bookmarkEnd w:id="412"/>
      <w:bookmarkEnd w:id="413"/>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927F3F">
        <w:t>C.R.S. 2018</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14" w:name="_Toc176516175"/>
      <w:bookmarkStart w:id="415"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14"/>
      <w:bookmarkEnd w:id="415"/>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927F3F">
        <w:t>C.R.S. 2018</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16" w:name="F143"/>
      <w:r>
        <w:lastRenderedPageBreak/>
        <w:t>F:143</w:t>
      </w:r>
      <w:r w:rsidR="00AA12E3">
        <w:t xml:space="preserve"> FALSELY COMPLETE </w:t>
      </w:r>
      <w:r w:rsidR="00BF0E1D" w:rsidRPr="00BF0E1D">
        <w:t>(IDENTITY THEFT AND RELATED OFFENSES)</w:t>
      </w:r>
      <w:bookmarkEnd w:id="416"/>
    </w:p>
    <w:p w:rsidR="003D5424" w:rsidRDefault="00BF0E1D" w:rsidP="00AC4186">
      <w:pPr>
        <w:pStyle w:val="MainText"/>
      </w:pPr>
      <w:bookmarkStart w:id="417"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927F3F">
        <w:t>C.R.S. 2018</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18" w:name="_Toc176516178"/>
      <w:bookmarkStart w:id="419" w:name="F144"/>
      <w:r>
        <w:lastRenderedPageBreak/>
        <w:t>F:144</w:t>
      </w:r>
      <w:r w:rsidRPr="00BF0E1D">
        <w:t xml:space="preserve"> FALSELY MAKE (</w:t>
      </w:r>
      <w:r w:rsidR="008274C7" w:rsidRPr="008274C7">
        <w:t>FORGERY</w:t>
      </w:r>
      <w:r w:rsidRPr="00BF0E1D">
        <w:t>)</w:t>
      </w:r>
      <w:bookmarkEnd w:id="418"/>
      <w:bookmarkEnd w:id="419"/>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927F3F">
        <w:t>C.R.S. 2018</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20" w:name="F145"/>
      <w:r>
        <w:lastRenderedPageBreak/>
        <w:t>F:145</w:t>
      </w:r>
      <w:r w:rsidR="00BF0E1D" w:rsidRPr="00BF0E1D">
        <w:t xml:space="preserve"> FALSELY MAKE</w:t>
      </w:r>
      <w:r w:rsidR="00AA12E3">
        <w:t xml:space="preserve"> </w:t>
      </w:r>
      <w:r w:rsidR="00BF0E1D" w:rsidRPr="00BF0E1D">
        <w:t>(FINANCIAL TRANSACTION DEVICE)</w:t>
      </w:r>
      <w:bookmarkEnd w:id="417"/>
      <w:bookmarkEnd w:id="420"/>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927F3F">
        <w:t>C.R.S. 2018</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21"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21"/>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18-5-901(5), </w:t>
      </w:r>
      <w:r w:rsidR="00927F3F">
        <w:t>C.R.S. 2018</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AA12E3" w:rsidRDefault="00AA12E3" w:rsidP="0055290D">
      <w:pPr>
        <w:pStyle w:val="Comment"/>
      </w:pPr>
      <w:r>
        <w:br w:type="page"/>
      </w:r>
    </w:p>
    <w:p w:rsidR="00512441" w:rsidRPr="00512441" w:rsidRDefault="00512441" w:rsidP="0055290D">
      <w:pPr>
        <w:pStyle w:val="HeaderJI"/>
      </w:pPr>
      <w:bookmarkStart w:id="422" w:name="F1465"/>
      <w:r w:rsidRPr="00512441">
        <w:lastRenderedPageBreak/>
        <w:t>F:146.5</w:t>
      </w:r>
      <w:bookmarkEnd w:id="422"/>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927F3F">
        <w:t>C.R.S. 2018</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23" w:name="_Toc176516179"/>
      <w:bookmarkStart w:id="424" w:name="F147"/>
      <w:r>
        <w:lastRenderedPageBreak/>
        <w:t>F:147</w:t>
      </w:r>
      <w:r w:rsidR="00BF0E1D" w:rsidRPr="00BF0E1D">
        <w:t xml:space="preserve"> FELLATIO</w:t>
      </w:r>
      <w:bookmarkEnd w:id="423"/>
      <w:bookmarkEnd w:id="424"/>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927F3F">
        <w:t>C.R.S. 2018</w:t>
      </w:r>
      <w:r w:rsidR="00AA12E3">
        <w:t xml:space="preserve"> </w:t>
      </w:r>
      <w:r w:rsidR="00A809E3">
        <w:t>(</w:t>
      </w:r>
      <w:r w:rsidR="00BF0E1D" w:rsidRPr="00BF0E1D">
        <w:t>prostitution)</w:t>
      </w:r>
      <w:r w:rsidR="00C645EB" w:rsidRPr="00C645EB">
        <w:t xml:space="preserve">); § 18-7-401(4), </w:t>
      </w:r>
      <w:r w:rsidR="00927F3F">
        <w:t>C.R.S. 2018</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25" w:name="F148"/>
      <w:r>
        <w:lastRenderedPageBreak/>
        <w:t>F:148</w:t>
      </w:r>
      <w:r w:rsidR="00BF0E1D" w:rsidRPr="00BF0E1D">
        <w:t xml:space="preserve"> FERMENTED MALT BEVERAGE</w:t>
      </w:r>
      <w:bookmarkEnd w:id="425"/>
    </w:p>
    <w:p w:rsidR="00BF0E1D" w:rsidRDefault="009E64B4" w:rsidP="0055290D">
      <w:pPr>
        <w:pStyle w:val="MainText"/>
      </w:pPr>
      <w:r>
        <w:t>+ [</w:t>
      </w:r>
      <w:r w:rsidR="00BF0E1D" w:rsidRPr="00BF0E1D">
        <w:t>“Fermented malt beverage” means any beverage obtained by the fermentation of any infusion or decoction of barley, malt, hops</w:t>
      </w:r>
      <w:r w:rsidR="00F14790">
        <w:t>,</w:t>
      </w:r>
      <w:r w:rsidR="00BF0E1D" w:rsidRPr="00BF0E1D">
        <w:t xml:space="preserve"> or any similar product or combination thereof in water containing not less than one-half of one percent alcohol by volume and not more than three and two-tenths percent alcohol by weight or four percent alcohol by </w:t>
      </w:r>
      <w:r w:rsidR="00F14790">
        <w:t>volume</w:t>
      </w:r>
      <w:r w:rsidR="00BF0E1D" w:rsidRPr="00BF0E1D">
        <w:t>.</w:t>
      </w:r>
      <w:r>
        <w:t>]</w:t>
      </w:r>
    </w:p>
    <w:p w:rsidR="009E64B4" w:rsidRPr="00BF0E1D" w:rsidRDefault="009E64B4" w:rsidP="009E64B4">
      <w:pPr>
        <w:pStyle w:val="MainText"/>
      </w:pPr>
      <w:r>
        <w:t>+ [“F</w:t>
      </w:r>
      <w:r w:rsidRPr="009E64B4">
        <w:t>ermented malt beverage</w:t>
      </w:r>
      <w:r>
        <w:t>”</w:t>
      </w:r>
      <w:r w:rsidRPr="009E64B4">
        <w:t xml:space="preserve"> means beer and any other beverage obtained by the</w:t>
      </w:r>
      <w:r>
        <w:t xml:space="preserve"> </w:t>
      </w:r>
      <w:r w:rsidRPr="009E64B4">
        <w:t>fermentation of any infusion or decoction of bar</w:t>
      </w:r>
      <w:r>
        <w:t xml:space="preserve">ley, malt, hops, or any similar </w:t>
      </w:r>
      <w:r w:rsidRPr="009E64B4">
        <w:t>product or any combination thereof in water containin</w:t>
      </w:r>
      <w:r>
        <w:t xml:space="preserve">g not less than one half of one </w:t>
      </w:r>
      <w:r w:rsidRPr="009E64B4">
        <w:t>percent alcohol by volume.</w:t>
      </w:r>
      <w:r>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927F3F">
        <w:t>C.R.S. 2018</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w:t>
      </w:r>
      <w:r w:rsidR="00B267FB">
        <w:t>+ 44-4-103</w:t>
      </w:r>
      <w:r w:rsidR="00406D91">
        <w:t>(1)</w:t>
      </w:r>
      <w:r w:rsidR="00BF0E1D" w:rsidRPr="00BF0E1D">
        <w:t xml:space="preserve">, </w:t>
      </w:r>
      <w:r w:rsidR="00927F3F">
        <w:t>C.R.S. 2018</w:t>
      </w:r>
      <w:r w:rsidR="00BF0E1D" w:rsidRPr="00BF0E1D">
        <w:t>).</w:t>
      </w:r>
    </w:p>
    <w:p w:rsidR="00004047" w:rsidRDefault="001109B5" w:rsidP="0055290D">
      <w:pPr>
        <w:pStyle w:val="Comment"/>
      </w:pPr>
      <w:r>
        <w:t>2</w:t>
      </w:r>
      <w:r w:rsidR="00BF0E1D" w:rsidRPr="00BF0E1D">
        <w:t>.</w:t>
      </w:r>
      <w:r w:rsidR="00BF0E1D" w:rsidRPr="00BF0E1D">
        <w:tab/>
      </w:r>
      <w:r w:rsidR="00553510">
        <w:t xml:space="preserve">The model definition does not include the statutory </w:t>
      </w:r>
      <w:r w:rsidR="00BF0E1D" w:rsidRPr="00BF0E1D">
        <w:t>excepting language</w:t>
      </w:r>
      <w:r w:rsidR="00553510">
        <w:t>, which should be added when it is relevant</w:t>
      </w:r>
      <w:r w:rsidR="00BF0E1D" w:rsidRPr="00BF0E1D">
        <w:t xml:space="preserve">.  </w:t>
      </w:r>
      <w:r w:rsidR="00BF0E1D" w:rsidRPr="00BF0E1D">
        <w:rPr>
          <w:i/>
        </w:rPr>
        <w:t>See</w:t>
      </w:r>
      <w:r w:rsidR="00BF0E1D" w:rsidRPr="00BF0E1D">
        <w:t xml:space="preserve"> </w:t>
      </w:r>
      <w:r w:rsidR="00B267FB">
        <w:t>+ § 44-4-103</w:t>
      </w:r>
      <w:r w:rsidR="00406D91">
        <w:t>(1)</w:t>
      </w:r>
      <w:r w:rsidR="00BF0E1D" w:rsidRPr="00BF0E1D">
        <w:t xml:space="preserve">, </w:t>
      </w:r>
      <w:r w:rsidR="00927F3F">
        <w:t>C.R.S. 2018</w:t>
      </w:r>
      <w:r w:rsidR="00AA12E3">
        <w:t xml:space="preserve"> </w:t>
      </w:r>
      <w:r w:rsidR="00BF0E1D" w:rsidRPr="00BF0E1D">
        <w:t>(“except that ‘fermented malt beverage’ shall not include confectionery containing alcohol within the limits prescribed by section 25-5-410(1)(i)(II)”).</w:t>
      </w:r>
    </w:p>
    <w:p w:rsidR="00322558" w:rsidRDefault="00322558" w:rsidP="0055290D">
      <w:pPr>
        <w:pStyle w:val="Comment"/>
      </w:pPr>
      <w:r>
        <w:t>3.</w:t>
      </w:r>
      <w:r>
        <w:tab/>
        <w:t xml:space="preserve">+ In 2018, the Committee added brackets to the first paragraph and added the second bracketed paragraph.  The Committee did so because the legislature provided two alternative versions of this definition, depending on the date.  Therefore, for offenses allegedly committed prior to January 1, 2019, the first bracketed paragraph should be used; for offenses allegedly committed on January 1, 2019, or after, the second paragraph should be used.  Furthermore, the Committee modified the statutory citation in Comments 1 and 2 pursuant to a legislative amendment.  </w:t>
      </w:r>
      <w:r>
        <w:rPr>
          <w:bCs/>
          <w:i/>
        </w:rPr>
        <w:t>See</w:t>
      </w:r>
      <w:r>
        <w:rPr>
          <w:bCs/>
        </w:rPr>
        <w:t xml:space="preserve"> Ch. 152, secs. 2, 8, §§ 44-4-103(1), 18-8-203(1)(a), 2018 Colo. Sess. Laws 949, 1067–68, 1078</w:t>
      </w:r>
      <w:r>
        <w:t>.</w:t>
      </w:r>
    </w:p>
    <w:p w:rsidR="00004047" w:rsidRDefault="00004047" w:rsidP="0055290D">
      <w:pPr>
        <w:pStyle w:val="Comment"/>
      </w:pPr>
      <w:r>
        <w:br w:type="page"/>
      </w:r>
    </w:p>
    <w:p w:rsidR="00BF0E1D" w:rsidRPr="00BF0E1D" w:rsidRDefault="00417DCD" w:rsidP="0055290D">
      <w:pPr>
        <w:pStyle w:val="HeaderJI"/>
      </w:pPr>
      <w:bookmarkStart w:id="426" w:name="F149"/>
      <w:r>
        <w:lastRenderedPageBreak/>
        <w:t>F:149</w:t>
      </w:r>
      <w:r w:rsidR="00BF0E1D" w:rsidRPr="00BF0E1D">
        <w:t xml:space="preserve"> FINANCIAL ASSISTANCE</w:t>
      </w:r>
      <w:bookmarkEnd w:id="426"/>
    </w:p>
    <w:p w:rsidR="00BF0E1D" w:rsidRPr="00BF0E1D" w:rsidRDefault="00BF0E1D" w:rsidP="0055290D">
      <w:pPr>
        <w:pStyle w:val="MainText"/>
      </w:pPr>
      <w:r w:rsidRPr="00BF0E1D">
        <w:t>“Financial assistance” means financial assistance for educational purposes, including, but not limited to, loans, scholarships, grants, fe</w:t>
      </w:r>
      <w:r w:rsidR="00B878A6">
        <w:t>llowships, assistantships, work-</w:t>
      </w:r>
      <w:r w:rsidRPr="00BF0E1D">
        <w:t>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 18-5-</w:t>
      </w:r>
      <w:r w:rsidR="00314DEE">
        <w:t>104.5</w:t>
      </w:r>
      <w:r w:rsidR="00BF0E1D" w:rsidRPr="00BF0E1D">
        <w:t xml:space="preserve">(2)(b), </w:t>
      </w:r>
      <w:r w:rsidR="00927F3F">
        <w:t>C.R.S. 2018</w:t>
      </w:r>
      <w:r w:rsidR="000B56C9">
        <w:t xml:space="preserve"> (use of forged academic record)</w:t>
      </w:r>
      <w:r w:rsidR="00BF0E1D" w:rsidRPr="00BF0E1D">
        <w:t>.</w:t>
      </w:r>
    </w:p>
    <w:p w:rsidR="00314DEE" w:rsidRDefault="00314DEE" w:rsidP="0055290D">
      <w:pPr>
        <w:pStyle w:val="Comment"/>
      </w:pPr>
      <w:r>
        <w:t>2.</w:t>
      </w:r>
      <w:r>
        <w:tab/>
        <w:t>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27" w:name="F150"/>
      <w:r>
        <w:lastRenderedPageBreak/>
        <w:t>F:150</w:t>
      </w:r>
      <w:r w:rsidR="00BF0E1D" w:rsidRPr="00BF0E1D">
        <w:t xml:space="preserve"> FINANCIAL DEVICE</w:t>
      </w:r>
      <w:bookmarkEnd w:id="427"/>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18-5-901(6), </w:t>
      </w:r>
      <w:r w:rsidR="00927F3F">
        <w:t>C.R.S. 2018</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28" w:name="F151"/>
      <w:r>
        <w:lastRenderedPageBreak/>
        <w:t>F:151</w:t>
      </w:r>
      <w:r w:rsidR="00BF0E1D" w:rsidRPr="00BF0E1D">
        <w:t xml:space="preserve"> FINANCIAL IDENTIFYING INFORMATION</w:t>
      </w:r>
      <w:bookmarkEnd w:id="428"/>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18-5-901(7), </w:t>
      </w:r>
      <w:r w:rsidR="00927F3F">
        <w:t>C.R.S. 2018</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29" w:name="F152"/>
      <w:r>
        <w:lastRenderedPageBreak/>
        <w:t>F:152</w:t>
      </w:r>
      <w:r w:rsidR="00BF0E1D" w:rsidRPr="00BF0E1D">
        <w:t xml:space="preserve"> FINANCIAL INSTRUMENT</w:t>
      </w:r>
      <w:bookmarkEnd w:id="429"/>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See</w:t>
      </w:r>
      <w:r w:rsidR="00BF0E1D" w:rsidRPr="00AF4AB1">
        <w:t xml:space="preserve"> </w:t>
      </w:r>
      <w:r w:rsidR="00AF4AB1">
        <w:t xml:space="preserve">§ </w:t>
      </w:r>
      <w:r w:rsidR="00BF0E1D" w:rsidRPr="00BF0E1D">
        <w:t xml:space="preserve">18-5.5-101(7), </w:t>
      </w:r>
      <w:r w:rsidR="00927F3F">
        <w:t>C.R.S. 2018</w:t>
      </w:r>
      <w:r w:rsidR="00AA12E3">
        <w:t xml:space="preserve"> </w:t>
      </w:r>
      <w:r w:rsidR="00BF0E1D" w:rsidRPr="00BF0E1D">
        <w:t>(</w:t>
      </w:r>
      <w:r w:rsidR="00F2682C">
        <w:t>cybercrime</w:t>
      </w:r>
      <w:r w:rsidR="00BF0E1D" w:rsidRPr="00BF0E1D">
        <w:t>).</w:t>
      </w:r>
    </w:p>
    <w:p w:rsidR="00A85584" w:rsidRDefault="00A85584" w:rsidP="0055290D">
      <w:pPr>
        <w:pStyle w:val="Comment"/>
      </w:pPr>
      <w:r>
        <w:br w:type="page"/>
      </w:r>
    </w:p>
    <w:p w:rsidR="00512441" w:rsidRPr="00A85584" w:rsidRDefault="00512441" w:rsidP="0055290D">
      <w:pPr>
        <w:pStyle w:val="HeaderJI"/>
      </w:pPr>
      <w:bookmarkStart w:id="430" w:name="F1525"/>
      <w:r w:rsidRPr="00512441">
        <w:lastRenderedPageBreak/>
        <w:t>F:152.5</w:t>
      </w:r>
      <w:bookmarkEnd w:id="430"/>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AF4AB1">
        <w:t xml:space="preserve"> </w:t>
      </w:r>
      <w:r w:rsidR="00AF4AB1">
        <w:t xml:space="preserve">§ </w:t>
      </w:r>
      <w:r w:rsidRPr="00512441">
        <w:t xml:space="preserve">18-5-309(3)(b), </w:t>
      </w:r>
      <w:r w:rsidR="00927F3F">
        <w:t>C.R.S. 2018</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31" w:name="_Toc176516180"/>
      <w:bookmarkStart w:id="432" w:name="F153"/>
      <w:r>
        <w:lastRenderedPageBreak/>
        <w:t>F:153</w:t>
      </w:r>
      <w:r w:rsidR="00BF0E1D" w:rsidRPr="00BF0E1D">
        <w:t xml:space="preserve"> FINANCIAL TRANSACTION DEVICE</w:t>
      </w:r>
      <w:bookmarkEnd w:id="431"/>
      <w:bookmarkEnd w:id="432"/>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927F3F">
        <w:t>C.R.S. 2018</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927F3F">
        <w:t>C.R.S. 2018</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33" w:name="_Toc176516181"/>
      <w:bookmarkStart w:id="434" w:name="F154"/>
      <w:r>
        <w:lastRenderedPageBreak/>
        <w:t>F:154</w:t>
      </w:r>
      <w:r w:rsidR="00BF0E1D" w:rsidRPr="00BF0E1D">
        <w:t xml:space="preserve"> FIREARM</w:t>
      </w:r>
      <w:bookmarkEnd w:id="433"/>
      <w:bookmarkEnd w:id="434"/>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927F3F">
        <w:t>C.R.S. 2018</w:t>
      </w:r>
      <w:r w:rsidR="00BF0E1D" w:rsidRPr="00BF0E1D">
        <w:t>.</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35" w:name="f154p5"/>
      <w:bookmarkEnd w:id="435"/>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147F4E">
        <w:rPr>
          <w:rFonts w:ascii="Book Antiqua" w:hAnsi="Book Antiqua" w:cs="Courier New"/>
          <w:b/>
          <w:sz w:val="32"/>
          <w:szCs w:val="32"/>
        </w:rPr>
        <w:t>154.5</w:t>
      </w:r>
      <w:r w:rsidRPr="008233AC">
        <w:rPr>
          <w:rFonts w:ascii="Book Antiqua" w:hAnsi="Book Antiqua" w:cs="Courier New"/>
          <w:b/>
          <w:sz w:val="32"/>
          <w:szCs w:val="32"/>
        </w:rPr>
        <w:t xml:space="preserve"> </w:t>
      </w:r>
      <w:r>
        <w:rPr>
          <w:rFonts w:ascii="Book Antiqua" w:hAnsi="Book Antiqua" w:cs="Courier New"/>
          <w:b/>
          <w:sz w:val="32"/>
          <w:szCs w:val="32"/>
        </w:rPr>
        <w:t>FIREARM (BACKGROUND CHECKS—GUN SHOWS)</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Firearm</w:t>
      </w:r>
      <w:r>
        <w:rPr>
          <w:rFonts w:ascii="Book Antiqua" w:hAnsi="Book Antiqua" w:cs="Courier New"/>
          <w:bCs/>
        </w:rPr>
        <w:t>”</w:t>
      </w:r>
      <w:r w:rsidRPr="00844032">
        <w:rPr>
          <w:rFonts w:ascii="Book Antiqua" w:hAnsi="Book Antiqua" w:cs="Courier New"/>
          <w:bCs/>
        </w:rPr>
        <w:t xml:space="preserve"> means any handgun, automatic, revolver, pistol, rifle, shotgun, or</w:t>
      </w:r>
      <w:r>
        <w:rPr>
          <w:rFonts w:ascii="Book Antiqua" w:hAnsi="Book Antiqua" w:cs="Courier New"/>
          <w:bCs/>
        </w:rPr>
        <w:t xml:space="preserve"> </w:t>
      </w:r>
      <w:r w:rsidRPr="00844032">
        <w:rPr>
          <w:rFonts w:ascii="Book Antiqua" w:hAnsi="Book Antiqua" w:cs="Courier New"/>
          <w:bCs/>
        </w:rPr>
        <w:t>other instrument or device capable or intended to be capable of discharging bullets,</w:t>
      </w:r>
      <w:r>
        <w:rPr>
          <w:rFonts w:ascii="Book Antiqua" w:hAnsi="Book Antiqua" w:cs="Courier New"/>
          <w:bCs/>
        </w:rPr>
        <w:t xml:space="preserve"> </w:t>
      </w:r>
      <w:r w:rsidRPr="00844032">
        <w:rPr>
          <w:rFonts w:ascii="Book Antiqua" w:hAnsi="Book Antiqua" w:cs="Courier New"/>
          <w:bCs/>
        </w:rPr>
        <w:t>cartridges, or other explosive charges.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12-506(2)</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844032" w:rsidRPr="008233AC" w:rsidRDefault="00844032" w:rsidP="00844032">
      <w:pPr>
        <w:spacing w:after="280" w:line="240" w:lineRule="auto"/>
        <w:rPr>
          <w:rFonts w:ascii="Book Antiqua" w:hAnsi="Book Antiqua" w:cs="Courier New"/>
          <w:bCs/>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506(2)</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004047" w:rsidRDefault="00004047" w:rsidP="0062686F">
      <w:pPr>
        <w:pStyle w:val="Comment"/>
      </w:pPr>
      <w:r>
        <w:br w:type="page"/>
      </w:r>
    </w:p>
    <w:p w:rsidR="00BF0E1D" w:rsidRPr="00BF0E1D" w:rsidRDefault="004F50C0" w:rsidP="0062686F">
      <w:pPr>
        <w:pStyle w:val="HeaderJI"/>
      </w:pPr>
      <w:bookmarkStart w:id="436" w:name="F155"/>
      <w:r>
        <w:lastRenderedPageBreak/>
        <w:t>F:155</w:t>
      </w:r>
      <w:r w:rsidR="00BF0E1D" w:rsidRPr="00BF0E1D">
        <w:t xml:space="preserve"> FIREARM</w:t>
      </w:r>
      <w:r>
        <w:t xml:space="preserve"> </w:t>
      </w:r>
      <w:r w:rsidR="00BF0E1D" w:rsidRPr="00BF0E1D">
        <w:t>(TERRORIST TRAINING ACTIVITIES)</w:t>
      </w:r>
      <w:bookmarkEnd w:id="436"/>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927F3F">
        <w:t>C.R.S. 2018</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37" w:name="_Toc176516182"/>
      <w:bookmarkStart w:id="438" w:name="F156"/>
      <w:r>
        <w:lastRenderedPageBreak/>
        <w:t>F:156</w:t>
      </w:r>
      <w:r w:rsidR="00BF0E1D" w:rsidRPr="00BF0E1D">
        <w:t xml:space="preserve"> FIREARM SILENCER</w:t>
      </w:r>
      <w:bookmarkEnd w:id="437"/>
      <w:bookmarkEnd w:id="438"/>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927F3F">
        <w:t>C.R.S. 2018</w:t>
      </w:r>
      <w:r w:rsidR="005B0D21">
        <w:t xml:space="preserve"> (offenses relating to firearms and weapons)</w:t>
      </w:r>
      <w:r w:rsidR="00BF0E1D" w:rsidRPr="00BF0E1D">
        <w:t>.</w:t>
      </w:r>
    </w:p>
    <w:p w:rsidR="002D1928" w:rsidRDefault="002D1928">
      <w:pPr>
        <w:rPr>
          <w:rFonts w:ascii="Book Antiqua" w:eastAsia="Times New Roman" w:hAnsi="Book Antiqua" w:cs="Courier New"/>
        </w:rPr>
      </w:pPr>
      <w:r>
        <w:br w:type="page"/>
      </w:r>
    </w:p>
    <w:p w:rsidR="002D1928" w:rsidRPr="00BF0E1D" w:rsidRDefault="002D1928" w:rsidP="002D1928">
      <w:pPr>
        <w:pStyle w:val="HeaderJI"/>
      </w:pPr>
      <w:bookmarkStart w:id="439" w:name="f156p5"/>
      <w:bookmarkEnd w:id="439"/>
      <w:r>
        <w:lastRenderedPageBreak/>
        <w:t>+ F:</w:t>
      </w:r>
      <w:r w:rsidR="008B179C">
        <w:t>156.5</w:t>
      </w:r>
      <w:r w:rsidRPr="00BF0E1D">
        <w:t xml:space="preserve"> FIREARM</w:t>
      </w:r>
      <w:r>
        <w:t>S (DEALERS)</w:t>
      </w:r>
    </w:p>
    <w:p w:rsidR="002D1928" w:rsidRDefault="002D1928" w:rsidP="002D1928">
      <w:pPr>
        <w:pStyle w:val="MainText"/>
      </w:pPr>
      <w:r>
        <w:t>“</w:t>
      </w:r>
      <w:r w:rsidRPr="002D1928">
        <w:t>Firearms</w:t>
      </w:r>
      <w:r>
        <w:t>”</w:t>
      </w:r>
      <w:r w:rsidRPr="002D1928">
        <w:t xml:space="preserve"> means a pistol, revolver, or ot</w:t>
      </w:r>
      <w:r>
        <w:t xml:space="preserve">her weapon of any description, </w:t>
      </w:r>
      <w:r w:rsidRPr="002D1928">
        <w:t>loaded or unloaded, from which any shot, bullet, or o</w:t>
      </w:r>
      <w:r>
        <w:t xml:space="preserve">ther missile can be discharged, </w:t>
      </w:r>
      <w:r w:rsidRPr="002D1928">
        <w:t>the length of the barrel of which, not includin</w:t>
      </w:r>
      <w:r>
        <w:t xml:space="preserve">g any revolving, detachable, or </w:t>
      </w:r>
      <w:r w:rsidRPr="002D1928">
        <w:t>magazine breech, does not exceed twelve inches.</w:t>
      </w:r>
    </w:p>
    <w:p w:rsidR="002D1928" w:rsidRDefault="002D1928" w:rsidP="002D1928">
      <w:pPr>
        <w:pStyle w:val="MainText"/>
      </w:pPr>
      <w:r>
        <w:t>“</w:t>
      </w:r>
      <w:r w:rsidRPr="002D1928">
        <w:t>Firearms</w:t>
      </w:r>
      <w:r>
        <w:t>”</w:t>
      </w:r>
      <w:r w:rsidRPr="002D1928">
        <w:t xml:space="preserve"> does not include </w:t>
      </w:r>
      <w:r>
        <w:t xml:space="preserve">pistols, revolvers, or other weapons </w:t>
      </w:r>
      <w:r w:rsidRPr="002D1928">
        <w:t>for which ammunition is not</w:t>
      </w:r>
      <w:r>
        <w:t xml:space="preserve"> </w:t>
      </w:r>
      <w:r w:rsidRPr="002D1928">
        <w:t>sold or which there is reasonable ground for bel</w:t>
      </w:r>
      <w:r>
        <w:t xml:space="preserve">ieving are not capable of being </w:t>
      </w:r>
      <w:r w:rsidRPr="002D1928">
        <w:t>effectually used.</w:t>
      </w:r>
    </w:p>
    <w:p w:rsidR="002D1928" w:rsidRDefault="002D1928" w:rsidP="002D1928">
      <w:pPr>
        <w:pStyle w:val="MJump"/>
      </w:pPr>
    </w:p>
    <w:p w:rsidR="002D1928" w:rsidRDefault="002D1928" w:rsidP="002D1928">
      <w:pPr>
        <w:pStyle w:val="MJump"/>
      </w:pPr>
      <w:r>
        <w:t>COMMENT</w:t>
      </w:r>
    </w:p>
    <w:p w:rsidR="002D1928" w:rsidRDefault="002D1928" w:rsidP="002D1928">
      <w:pPr>
        <w:pStyle w:val="MJump"/>
      </w:pPr>
    </w:p>
    <w:p w:rsidR="002D1928" w:rsidRDefault="002D1928" w:rsidP="002D1928">
      <w:pPr>
        <w:pStyle w:val="Comment"/>
      </w:pPr>
      <w:r>
        <w:t>1.</w:t>
      </w:r>
      <w:r>
        <w:tab/>
      </w:r>
      <w:r w:rsidRPr="00BF0E1D">
        <w:rPr>
          <w:i/>
        </w:rPr>
        <w:t xml:space="preserve">See </w:t>
      </w:r>
      <w:r w:rsidRPr="00BF0E1D">
        <w:t>§ 18-</w:t>
      </w:r>
      <w:r>
        <w:t>12-401(1)</w:t>
      </w:r>
      <w:r w:rsidRPr="00BF0E1D">
        <w:t xml:space="preserve">, </w:t>
      </w:r>
      <w:r>
        <w:t>C.R.S. 2018</w:t>
      </w:r>
      <w:r w:rsidR="000641A4">
        <w:t xml:space="preserve"> (firearm</w:t>
      </w:r>
      <w:r w:rsidR="00F85DCB">
        <w:t>s</w:t>
      </w:r>
      <w:r w:rsidR="000641A4">
        <w:t>—dealers)</w:t>
      </w:r>
      <w:r w:rsidRPr="00BF0E1D">
        <w:t>.</w:t>
      </w:r>
    </w:p>
    <w:p w:rsidR="002D1928" w:rsidRDefault="002D1928" w:rsidP="002D1928">
      <w:pPr>
        <w:pStyle w:val="Comment"/>
      </w:pPr>
      <w:r>
        <w:t>2.</w:t>
      </w:r>
      <w:r>
        <w:tab/>
        <w:t xml:space="preserve">+ The Committee added this instruction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 </w:t>
      </w:r>
      <w:r>
        <w:rPr>
          <w:bCs/>
        </w:rPr>
        <w:t>18-12-401(1)</w:t>
      </w:r>
      <w:r w:rsidRPr="003A725B">
        <w:rPr>
          <w:bCs/>
        </w:rPr>
        <w:t xml:space="preserve">, 2018 Colo. Sess. Laws </w:t>
      </w:r>
      <w:r>
        <w:rPr>
          <w:bCs/>
        </w:rPr>
        <w:t>145, 150–51.</w:t>
      </w:r>
    </w:p>
    <w:p w:rsidR="00004047" w:rsidRDefault="00004047" w:rsidP="0062686F">
      <w:pPr>
        <w:pStyle w:val="Comment"/>
      </w:pPr>
      <w:r>
        <w:br w:type="page"/>
      </w:r>
    </w:p>
    <w:p w:rsidR="00BF0E1D" w:rsidRPr="00BF0E1D" w:rsidRDefault="004F50C0" w:rsidP="0062686F">
      <w:pPr>
        <w:pStyle w:val="HeaderJI"/>
        <w:rPr>
          <w:sz w:val="24"/>
          <w:szCs w:val="24"/>
        </w:rPr>
      </w:pPr>
      <w:bookmarkStart w:id="440" w:name="_Toc176516183"/>
      <w:bookmarkStart w:id="441" w:name="F157"/>
      <w:r>
        <w:lastRenderedPageBreak/>
        <w:t>F:157</w:t>
      </w:r>
      <w:r w:rsidR="00BF0E1D" w:rsidRPr="00BF0E1D">
        <w:t xml:space="preserve"> FIREFIGHTER</w:t>
      </w:r>
      <w:bookmarkEnd w:id="440"/>
      <w:bookmarkEnd w:id="441"/>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927F3F">
        <w:t>C.R.S. 2018</w:t>
      </w:r>
      <w:r w:rsidR="00AD4D88">
        <w:t xml:space="preserve"> </w:t>
      </w:r>
      <w:r w:rsidR="00BF0E1D" w:rsidRPr="00BF0E1D">
        <w:t xml:space="preserve">(assaults); </w:t>
      </w:r>
      <w:r w:rsidR="00BF0E1D" w:rsidRPr="00BF0E1D">
        <w:rPr>
          <w:i/>
        </w:rPr>
        <w:t>see also</w:t>
      </w:r>
      <w:r w:rsidR="00BF0E1D" w:rsidRPr="00BF0E1D">
        <w:t xml:space="preserve"> § 18-3-107(2), </w:t>
      </w:r>
      <w:r w:rsidR="00927F3F">
        <w:t>C.R.S. 2018</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42" w:name="_Toc176516184"/>
    </w:p>
    <w:p w:rsidR="00CB79AD" w:rsidRDefault="00CB79AD" w:rsidP="0062686F">
      <w:pPr>
        <w:pStyle w:val="Comment"/>
      </w:pPr>
      <w:r>
        <w:br w:type="page"/>
      </w:r>
    </w:p>
    <w:p w:rsidR="00CB79AD" w:rsidRPr="00CB79AD" w:rsidRDefault="000A6257" w:rsidP="0062686F">
      <w:pPr>
        <w:pStyle w:val="HeaderJI"/>
      </w:pPr>
      <w:bookmarkStart w:id="443" w:name="f157p3"/>
      <w:bookmarkEnd w:id="443"/>
      <w:r>
        <w:lastRenderedPageBreak/>
        <w:t>F:157.3</w:t>
      </w:r>
      <w:r w:rsidR="00CB79AD"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927F3F">
        <w:t>C.R.S. 2018</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927F3F">
        <w:t>C.R.S. 2018</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The Committee added this instruction in 2016.</w:t>
      </w:r>
    </w:p>
    <w:p w:rsidR="00CB79AD" w:rsidRPr="00CB79AD" w:rsidRDefault="00CB79AD" w:rsidP="0062686F">
      <w:pPr>
        <w:pStyle w:val="Comment"/>
      </w:pPr>
      <w:r w:rsidRPr="00CB79AD">
        <w:br w:type="page"/>
      </w:r>
    </w:p>
    <w:p w:rsidR="00CB79AD" w:rsidRPr="00CB79AD" w:rsidRDefault="000A6257" w:rsidP="0062686F">
      <w:pPr>
        <w:pStyle w:val="HeaderJI"/>
      </w:pPr>
      <w:bookmarkStart w:id="444" w:name="f157p7"/>
      <w:bookmarkEnd w:id="444"/>
      <w:r>
        <w:lastRenderedPageBreak/>
        <w:t>F:157.7</w:t>
      </w:r>
      <w:r w:rsidR="00CB79AD"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927F3F">
        <w:t>C.R.S. 2018</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927F3F">
        <w:t>C.R.S. 2018</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The Committee added this instruction in 2016.</w:t>
      </w:r>
    </w:p>
    <w:p w:rsidR="00877C0F" w:rsidRDefault="00877C0F">
      <w:pPr>
        <w:rPr>
          <w:rFonts w:ascii="Book Antiqua" w:eastAsia="Times New Roman" w:hAnsi="Book Antiqua" w:cs="Courier New"/>
        </w:rPr>
      </w:pPr>
      <w:r>
        <w:br w:type="page"/>
      </w:r>
    </w:p>
    <w:p w:rsidR="00877C0F" w:rsidRPr="00BF0E1D" w:rsidRDefault="00877C0F" w:rsidP="00877C0F">
      <w:pPr>
        <w:pStyle w:val="HeaderJI"/>
      </w:pPr>
      <w:bookmarkStart w:id="445" w:name="f157p8"/>
      <w:bookmarkEnd w:id="445"/>
      <w:r>
        <w:lastRenderedPageBreak/>
        <w:t>F:</w:t>
      </w:r>
      <w:r w:rsidR="00475A50">
        <w:t>157.8</w:t>
      </w:r>
      <w:r>
        <w:t xml:space="preserve"> FLOWERING</w:t>
      </w:r>
    </w:p>
    <w:p w:rsidR="00877C0F" w:rsidRPr="00BF0E1D" w:rsidRDefault="00877C0F" w:rsidP="00877C0F">
      <w:pPr>
        <w:pStyle w:val="MainText"/>
      </w:pPr>
      <w:r>
        <w:t>“F</w:t>
      </w:r>
      <w:r w:rsidRPr="00877C0F">
        <w:t>lowering</w:t>
      </w:r>
      <w:r>
        <w:t>”</w:t>
      </w:r>
      <w:r w:rsidRPr="00877C0F">
        <w:t xml:space="preserve"> means the reproductive state of the cannabis plant in</w:t>
      </w:r>
      <w:r>
        <w:t xml:space="preserve"> </w:t>
      </w:r>
      <w:r w:rsidRPr="00877C0F">
        <w:t>which there are physical signs of flower budding out of the nodes in the</w:t>
      </w:r>
      <w:r>
        <w:t xml:space="preserve"> </w:t>
      </w:r>
      <w:r w:rsidRPr="00877C0F">
        <w:t>stem.</w:t>
      </w:r>
    </w:p>
    <w:p w:rsidR="00877C0F" w:rsidRDefault="00877C0F" w:rsidP="00877C0F">
      <w:pPr>
        <w:pStyle w:val="MJump"/>
      </w:pPr>
    </w:p>
    <w:p w:rsidR="00877C0F" w:rsidRDefault="00877C0F" w:rsidP="00877C0F">
      <w:pPr>
        <w:pStyle w:val="MJump"/>
      </w:pPr>
      <w:r>
        <w:t>COMMENT</w:t>
      </w:r>
    </w:p>
    <w:p w:rsidR="00877C0F" w:rsidRDefault="00877C0F" w:rsidP="00877C0F">
      <w:pPr>
        <w:pStyle w:val="MJump"/>
      </w:pPr>
    </w:p>
    <w:p w:rsidR="00877C0F" w:rsidRDefault="00877C0F" w:rsidP="00877C0F">
      <w:pPr>
        <w:pStyle w:val="Comment"/>
      </w:pPr>
      <w:r>
        <w:t>1.</w:t>
      </w:r>
      <w:r>
        <w:rPr>
          <w:i/>
        </w:rPr>
        <w:tab/>
      </w:r>
      <w:r w:rsidRPr="00BF0E1D">
        <w:rPr>
          <w:i/>
        </w:rPr>
        <w:t>See</w:t>
      </w:r>
      <w:r w:rsidRPr="00BF0E1D">
        <w:t xml:space="preserve"> </w:t>
      </w:r>
      <w:r>
        <w:t xml:space="preserve">§ 18-18-406(3)(c)(I), </w:t>
      </w:r>
      <w:r w:rsidR="00927F3F">
        <w:t>C.R.S. 2018</w:t>
      </w:r>
      <w:r>
        <w:t xml:space="preserve"> (cultivating, growing, or producing marijuana).</w:t>
      </w:r>
    </w:p>
    <w:p w:rsidR="00877C0F" w:rsidRPr="00997697" w:rsidRDefault="00877C0F" w:rsidP="00877C0F">
      <w:pPr>
        <w:pStyle w:val="Comment"/>
      </w:pPr>
      <w:r>
        <w:t>2.</w:t>
      </w:r>
      <w:r>
        <w:tab/>
      </w:r>
      <w:r>
        <w:rPr>
          <w:i/>
        </w:rPr>
        <w:t>See</w:t>
      </w:r>
      <w:r>
        <w:t xml:space="preserve"> Instruction F:</w:t>
      </w:r>
      <w:r w:rsidR="003A10E6">
        <w:t>279.3</w:t>
      </w:r>
      <w:r>
        <w:t xml:space="preserve"> (defining “plant”).</w:t>
      </w:r>
    </w:p>
    <w:p w:rsidR="00877C0F" w:rsidRDefault="00877C0F" w:rsidP="00877C0F">
      <w:pPr>
        <w:pStyle w:val="Comment"/>
        <w:rPr>
          <w:bCs/>
        </w:rPr>
      </w:pPr>
      <w:r>
        <w:t>3.</w:t>
      </w:r>
      <w:r>
        <w:tab/>
        <w:t xml:space="preserve">The Committee added this instruction in 2017 pursuant to new legislation.  </w:t>
      </w:r>
      <w:r w:rsidRPr="006D6F87">
        <w:rPr>
          <w:i/>
        </w:rPr>
        <w:t>See</w:t>
      </w:r>
      <w:r>
        <w:t xml:space="preserve"> </w:t>
      </w:r>
      <w:r>
        <w:rPr>
          <w:bCs/>
        </w:rPr>
        <w:t>Ch. 402, sec. 2, § 18-18-406(3)(c)(I), 2017 Colo. Sess. Laws 2094, 2096.</w:t>
      </w:r>
    </w:p>
    <w:p w:rsidR="00004047" w:rsidRDefault="00004047" w:rsidP="00877C0F">
      <w:pPr>
        <w:pStyle w:val="Comment"/>
      </w:pPr>
      <w:r>
        <w:br w:type="page"/>
      </w:r>
    </w:p>
    <w:p w:rsidR="00BF0E1D" w:rsidRPr="00BF0E1D" w:rsidRDefault="004F50C0" w:rsidP="00435FDF">
      <w:pPr>
        <w:pStyle w:val="HeaderJI"/>
      </w:pPr>
      <w:bookmarkStart w:id="446" w:name="F158"/>
      <w:r>
        <w:lastRenderedPageBreak/>
        <w:t>F:158</w:t>
      </w:r>
      <w:r w:rsidR="00BF0E1D" w:rsidRPr="00BF0E1D">
        <w:t xml:space="preserve"> FORGED INSTRUMENT</w:t>
      </w:r>
      <w:bookmarkEnd w:id="442"/>
      <w:bookmarkEnd w:id="446"/>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927F3F">
        <w:t>C.R.S. 2018</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47" w:name="F159"/>
      <w:r>
        <w:lastRenderedPageBreak/>
        <w:t>F:159</w:t>
      </w:r>
      <w:r w:rsidR="00BF0E1D" w:rsidRPr="00BF0E1D">
        <w:t xml:space="preserve"> FUNERAL</w:t>
      </w:r>
      <w:bookmarkEnd w:id="447"/>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927F3F">
        <w:t>C.R.S. 2018</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48" w:name="F160"/>
      <w:r>
        <w:lastRenderedPageBreak/>
        <w:t>F:160</w:t>
      </w:r>
      <w:r w:rsidR="00BF0E1D" w:rsidRPr="00BF0E1D">
        <w:t xml:space="preserve"> FUNERAL SITE</w:t>
      </w:r>
      <w:bookmarkEnd w:id="448"/>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927F3F">
        <w:t>C.R.S. 2018</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49" w:name="f160p1"/>
      <w:bookmarkEnd w:id="449"/>
      <w:r w:rsidRPr="00D32C8B">
        <w:rPr>
          <w:rFonts w:ascii="Book Antiqua" w:hAnsi="Book Antiqua" w:cs="Courier New"/>
          <w:b/>
          <w:sz w:val="32"/>
          <w:szCs w:val="32"/>
        </w:rPr>
        <w:lastRenderedPageBreak/>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w:t>
      </w:r>
      <w:r w:rsidR="00927F3F">
        <w:rPr>
          <w:rFonts w:ascii="Book Antiqua" w:hAnsi="Book Antiqua" w:cs="Courier New"/>
        </w:rPr>
        <w:t>C.R.S. 2018</w:t>
      </w:r>
      <w:r w:rsidRPr="00D32C8B">
        <w:rPr>
          <w:rFonts w:ascii="Book Antiqua" w:hAnsi="Book Antiqua" w:cs="Courier New"/>
        </w:rPr>
        <w:t xml:space="preserve">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0" w:name="f160p2"/>
      <w:bookmarkEnd w:id="450"/>
      <w:r>
        <w:rPr>
          <w:rFonts w:ascii="Book Antiqua" w:hAnsi="Book Antiqua" w:cs="Courier New"/>
          <w:b/>
          <w:sz w:val="32"/>
          <w:szCs w:val="32"/>
        </w:rPr>
        <w:lastRenderedPageBreak/>
        <w:t>F:160.2</w:t>
      </w:r>
      <w:r w:rsidR="00D32C8B"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6E2767" w:rsidRDefault="006E2767">
      <w:pPr>
        <w:rPr>
          <w:rFonts w:ascii="Book Antiqua" w:hAnsi="Book Antiqua" w:cs="Courier New"/>
        </w:rPr>
      </w:pPr>
      <w:r>
        <w:rPr>
          <w:rFonts w:ascii="Book Antiqua" w:hAnsi="Book Antiqua" w:cs="Courier New"/>
        </w:rPr>
        <w:br w:type="page"/>
      </w:r>
    </w:p>
    <w:p w:rsidR="006E2767" w:rsidRPr="00D32C8B" w:rsidRDefault="006E2767" w:rsidP="006E2767">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lastRenderedPageBreak/>
        <w:t>+ F:160.25</w:t>
      </w:r>
      <w:r w:rsidRPr="00D32C8B">
        <w:rPr>
          <w:rFonts w:ascii="Book Antiqua" w:hAnsi="Book Antiqua" w:cs="Courier New"/>
          <w:b/>
          <w:sz w:val="32"/>
          <w:szCs w:val="32"/>
        </w:rPr>
        <w:t xml:space="preserve"> GAMBLING</w:t>
      </w:r>
      <w:r>
        <w:rPr>
          <w:rFonts w:ascii="Book Antiqua" w:hAnsi="Book Antiqua" w:cs="Courier New"/>
          <w:b/>
          <w:sz w:val="32"/>
          <w:szCs w:val="32"/>
        </w:rPr>
        <w:t xml:space="preserve"> (SIMULATED GAMBLING DEVICES)</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keepNext/>
        <w:spacing w:line="240" w:lineRule="auto"/>
        <w:jc w:val="center"/>
        <w:outlineLvl w:val="0"/>
        <w:rPr>
          <w:rFonts w:ascii="Book Antiqua" w:hAnsi="Book Antiqua" w:cs="Courier New"/>
        </w:rPr>
      </w:pPr>
      <w:r w:rsidRPr="00D32C8B">
        <w:rPr>
          <w:rFonts w:ascii="Book Antiqua" w:hAnsi="Book Antiqua" w:cs="Courier New"/>
        </w:rPr>
        <w:t>COMMENT</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w:t>
      </w:r>
      <w:r>
        <w:rPr>
          <w:rFonts w:ascii="Book Antiqua" w:hAnsi="Book Antiqua" w:cs="Courier New"/>
        </w:rPr>
        <w:t>.5</w:t>
      </w:r>
      <w:r w:rsidRPr="00D32C8B">
        <w:rPr>
          <w:rFonts w:ascii="Book Antiqua" w:hAnsi="Book Antiqua" w:cs="Courier New"/>
        </w:rPr>
        <w:t>-102</w:t>
      </w:r>
      <w:r>
        <w:rPr>
          <w:rFonts w:ascii="Book Antiqua" w:hAnsi="Book Antiqua" w:cs="Courier New"/>
        </w:rPr>
        <w:t>(3.5)</w:t>
      </w:r>
      <w:r w:rsidRPr="00D32C8B">
        <w:rPr>
          <w:rFonts w:ascii="Book Antiqua" w:hAnsi="Book Antiqua" w:cs="Courier New"/>
        </w:rPr>
        <w:t xml:space="preserve">, </w:t>
      </w:r>
      <w:r>
        <w:rPr>
          <w:rFonts w:ascii="Book Antiqua" w:hAnsi="Book Antiqua" w:cs="Courier New"/>
        </w:rPr>
        <w:t>C.R.S. 2018</w:t>
      </w:r>
      <w:r w:rsidRPr="00D32C8B">
        <w:rPr>
          <w:rFonts w:ascii="Book Antiqua" w:hAnsi="Book Antiqua" w:cs="Courier New"/>
        </w:rPr>
        <w:t xml:space="preserve"> (</w:t>
      </w:r>
      <w:r>
        <w:rPr>
          <w:rFonts w:ascii="Book Antiqua" w:hAnsi="Book Antiqua" w:cs="Courier New"/>
        </w:rPr>
        <w:t xml:space="preserve">simulated </w:t>
      </w:r>
      <w:r w:rsidRPr="00D32C8B">
        <w:rPr>
          <w:rFonts w:ascii="Book Antiqua" w:hAnsi="Book Antiqua" w:cs="Courier New"/>
        </w:rPr>
        <w:t xml:space="preserve">gambling </w:t>
      </w:r>
      <w:r>
        <w:rPr>
          <w:rFonts w:ascii="Book Antiqua" w:hAnsi="Book Antiqua" w:cs="Courier New"/>
        </w:rPr>
        <w:t>devices</w:t>
      </w:r>
      <w:r w:rsidRPr="00D32C8B">
        <w:rPr>
          <w:rFonts w:ascii="Book Antiqua" w:hAnsi="Book Antiqua" w:cs="Courier New"/>
        </w:rPr>
        <w:t>).</w:t>
      </w:r>
    </w:p>
    <w:p w:rsidR="006E2767" w:rsidRDefault="006E2767" w:rsidP="006E2767">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Pr>
          <w:rFonts w:ascii="Book Antiqua" w:hAnsi="Book Antiqua" w:cs="Courier New"/>
        </w:rPr>
        <w:t>Instruction F:76.3 (defining “crane game”)</w:t>
      </w:r>
      <w:r w:rsidRPr="00D32C8B">
        <w:rPr>
          <w:rFonts w:ascii="Book Antiqua" w:hAnsi="Book Antiqua" w:cs="Courier New"/>
        </w:rPr>
        <w:t xml:space="preserve">; </w:t>
      </w:r>
      <w:r>
        <w:rPr>
          <w:rFonts w:ascii="Book Antiqua" w:hAnsi="Book Antiqua" w:cs="Courier New"/>
        </w:rPr>
        <w:t>Instruction F:160.1 (defining “gain”)</w:t>
      </w:r>
      <w:r w:rsidRPr="00D32C8B">
        <w:rPr>
          <w:rFonts w:ascii="Book Antiqua" w:hAnsi="Book Antiqua" w:cs="Courier New"/>
        </w:rPr>
        <w:t xml:space="preserve">; </w:t>
      </w:r>
      <w:r>
        <w:rPr>
          <w:rFonts w:ascii="Book Antiqua" w:hAnsi="Book Antiqua" w:cs="Courier New"/>
        </w:rPr>
        <w:t>Instruction F:160.3 (defining “gambling device”)</w:t>
      </w:r>
      <w:r w:rsidRPr="00D32C8B">
        <w:rPr>
          <w:rFonts w:ascii="Book Antiqua" w:hAnsi="Book Antiqua" w:cs="Courier New"/>
        </w:rPr>
        <w:t xml:space="preserve">; </w:t>
      </w:r>
      <w:r>
        <w:rPr>
          <w:rFonts w:ascii="Book Antiqua" w:hAnsi="Book Antiqua" w:cs="Courier New"/>
        </w:rPr>
        <w:t>Instruction F:287.2 (defining “professional gambling”)</w:t>
      </w:r>
      <w:r w:rsidRPr="00D32C8B">
        <w:rPr>
          <w:rFonts w:ascii="Book Antiqua" w:hAnsi="Book Antiqua" w:cs="Courier New"/>
        </w:rPr>
        <w:t>.</w:t>
      </w:r>
    </w:p>
    <w:p w:rsidR="00005B49" w:rsidRPr="00005B49" w:rsidRDefault="00005B49" w:rsidP="006E2767">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006C2FD1">
        <w:rPr>
          <w:rFonts w:ascii="Book Antiqua" w:hAnsi="Book Antiqua" w:cs="Courier New"/>
        </w:rPr>
        <w:t xml:space="preserve">This instruction is identical to </w:t>
      </w:r>
      <w:r>
        <w:rPr>
          <w:rFonts w:ascii="Book Antiqua" w:hAnsi="Book Antiqua" w:cs="Courier New"/>
        </w:rPr>
        <w:t>the general definition of “gambling” as found in Instruction F:160.2 (pertaining to gambling offenses), except that it removes the exception for “</w:t>
      </w:r>
      <w:r w:rsidRPr="00D32C8B">
        <w:rPr>
          <w:rFonts w:ascii="Book Antiqua" w:hAnsi="Book Antiqua" w:cs="Courier New"/>
          <w:bCs/>
        </w:rPr>
        <w:t>bona fide contests of skill, speed, strength, or endurance in which awards are made only to entrants or the owners of entries</w:t>
      </w:r>
      <w:r>
        <w:rPr>
          <w:rFonts w:ascii="Book Antiqua" w:hAnsi="Book Antiqua" w:cs="Courier New"/>
          <w:bCs/>
        </w:rPr>
        <w:t xml:space="preserve">.”  </w:t>
      </w:r>
      <w:r>
        <w:rPr>
          <w:rFonts w:ascii="Book Antiqua" w:hAnsi="Book Antiqua" w:cs="Courier New"/>
          <w:bCs/>
          <w:i/>
        </w:rPr>
        <w:t>See</w:t>
      </w:r>
      <w:r>
        <w:rPr>
          <w:rFonts w:ascii="Book Antiqua" w:hAnsi="Book Antiqua" w:cs="Courier New"/>
          <w:bCs/>
        </w:rPr>
        <w:t xml:space="preserve"> § 18-10.5-102(3.5) (noting that </w:t>
      </w:r>
      <w:r w:rsidR="006C2FD1">
        <w:rPr>
          <w:rFonts w:ascii="Book Antiqua" w:hAnsi="Book Antiqua" w:cs="Courier New"/>
          <w:bCs/>
        </w:rPr>
        <w:t>“</w:t>
      </w:r>
      <w:r>
        <w:rPr>
          <w:rFonts w:ascii="Book Antiqua" w:hAnsi="Book Antiqua" w:cs="Courier New"/>
          <w:bCs/>
        </w:rPr>
        <w:t>t</w:t>
      </w:r>
      <w:r w:rsidRPr="00005B49">
        <w:rPr>
          <w:rFonts w:ascii="Book Antiqua" w:hAnsi="Book Antiqua" w:cs="Courier New"/>
          <w:bCs/>
        </w:rPr>
        <w:t>he exception set forth in section 18-10-102 (2)(a) does not ap</w:t>
      </w:r>
      <w:r>
        <w:rPr>
          <w:rFonts w:ascii="Book Antiqua" w:hAnsi="Book Antiqua" w:cs="Courier New"/>
          <w:bCs/>
        </w:rPr>
        <w:t>ply”).</w:t>
      </w:r>
    </w:p>
    <w:p w:rsidR="006E2767" w:rsidRPr="00D32C8B" w:rsidRDefault="00005B49" w:rsidP="00D32C8B">
      <w:pPr>
        <w:spacing w:after="280" w:line="240" w:lineRule="auto"/>
        <w:rPr>
          <w:rFonts w:ascii="Book Antiqua" w:hAnsi="Book Antiqua" w:cs="Courier New"/>
        </w:rPr>
      </w:pPr>
      <w:r>
        <w:rPr>
          <w:rFonts w:ascii="Book Antiqua" w:hAnsi="Book Antiqua" w:cs="Courier New"/>
        </w:rPr>
        <w:t>4</w:t>
      </w:r>
      <w:r w:rsidR="006E2767">
        <w:rPr>
          <w:rFonts w:ascii="Book Antiqua" w:hAnsi="Book Antiqua" w:cs="Courier New"/>
        </w:rPr>
        <w:t>.</w:t>
      </w:r>
      <w:r w:rsidR="006E2767">
        <w:rPr>
          <w:rFonts w:ascii="Book Antiqua" w:hAnsi="Book Antiqua" w:cs="Courier New"/>
        </w:rPr>
        <w:tab/>
        <w:t>+ The Committee added this instruction in 201</w:t>
      </w:r>
      <w:r w:rsidR="002B49BD">
        <w:rPr>
          <w:rFonts w:ascii="Book Antiqua" w:hAnsi="Book Antiqua" w:cs="Courier New"/>
        </w:rPr>
        <w:t>8</w:t>
      </w:r>
      <w:r w:rsidR="006E2767">
        <w:rPr>
          <w:rFonts w:ascii="Book Antiqua" w:hAnsi="Book Antiqua" w:cs="Courier New"/>
        </w:rPr>
        <w:t xml:space="preserve"> pursuant to new legislation.  </w:t>
      </w:r>
      <w:r w:rsidR="006E2767" w:rsidRPr="003A725B">
        <w:rPr>
          <w:rFonts w:ascii="Book Antiqua" w:hAnsi="Book Antiqua" w:cs="Courier New"/>
          <w:bCs/>
          <w:i/>
        </w:rPr>
        <w:t>See</w:t>
      </w:r>
      <w:r w:rsidR="006E2767" w:rsidRPr="003A725B">
        <w:rPr>
          <w:rFonts w:ascii="Book Antiqua" w:hAnsi="Book Antiqua" w:cs="Courier New"/>
          <w:bCs/>
        </w:rPr>
        <w:t xml:space="preserve"> Ch. </w:t>
      </w:r>
      <w:r w:rsidR="006E2767">
        <w:rPr>
          <w:rFonts w:ascii="Book Antiqua" w:hAnsi="Book Antiqua" w:cs="Courier New"/>
          <w:bCs/>
        </w:rPr>
        <w:t>381</w:t>
      </w:r>
      <w:r w:rsidR="006E2767" w:rsidRPr="003A725B">
        <w:rPr>
          <w:rFonts w:ascii="Book Antiqua" w:hAnsi="Book Antiqua" w:cs="Courier New"/>
          <w:bCs/>
        </w:rPr>
        <w:t xml:space="preserve">, sec. </w:t>
      </w:r>
      <w:r w:rsidR="006E2767">
        <w:rPr>
          <w:rFonts w:ascii="Book Antiqua" w:hAnsi="Book Antiqua" w:cs="Courier New"/>
          <w:bCs/>
        </w:rPr>
        <w:t>3</w:t>
      </w:r>
      <w:r w:rsidR="006E2767" w:rsidRPr="003A725B">
        <w:rPr>
          <w:rFonts w:ascii="Book Antiqua" w:hAnsi="Book Antiqua" w:cs="Courier New"/>
          <w:bCs/>
        </w:rPr>
        <w:t>, § </w:t>
      </w:r>
      <w:r w:rsidR="006E2767">
        <w:rPr>
          <w:rFonts w:ascii="Book Antiqua" w:hAnsi="Book Antiqua" w:cs="Courier New"/>
          <w:bCs/>
        </w:rPr>
        <w:t>18-10.5-102(3.5)</w:t>
      </w:r>
      <w:r w:rsidR="006E2767" w:rsidRPr="003A725B">
        <w:rPr>
          <w:rFonts w:ascii="Book Antiqua" w:hAnsi="Book Antiqua" w:cs="Courier New"/>
          <w:bCs/>
        </w:rPr>
        <w:t xml:space="preserve">, 2018 Colo. Sess. Laws </w:t>
      </w:r>
      <w:r w:rsidR="006E2767">
        <w:rPr>
          <w:rFonts w:ascii="Book Antiqua" w:hAnsi="Book Antiqua" w:cs="Courier New"/>
          <w:bCs/>
        </w:rPr>
        <w:t>2297, 2298.</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1" w:name="f160p3"/>
      <w:bookmarkEnd w:id="451"/>
      <w:r>
        <w:rPr>
          <w:rFonts w:ascii="Book Antiqua" w:hAnsi="Book Antiqua" w:cs="Courier New"/>
          <w:b/>
          <w:sz w:val="32"/>
          <w:szCs w:val="32"/>
        </w:rPr>
        <w:lastRenderedPageBreak/>
        <w:t>F:160.3</w:t>
      </w:r>
      <w:r w:rsidR="00D32C8B"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52" w:name="f160p4"/>
      <w:bookmarkEnd w:id="452"/>
      <w:r w:rsidRPr="00D32C8B">
        <w:rPr>
          <w:rFonts w:ascii="Book Antiqua" w:hAnsi="Book Antiqua" w:cs="Courier New"/>
          <w:b/>
          <w:sz w:val="32"/>
          <w:szCs w:val="32"/>
        </w:rPr>
        <w:lastRenderedPageBreak/>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w:t>
      </w:r>
      <w:r w:rsidR="00927F3F">
        <w:rPr>
          <w:rFonts w:ascii="Book Antiqua" w:hAnsi="Book Antiqua" w:cs="Courier New"/>
        </w:rPr>
        <w:t>C.R.S. 2018</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53" w:name="f160p5"/>
      <w:bookmarkEnd w:id="453"/>
      <w:r w:rsidRPr="00D32C8B">
        <w:rPr>
          <w:rFonts w:ascii="Book Antiqua" w:hAnsi="Book Antiqua" w:cs="Courier New"/>
          <w:b/>
          <w:sz w:val="32"/>
          <w:szCs w:val="32"/>
        </w:rPr>
        <w:lastRenderedPageBreak/>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w:t>
      </w:r>
      <w:r w:rsidR="00927F3F">
        <w:rPr>
          <w:rFonts w:ascii="Book Antiqua" w:hAnsi="Book Antiqua" w:cs="Courier New"/>
        </w:rPr>
        <w:t>C.R.S. 2018</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4" w:name="f160p6"/>
      <w:bookmarkEnd w:id="454"/>
      <w:r>
        <w:rPr>
          <w:rFonts w:ascii="Book Antiqua" w:hAnsi="Book Antiqua" w:cs="Courier New"/>
          <w:b/>
          <w:sz w:val="32"/>
          <w:szCs w:val="32"/>
        </w:rPr>
        <w:lastRenderedPageBreak/>
        <w:t>F:160.6</w:t>
      </w:r>
      <w:r w:rsidR="00D32C8B"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5" w:name="f160p7"/>
      <w:bookmarkEnd w:id="455"/>
      <w:r>
        <w:rPr>
          <w:rFonts w:ascii="Book Antiqua" w:hAnsi="Book Antiqua" w:cs="Courier New"/>
          <w:b/>
          <w:sz w:val="32"/>
          <w:szCs w:val="32"/>
        </w:rPr>
        <w:lastRenderedPageBreak/>
        <w:t>F:160.7</w:t>
      </w:r>
      <w:r w:rsidR="00D32C8B"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56" w:name="f160p8"/>
      <w:bookmarkEnd w:id="456"/>
      <w:r>
        <w:rPr>
          <w:rFonts w:ascii="Book Antiqua" w:hAnsi="Book Antiqua" w:cs="Courier New"/>
          <w:b/>
          <w:sz w:val="32"/>
          <w:szCs w:val="32"/>
        </w:rPr>
        <w:lastRenderedPageBreak/>
        <w:t>F:160.8</w:t>
      </w:r>
      <w:r w:rsidR="00860DC7"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C1460B">
        <w:rPr>
          <w:rFonts w:ascii="Book Antiqua" w:hAnsi="Book Antiqua" w:cs="Courier New"/>
        </w:rPr>
        <w:t>+ 44-30-103(13)</w:t>
      </w:r>
      <w:r w:rsidRPr="00860DC7">
        <w:rPr>
          <w:rFonts w:ascii="Book Antiqua" w:hAnsi="Book Antiqua" w:cs="Courier New"/>
        </w:rPr>
        <w:t xml:space="preserve">, </w:t>
      </w:r>
      <w:r w:rsidR="00927F3F">
        <w:rPr>
          <w:rFonts w:ascii="Book Antiqua" w:hAnsi="Book Antiqua" w:cs="Courier New"/>
        </w:rPr>
        <w:t>C.R.S. 2018</w:t>
      </w:r>
      <w:r w:rsidRPr="00860DC7">
        <w:rPr>
          <w:rFonts w:ascii="Book Antiqua" w:hAnsi="Book Antiqua" w:cs="Courier New"/>
        </w:rPr>
        <w:t xml:space="preserve"> (incorporated by section 18-20-102(1), </w:t>
      </w:r>
      <w:r w:rsidR="00927F3F">
        <w:rPr>
          <w:rFonts w:ascii="Book Antiqua" w:hAnsi="Book Antiqua" w:cs="Courier New"/>
        </w:rPr>
        <w:t>C.R.S. 2018</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Default="00AC320E" w:rsidP="00860DC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460B" w:rsidRPr="00860DC7" w:rsidRDefault="00C1460B" w:rsidP="00860DC7">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103(13)</w:t>
      </w:r>
      <w:r w:rsidRPr="003A725B">
        <w:rPr>
          <w:rFonts w:ascii="Book Antiqua" w:hAnsi="Book Antiqua" w:cs="Courier New"/>
          <w:bCs/>
        </w:rPr>
        <w:t xml:space="preserve">, 2018 Colo. Sess. Laws </w:t>
      </w:r>
      <w:r>
        <w:rPr>
          <w:rFonts w:ascii="Book Antiqua" w:hAnsi="Book Antiqua" w:cs="Courier New"/>
          <w:bCs/>
        </w:rPr>
        <w:t>167, 170–71.</w:t>
      </w:r>
    </w:p>
    <w:p w:rsidR="00860DC7" w:rsidRDefault="00860DC7">
      <w:pPr>
        <w:rPr>
          <w:rFonts w:ascii="Book Antiqua" w:eastAsia="Times New Roman" w:hAnsi="Book Antiqua" w:cs="Courier New"/>
        </w:rPr>
      </w:pPr>
      <w: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57" w:name="f160p9"/>
      <w:bookmarkEnd w:id="457"/>
      <w:r>
        <w:rPr>
          <w:rFonts w:ascii="Book Antiqua" w:hAnsi="Book Antiqua" w:cs="Courier New"/>
          <w:b/>
          <w:sz w:val="32"/>
          <w:szCs w:val="32"/>
        </w:rPr>
        <w:lastRenderedPageBreak/>
        <w:t>F:160.9</w:t>
      </w:r>
      <w:r w:rsidR="00860DC7"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“Gaming employee” means any person employed by an operator or retailer hosting gaming to work directly with the gaming portion of </w:t>
      </w:r>
      <w:r w:rsidR="001A12F0">
        <w:rPr>
          <w:rFonts w:ascii="Book Antiqua" w:hAnsi="Book Antiqua" w:cs="Courier New"/>
          <w:bCs/>
        </w:rPr>
        <w:t xml:space="preserve">+ the </w:t>
      </w:r>
      <w:r w:rsidRPr="00860DC7">
        <w:rPr>
          <w:rFonts w:ascii="Book Antiqua" w:hAnsi="Book Antiqua" w:cs="Courier New"/>
          <w:bCs/>
        </w:rPr>
        <w:t>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w:t>
      </w:r>
      <w:r w:rsidR="001A12F0">
        <w:rPr>
          <w:rFonts w:ascii="Book Antiqua" w:hAnsi="Book Antiqua" w:cs="Courier New"/>
          <w:bCs/>
        </w:rPr>
        <w:t xml:space="preserve">+ any </w:t>
      </w:r>
      <w:r w:rsidRPr="00860DC7">
        <w:rPr>
          <w:rFonts w:ascii="Book Antiqua" w:hAnsi="Book Antiqua" w:cs="Courier New"/>
          <w:bCs/>
        </w:rPr>
        <w:t xml:space="preserve">other persons </w:t>
      </w:r>
      <w:r w:rsidR="001242C8">
        <w:rPr>
          <w:rFonts w:ascii="Book Antiqua" w:hAnsi="Book Antiqua" w:cs="Courier New"/>
          <w:bCs/>
        </w:rPr>
        <w:t xml:space="preserve">that </w:t>
      </w:r>
      <w:r w:rsidRPr="00860DC7">
        <w:rPr>
          <w:rFonts w:ascii="Book Antiqua" w:hAnsi="Book Antiqua" w:cs="Courier New"/>
          <w:bCs/>
        </w:rPr>
        <w:t>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C1460B">
        <w:rPr>
          <w:rFonts w:ascii="Book Antiqua" w:hAnsi="Book Antiqua" w:cs="Courier New"/>
        </w:rPr>
        <w:t>+ 44-30-103(14)</w:t>
      </w:r>
      <w:r w:rsidRPr="00860DC7">
        <w:rPr>
          <w:rFonts w:ascii="Book Antiqua" w:hAnsi="Book Antiqua" w:cs="Courier New"/>
        </w:rPr>
        <w:t xml:space="preserve">, </w:t>
      </w:r>
      <w:r w:rsidR="00927F3F">
        <w:rPr>
          <w:rFonts w:ascii="Book Antiqua" w:hAnsi="Book Antiqua" w:cs="Courier New"/>
        </w:rPr>
        <w:t>C.R.S. 2018</w:t>
      </w:r>
      <w:r w:rsidRPr="00860DC7">
        <w:rPr>
          <w:rFonts w:ascii="Book Antiqua" w:hAnsi="Book Antiqua" w:cs="Courier New"/>
        </w:rPr>
        <w:t xml:space="preserve"> (incorporated by section 18-20-102(1), </w:t>
      </w:r>
      <w:r w:rsidR="00927F3F">
        <w:rPr>
          <w:rFonts w:ascii="Book Antiqua" w:hAnsi="Book Antiqua" w:cs="Courier New"/>
        </w:rPr>
        <w:t>C.R.S. 2018</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w:t>
      </w:r>
      <w:r w:rsidR="00B32670">
        <w:rPr>
          <w:rFonts w:ascii="Book Antiqua" w:hAnsi="Book Antiqua" w:cs="Courier New"/>
        </w:rPr>
        <w:t>+ § 44-30-501</w:t>
      </w:r>
      <w:r w:rsidR="002576C5">
        <w:rPr>
          <w:rFonts w:ascii="Book Antiqua" w:hAnsi="Book Antiqua" w:cs="Courier New"/>
        </w:rPr>
        <w:t>(1)</w:t>
      </w:r>
      <w:r w:rsidR="00D0635F">
        <w:rPr>
          <w:rFonts w:ascii="Book Antiqua" w:hAnsi="Book Antiqua" w:cs="Courier New"/>
        </w:rPr>
        <w:t>(d)</w:t>
      </w:r>
      <w:r w:rsidRPr="00860DC7">
        <w:rPr>
          <w:rFonts w:ascii="Book Antiqua" w:hAnsi="Book Antiqua" w:cs="Courier New"/>
        </w:rPr>
        <w:t xml:space="preserve">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The Committee added this instruction in 2016.</w:t>
      </w:r>
    </w:p>
    <w:p w:rsidR="00C1460B" w:rsidRDefault="00C1460B" w:rsidP="00435FDF">
      <w:pPr>
        <w:pStyle w:val="Comment"/>
      </w:pPr>
      <w:r>
        <w:t>5.</w:t>
      </w:r>
      <w:r>
        <w:tab/>
        <w:t xml:space="preserve">+ In 2018, the Committee modified </w:t>
      </w:r>
      <w:r w:rsidR="001A12F0">
        <w:t xml:space="preserve">this instruction and </w:t>
      </w:r>
      <w:r>
        <w:t>the statutory citation</w:t>
      </w:r>
      <w:r w:rsidR="00B32670">
        <w:t>s</w:t>
      </w:r>
      <w:r>
        <w:t xml:space="preserve"> in Comment</w:t>
      </w:r>
      <w:r w:rsidR="00B32670">
        <w:t>s</w:t>
      </w:r>
      <w:r>
        <w:t xml:space="preserve"> 1 </w:t>
      </w:r>
      <w:r w:rsidR="00B32670">
        <w:t xml:space="preserve">and 2 </w:t>
      </w:r>
      <w:r>
        <w:t xml:space="preserve">pursuant to a legislative </w:t>
      </w:r>
      <w:r w:rsidR="001A12F0">
        <w:t xml:space="preserve">amendment and </w:t>
      </w:r>
      <w:r>
        <w:lastRenderedPageBreak/>
        <w:t>reorganization.</w:t>
      </w:r>
      <w:r w:rsidRPr="00A30232">
        <w:rPr>
          <w:bCs/>
        </w:rPr>
        <w:t xml:space="preserve"> </w:t>
      </w:r>
      <w:r>
        <w:rPr>
          <w:bCs/>
        </w:rPr>
        <w:t xml:space="preserve"> </w:t>
      </w:r>
      <w:r w:rsidRPr="003A725B">
        <w:rPr>
          <w:bCs/>
          <w:i/>
        </w:rPr>
        <w:t>See</w:t>
      </w:r>
      <w:r w:rsidRPr="003A725B">
        <w:rPr>
          <w:bCs/>
        </w:rPr>
        <w:t xml:space="preserve"> Ch. </w:t>
      </w:r>
      <w:r>
        <w:rPr>
          <w:bCs/>
        </w:rPr>
        <w:t>14</w:t>
      </w:r>
      <w:r w:rsidRPr="003A725B">
        <w:rPr>
          <w:bCs/>
        </w:rPr>
        <w:t>, sec. 2, §</w:t>
      </w:r>
      <w:r w:rsidR="002576C5">
        <w:rPr>
          <w:bCs/>
        </w:rPr>
        <w:t>§</w:t>
      </w:r>
      <w:r w:rsidRPr="003A725B">
        <w:rPr>
          <w:bCs/>
        </w:rPr>
        <w:t> 44-3</w:t>
      </w:r>
      <w:r>
        <w:rPr>
          <w:bCs/>
        </w:rPr>
        <w:t>0</w:t>
      </w:r>
      <w:r w:rsidRPr="003A725B">
        <w:rPr>
          <w:bCs/>
        </w:rPr>
        <w:t>-</w:t>
      </w:r>
      <w:r>
        <w:rPr>
          <w:bCs/>
        </w:rPr>
        <w:t>103(14)</w:t>
      </w:r>
      <w:r w:rsidRPr="003A725B">
        <w:rPr>
          <w:bCs/>
        </w:rPr>
        <w:t xml:space="preserve">, </w:t>
      </w:r>
      <w:r w:rsidR="002576C5">
        <w:rPr>
          <w:bCs/>
        </w:rPr>
        <w:t xml:space="preserve">-501(1)(d), </w:t>
      </w:r>
      <w:r w:rsidRPr="003A725B">
        <w:rPr>
          <w:bCs/>
        </w:rPr>
        <w:t xml:space="preserve">2018 Colo. Sess. Laws </w:t>
      </w:r>
      <w:r>
        <w:rPr>
          <w:bCs/>
        </w:rPr>
        <w:t>167, 171</w:t>
      </w:r>
      <w:r w:rsidR="002576C5">
        <w:rPr>
          <w:bCs/>
        </w:rPr>
        <w:t>, 184–85</w:t>
      </w:r>
      <w:r>
        <w:rPr>
          <w:bCs/>
        </w:rPr>
        <w:t>.</w:t>
      </w:r>
    </w:p>
    <w:p w:rsidR="00004047" w:rsidRDefault="00004047" w:rsidP="00435FDF">
      <w:pPr>
        <w:pStyle w:val="Comment"/>
      </w:pPr>
      <w:r>
        <w:br w:type="page"/>
      </w:r>
    </w:p>
    <w:p w:rsidR="00BF0E1D" w:rsidRPr="00BF0E1D" w:rsidRDefault="004F50C0" w:rsidP="00A21CC9">
      <w:pPr>
        <w:pStyle w:val="HeaderJI"/>
      </w:pPr>
      <w:bookmarkStart w:id="458" w:name="F161"/>
      <w:r>
        <w:lastRenderedPageBreak/>
        <w:t>F:161</w:t>
      </w:r>
      <w:r w:rsidR="00BF0E1D" w:rsidRPr="00BF0E1D">
        <w:t xml:space="preserve"> GAS GUN</w:t>
      </w:r>
      <w:bookmarkEnd w:id="458"/>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927F3F">
        <w:t>C.R.S. 2018</w:t>
      </w:r>
      <w:r w:rsidR="005B0D21">
        <w:t xml:space="preserve"> (offenses relating to firearms and weapons)</w:t>
      </w:r>
      <w:r w:rsidR="00BF0E1D" w:rsidRPr="00BF0E1D">
        <w:t>.</w:t>
      </w:r>
    </w:p>
    <w:p w:rsidR="00AD4D88" w:rsidRDefault="00AD4D88" w:rsidP="00A21CC9">
      <w:pPr>
        <w:pStyle w:val="Comment"/>
      </w:pPr>
      <w:r>
        <w:br w:type="page"/>
      </w:r>
    </w:p>
    <w:p w:rsidR="00A57C31" w:rsidRPr="00A57C31" w:rsidRDefault="00A57C31" w:rsidP="00A21CC9">
      <w:pPr>
        <w:pStyle w:val="HeaderJI"/>
      </w:pPr>
      <w:bookmarkStart w:id="459" w:name="F1615"/>
      <w:r w:rsidRPr="00A57C31">
        <w:lastRenderedPageBreak/>
        <w:t>F:161.5</w:t>
      </w:r>
      <w:bookmarkEnd w:id="459"/>
      <w:r w:rsidRPr="00A57C31">
        <w:t xml:space="preserve">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927F3F">
        <w:t>C.R.S. 2018</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60" w:name="_Toc176516185"/>
      <w:bookmarkStart w:id="461" w:name="F162"/>
      <w:r w:rsidRPr="00BF0E1D">
        <w:lastRenderedPageBreak/>
        <w:t>F</w:t>
      </w:r>
      <w:r w:rsidR="00285839">
        <w:t>:162</w:t>
      </w:r>
      <w:r w:rsidRPr="00BF0E1D">
        <w:t xml:space="preserve"> GOVERNMENT</w:t>
      </w:r>
      <w:bookmarkEnd w:id="460"/>
      <w:r w:rsidR="004F50C0">
        <w:t xml:space="preserve"> </w:t>
      </w:r>
      <w:r w:rsidRPr="00BF0E1D">
        <w:t>(GENERAL DEFINITION)</w:t>
      </w:r>
      <w:bookmarkEnd w:id="461"/>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927F3F">
        <w:t>C.R.S. 2018</w:t>
      </w:r>
      <w:r w:rsidR="00BF0E1D" w:rsidRPr="00BF0E1D">
        <w:t>.</w:t>
      </w:r>
    </w:p>
    <w:p w:rsidR="00C678CC" w:rsidRDefault="00C678CC" w:rsidP="005F5A1B">
      <w:pPr>
        <w:pStyle w:val="Comment"/>
      </w:pPr>
      <w:r>
        <w:t>2.</w:t>
      </w:r>
      <w:r>
        <w:tab/>
      </w:r>
      <w:r>
        <w:rPr>
          <w:i/>
        </w:rPr>
        <w:t>See also</w:t>
      </w:r>
      <w:r>
        <w:t xml:space="preserve"> § 18-8-101(1), </w:t>
      </w:r>
      <w:r w:rsidR="00927F3F">
        <w:t>C.R.S. 2018</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62" w:name="F163"/>
      <w:r>
        <w:lastRenderedPageBreak/>
        <w:t>F:163</w:t>
      </w:r>
      <w:r w:rsidR="00BF0E1D" w:rsidRPr="00BF0E1D">
        <w:t xml:space="preserve"> GOVERNMENT (FORGERY)</w:t>
      </w:r>
      <w:bookmarkEnd w:id="462"/>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927F3F">
        <w:t>C.R.S. 2018</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63"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63"/>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927F3F">
        <w:t>C.R.S. 2018</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6221BF" w:rsidP="009100D2">
      <w:pPr>
        <w:pStyle w:val="HeaderJI"/>
      </w:pPr>
      <w:bookmarkStart w:id="464" w:name="f164p5"/>
      <w:bookmarkEnd w:id="464"/>
      <w:r>
        <w:lastRenderedPageBreak/>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rsidR="00927F3F">
        <w:t>C.R.S. 2018</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65" w:name="F165"/>
      <w:r>
        <w:lastRenderedPageBreak/>
        <w:t>F:165</w:t>
      </w:r>
      <w:r w:rsidR="00BF0E1D" w:rsidRPr="00BF0E1D">
        <w:t xml:space="preserve"> GOVERNMENTAL FUNCTION</w:t>
      </w:r>
      <w:bookmarkEnd w:id="465"/>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927F3F">
        <w:t>C.R.S. 2018</w:t>
      </w:r>
      <w:r w:rsidR="00BF0E1D" w:rsidRPr="00BF0E1D">
        <w:t>.</w:t>
      </w:r>
    </w:p>
    <w:p w:rsidR="00C678CC" w:rsidRDefault="00C678CC" w:rsidP="009100D2">
      <w:pPr>
        <w:pStyle w:val="Comment"/>
      </w:pPr>
      <w:r>
        <w:t>2.</w:t>
      </w:r>
      <w:r>
        <w:tab/>
      </w:r>
      <w:r>
        <w:rPr>
          <w:i/>
        </w:rPr>
        <w:t>See also</w:t>
      </w:r>
      <w:r>
        <w:t xml:space="preserve"> § 18-8-101(2), </w:t>
      </w:r>
      <w:r w:rsidR="00927F3F">
        <w:t>C.R.S. 2018</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466" w:name="F166"/>
      <w:r>
        <w:lastRenderedPageBreak/>
        <w:t>F:166</w:t>
      </w:r>
      <w:r w:rsidR="00BF0E1D" w:rsidRPr="00BF0E1D">
        <w:t xml:space="preserve"> GRAVITY KNIFE</w:t>
      </w:r>
      <w:bookmarkEnd w:id="466"/>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ED42BB" w:rsidRDefault="001C75A5" w:rsidP="00440821">
      <w:pPr>
        <w:pStyle w:val="Comment"/>
      </w:pPr>
      <w:r>
        <w:t>1</w:t>
      </w:r>
      <w:r w:rsidR="008D7C2C" w:rsidRPr="005E4AF2">
        <w:t>.</w:t>
      </w:r>
      <w:r w:rsidR="008D7C2C" w:rsidRPr="005E4AF2">
        <w:tab/>
      </w:r>
      <w:r w:rsidR="008D7C2C">
        <w:t xml:space="preserve">Effective August 9, 2017, section 18-12-101(1)(e), </w:t>
      </w:r>
      <w:r w:rsidR="00632BD0">
        <w:t xml:space="preserve">C.R.S., </w:t>
      </w:r>
      <w:r w:rsidR="008D7C2C">
        <w:t>defining “gravity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18-12-101(1)(e)</w:t>
      </w:r>
      <w:r w:rsidR="008D7C2C">
        <w:t>,</w:t>
      </w:r>
      <w:r w:rsidR="008D7C2C" w:rsidRPr="005E4AF2">
        <w:t xml:space="preserve"> 2017 Colo. Sess. Laws 234, 234</w:t>
      </w:r>
      <w:r w:rsidR="008D7C2C">
        <w:t>–35</w:t>
      </w:r>
      <w:r w:rsidR="008D7C2C" w:rsidRPr="005E4AF2">
        <w:t>.</w:t>
      </w:r>
      <w:r w:rsidR="00E6783D">
        <w:t xml:space="preserve">  Accordingly, the Committee deleted this definition in 2017.</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67" w:name="f166p2"/>
      <w:bookmarkEnd w:id="467"/>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AB7653">
        <w:rPr>
          <w:rFonts w:ascii="Book Antiqua" w:hAnsi="Book Antiqua" w:cs="Courier New"/>
          <w:b/>
          <w:sz w:val="32"/>
          <w:szCs w:val="32"/>
        </w:rPr>
        <w:t>166.2</w:t>
      </w:r>
      <w:r w:rsidRPr="008233AC">
        <w:rPr>
          <w:rFonts w:ascii="Book Antiqua" w:hAnsi="Book Antiqua" w:cs="Courier New"/>
          <w:b/>
          <w:sz w:val="32"/>
          <w:szCs w:val="32"/>
        </w:rPr>
        <w:t xml:space="preserve"> </w:t>
      </w:r>
      <w:r>
        <w:rPr>
          <w:rFonts w:ascii="Book Antiqua" w:hAnsi="Book Antiqua" w:cs="Courier New"/>
          <w:b/>
          <w:sz w:val="32"/>
          <w:szCs w:val="32"/>
        </w:rPr>
        <w:t>GUN SHOW</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Gun show</w:t>
      </w:r>
      <w:r>
        <w:rPr>
          <w:rFonts w:ascii="Book Antiqua" w:hAnsi="Book Antiqua" w:cs="Courier New"/>
          <w:bCs/>
        </w:rPr>
        <w:t>”</w:t>
      </w:r>
      <w:r w:rsidRPr="00844032">
        <w:rPr>
          <w:rFonts w:ascii="Book Antiqua" w:hAnsi="Book Antiqua" w:cs="Courier New"/>
          <w:bCs/>
        </w:rPr>
        <w:t xml:space="preserve"> means the entire premises provided for an event or function,</w:t>
      </w:r>
      <w:r>
        <w:rPr>
          <w:rFonts w:ascii="Book Antiqua" w:hAnsi="Book Antiqua" w:cs="Courier New"/>
          <w:bCs/>
        </w:rPr>
        <w:t xml:space="preserve"> </w:t>
      </w:r>
      <w:r w:rsidRPr="00844032">
        <w:rPr>
          <w:rFonts w:ascii="Book Antiqua" w:hAnsi="Book Antiqua" w:cs="Courier New"/>
          <w:bCs/>
        </w:rPr>
        <w:t>including but not limited to parking areas for the event or function, that is sponsored</w:t>
      </w:r>
      <w:r>
        <w:rPr>
          <w:rFonts w:ascii="Book Antiqua" w:hAnsi="Book Antiqua" w:cs="Courier New"/>
          <w:bCs/>
        </w:rPr>
        <w:t xml:space="preserve"> </w:t>
      </w:r>
      <w:r w:rsidRPr="00844032">
        <w:rPr>
          <w:rFonts w:ascii="Book Antiqua" w:hAnsi="Book Antiqua" w:cs="Courier New"/>
          <w:bCs/>
        </w:rPr>
        <w:t>to facilitate, in whole or in part, the purchase, sale, offer for sale, or collection of</w:t>
      </w:r>
      <w:r>
        <w:rPr>
          <w:rFonts w:ascii="Book Antiqua" w:hAnsi="Book Antiqua" w:cs="Courier New"/>
          <w:bCs/>
        </w:rPr>
        <w:t xml:space="preserve"> firearms at which: t</w:t>
      </w:r>
      <w:r w:rsidRPr="00844032">
        <w:rPr>
          <w:rFonts w:ascii="Book Antiqua" w:hAnsi="Book Antiqua" w:cs="Courier New"/>
          <w:bCs/>
        </w:rPr>
        <w:t>wenty-five or more firearms are offered or exhibited for sale, transfer, or</w:t>
      </w:r>
      <w:r>
        <w:rPr>
          <w:rFonts w:ascii="Book Antiqua" w:hAnsi="Book Antiqua" w:cs="Courier New"/>
          <w:bCs/>
        </w:rPr>
        <w:t xml:space="preserve"> </w:t>
      </w:r>
      <w:r w:rsidRPr="00844032">
        <w:rPr>
          <w:rFonts w:ascii="Book Antiqua" w:hAnsi="Book Antiqua" w:cs="Courier New"/>
          <w:bCs/>
        </w:rPr>
        <w:t>exchange; or</w:t>
      </w:r>
      <w:r>
        <w:rPr>
          <w:rFonts w:ascii="Book Antiqua" w:hAnsi="Book Antiqua" w:cs="Courier New"/>
          <w:bCs/>
        </w:rPr>
        <w:t xml:space="preserve"> n</w:t>
      </w:r>
      <w:r w:rsidRPr="00844032">
        <w:rPr>
          <w:rFonts w:ascii="Book Antiqua" w:hAnsi="Book Antiqua" w:cs="Courier New"/>
          <w:bCs/>
        </w:rPr>
        <w:t>ot less than three gun show vendors exhibit, sell, offer for sale, transfer, or</w:t>
      </w:r>
      <w:r>
        <w:rPr>
          <w:rFonts w:ascii="Book Antiqua" w:hAnsi="Book Antiqua" w:cs="Courier New"/>
          <w:bCs/>
        </w:rPr>
        <w:t xml:space="preserve"> </w:t>
      </w:r>
      <w:r w:rsidRPr="00844032">
        <w:rPr>
          <w:rFonts w:ascii="Book Antiqua" w:hAnsi="Book Antiqua" w:cs="Courier New"/>
          <w:bCs/>
        </w:rPr>
        <w:t>exchange firearms.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12-506(3)</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844032" w:rsidRDefault="00844032" w:rsidP="00844032">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3B1C47">
        <w:rPr>
          <w:rFonts w:ascii="Book Antiqua" w:hAnsi="Book Antiqua" w:cs="Courier New"/>
        </w:rPr>
        <w:t>57.25</w:t>
      </w:r>
      <w:r>
        <w:rPr>
          <w:rFonts w:ascii="Book Antiqua" w:hAnsi="Book Antiqua" w:cs="Courier New"/>
        </w:rPr>
        <w:t xml:space="preserve"> (defining “collection”); Instruction F:</w:t>
      </w:r>
      <w:r w:rsidR="00147F4E">
        <w:rPr>
          <w:rFonts w:ascii="Book Antiqua" w:hAnsi="Book Antiqua" w:cs="Courier New"/>
        </w:rPr>
        <w:t>154.5</w:t>
      </w:r>
      <w:r>
        <w:rPr>
          <w:rFonts w:ascii="Book Antiqua" w:hAnsi="Book Antiqua" w:cs="Courier New"/>
        </w:rPr>
        <w:t xml:space="preserve"> (defining “firearm” (background checks—gun shows))</w:t>
      </w:r>
      <w:r w:rsidR="0094538E">
        <w:rPr>
          <w:rFonts w:ascii="Book Antiqua" w:hAnsi="Book Antiqua" w:cs="Courier New"/>
        </w:rPr>
        <w:t>; Instruction F:</w:t>
      </w:r>
      <w:r w:rsidR="009B2335">
        <w:rPr>
          <w:rFonts w:ascii="Book Antiqua" w:hAnsi="Book Antiqua" w:cs="Courier New"/>
        </w:rPr>
        <w:t>166.8</w:t>
      </w:r>
      <w:r w:rsidR="0094538E">
        <w:rPr>
          <w:rFonts w:ascii="Book Antiqua" w:hAnsi="Book Antiqua" w:cs="Courier New"/>
        </w:rPr>
        <w:t xml:space="preserve"> (defining “gun show vendor”)</w:t>
      </w:r>
      <w:r>
        <w:rPr>
          <w:rFonts w:ascii="Book Antiqua" w:hAnsi="Book Antiqua" w:cs="Courier New"/>
        </w:rPr>
        <w:t>.</w:t>
      </w:r>
    </w:p>
    <w:p w:rsidR="00844032" w:rsidRDefault="00844032" w:rsidP="00844032">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506(3)</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0094538E">
        <w:rPr>
          <w:rFonts w:ascii="Book Antiqua" w:eastAsia="Times New Roman" w:hAnsi="Book Antiqua" w:cs="Courier New"/>
          <w:bCs/>
        </w:rPr>
        <w:t>–53</w:t>
      </w:r>
      <w:r w:rsidRPr="00B51653">
        <w:rPr>
          <w:rFonts w:ascii="Book Antiqua" w:eastAsia="Times New Roman" w:hAnsi="Book Antiqua" w:cs="Courier New"/>
          <w:bCs/>
        </w:rPr>
        <w:t>.</w:t>
      </w:r>
    </w:p>
    <w:p w:rsidR="0094538E" w:rsidRDefault="0094538E">
      <w:pPr>
        <w:rPr>
          <w:rFonts w:ascii="Book Antiqua" w:eastAsia="Times New Roman" w:hAnsi="Book Antiqua" w:cs="Courier New"/>
          <w:bCs/>
        </w:rPr>
      </w:pPr>
      <w:r>
        <w:rPr>
          <w:rFonts w:ascii="Book Antiqua" w:eastAsia="Times New Roman" w:hAnsi="Book Antiqua" w:cs="Courier New"/>
          <w:bCs/>
        </w:rPr>
        <w:br w:type="page"/>
      </w:r>
    </w:p>
    <w:p w:rsidR="0094538E" w:rsidRPr="008233AC" w:rsidRDefault="0094538E" w:rsidP="0094538E">
      <w:pPr>
        <w:spacing w:after="280" w:line="240" w:lineRule="auto"/>
        <w:jc w:val="center"/>
        <w:outlineLvl w:val="0"/>
        <w:rPr>
          <w:rFonts w:ascii="Book Antiqua" w:hAnsi="Book Antiqua" w:cs="Courier New"/>
          <w:b/>
          <w:sz w:val="32"/>
          <w:szCs w:val="32"/>
        </w:rPr>
      </w:pPr>
      <w:bookmarkStart w:id="468" w:name="f166p5"/>
      <w:bookmarkEnd w:id="468"/>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9B2335">
        <w:rPr>
          <w:rFonts w:ascii="Book Antiqua" w:hAnsi="Book Antiqua" w:cs="Courier New"/>
          <w:b/>
          <w:sz w:val="32"/>
          <w:szCs w:val="32"/>
        </w:rPr>
        <w:t>166.5</w:t>
      </w:r>
      <w:r w:rsidRPr="008233AC">
        <w:rPr>
          <w:rFonts w:ascii="Book Antiqua" w:hAnsi="Book Antiqua" w:cs="Courier New"/>
          <w:b/>
          <w:sz w:val="32"/>
          <w:szCs w:val="32"/>
        </w:rPr>
        <w:t xml:space="preserve"> </w:t>
      </w:r>
      <w:r>
        <w:rPr>
          <w:rFonts w:ascii="Book Antiqua" w:hAnsi="Book Antiqua" w:cs="Courier New"/>
          <w:b/>
          <w:sz w:val="32"/>
          <w:szCs w:val="32"/>
        </w:rPr>
        <w:t>GUN SHOW PROMOTER</w:t>
      </w:r>
    </w:p>
    <w:p w:rsidR="0094538E" w:rsidRDefault="0094538E" w:rsidP="0094538E">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94538E">
        <w:rPr>
          <w:rFonts w:ascii="Book Antiqua" w:hAnsi="Book Antiqua" w:cs="Courier New"/>
          <w:bCs/>
        </w:rPr>
        <w:t>Gun show promoter</w:t>
      </w:r>
      <w:r>
        <w:rPr>
          <w:rFonts w:ascii="Book Antiqua" w:hAnsi="Book Antiqua" w:cs="Courier New"/>
          <w:bCs/>
        </w:rPr>
        <w:t>”</w:t>
      </w:r>
      <w:r w:rsidRPr="0094538E">
        <w:rPr>
          <w:rFonts w:ascii="Book Antiqua" w:hAnsi="Book Antiqua" w:cs="Courier New"/>
          <w:bCs/>
        </w:rPr>
        <w:t xml:space="preserve"> means a person who organizes or operates a gun show.</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keepNext/>
        <w:spacing w:line="240" w:lineRule="auto"/>
        <w:jc w:val="center"/>
        <w:outlineLvl w:val="0"/>
        <w:rPr>
          <w:rFonts w:ascii="Book Antiqua" w:hAnsi="Book Antiqua" w:cs="Courier New"/>
        </w:rPr>
      </w:pPr>
      <w:r w:rsidRPr="008233AC">
        <w:rPr>
          <w:rFonts w:ascii="Book Antiqua" w:hAnsi="Book Antiqua" w:cs="Courier New"/>
        </w:rPr>
        <w:t>COMMENT</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12-506(4)</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94538E" w:rsidRDefault="0094538E" w:rsidP="0094538E">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AB7653">
        <w:rPr>
          <w:rFonts w:ascii="Book Antiqua" w:hAnsi="Book Antiqua" w:cs="Courier New"/>
        </w:rPr>
        <w:t>166.2</w:t>
      </w:r>
      <w:r>
        <w:rPr>
          <w:rFonts w:ascii="Book Antiqua" w:hAnsi="Book Antiqua" w:cs="Courier New"/>
        </w:rPr>
        <w:t xml:space="preserve"> (defining “gun show”).</w:t>
      </w:r>
    </w:p>
    <w:p w:rsidR="0094538E" w:rsidRPr="008233AC" w:rsidRDefault="0094538E" w:rsidP="0094538E">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506(4)</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ED7306" w:rsidRDefault="00ED7306">
      <w:pPr>
        <w:rPr>
          <w:rFonts w:ascii="Book Antiqua" w:eastAsia="Times New Roman" w:hAnsi="Book Antiqua" w:cs="Courier New"/>
        </w:rPr>
      </w:pPr>
      <w:r>
        <w:br w:type="page"/>
      </w:r>
    </w:p>
    <w:p w:rsidR="00ED7306" w:rsidRPr="008233AC" w:rsidRDefault="00ED7306" w:rsidP="00ED7306">
      <w:pPr>
        <w:spacing w:after="280" w:line="240" w:lineRule="auto"/>
        <w:jc w:val="center"/>
        <w:outlineLvl w:val="0"/>
        <w:rPr>
          <w:rFonts w:ascii="Book Antiqua" w:hAnsi="Book Antiqua" w:cs="Courier New"/>
          <w:b/>
          <w:sz w:val="32"/>
          <w:szCs w:val="32"/>
        </w:rPr>
      </w:pPr>
      <w:bookmarkStart w:id="469" w:name="f166p8"/>
      <w:bookmarkEnd w:id="469"/>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9B2335">
        <w:rPr>
          <w:rFonts w:ascii="Book Antiqua" w:hAnsi="Book Antiqua" w:cs="Courier New"/>
          <w:b/>
          <w:sz w:val="32"/>
          <w:szCs w:val="32"/>
        </w:rPr>
        <w:t>166.8</w:t>
      </w:r>
      <w:r w:rsidRPr="008233AC">
        <w:rPr>
          <w:rFonts w:ascii="Book Antiqua" w:hAnsi="Book Antiqua" w:cs="Courier New"/>
          <w:b/>
          <w:sz w:val="32"/>
          <w:szCs w:val="32"/>
        </w:rPr>
        <w:t xml:space="preserve"> </w:t>
      </w:r>
      <w:r>
        <w:rPr>
          <w:rFonts w:ascii="Book Antiqua" w:hAnsi="Book Antiqua" w:cs="Courier New"/>
          <w:b/>
          <w:sz w:val="32"/>
          <w:szCs w:val="32"/>
        </w:rPr>
        <w:t>GUN SHOW VENDOR</w:t>
      </w:r>
    </w:p>
    <w:p w:rsidR="00ED7306" w:rsidRPr="00ED7306" w:rsidRDefault="00ED7306" w:rsidP="00ED7306">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ED7306">
        <w:rPr>
          <w:rFonts w:ascii="Book Antiqua" w:hAnsi="Book Antiqua" w:cs="Courier New"/>
          <w:bCs/>
        </w:rPr>
        <w:t>Gun show vendor</w:t>
      </w:r>
      <w:r>
        <w:rPr>
          <w:rFonts w:ascii="Book Antiqua" w:hAnsi="Book Antiqua" w:cs="Courier New"/>
          <w:bCs/>
        </w:rPr>
        <w:t>”</w:t>
      </w:r>
      <w:r w:rsidRPr="00ED7306">
        <w:rPr>
          <w:rFonts w:ascii="Book Antiqua" w:hAnsi="Book Antiqua" w:cs="Courier New"/>
          <w:bCs/>
        </w:rPr>
        <w:t xml:space="preserve"> means any person who exhibits, sells, offers for sale,</w:t>
      </w:r>
      <w:r>
        <w:rPr>
          <w:rFonts w:ascii="Book Antiqua" w:hAnsi="Book Antiqua" w:cs="Courier New"/>
          <w:bCs/>
        </w:rPr>
        <w:t xml:space="preserve"> </w:t>
      </w:r>
      <w:r w:rsidRPr="00ED7306">
        <w:rPr>
          <w:rFonts w:ascii="Book Antiqua" w:hAnsi="Book Antiqua" w:cs="Courier New"/>
          <w:bCs/>
        </w:rPr>
        <w:t>transfers, or exchanges any firearm at a gun show, regardless of whether the person</w:t>
      </w:r>
      <w:r>
        <w:rPr>
          <w:rFonts w:ascii="Book Antiqua" w:hAnsi="Book Antiqua" w:cs="Courier New"/>
          <w:bCs/>
        </w:rPr>
        <w:t xml:space="preserve"> </w:t>
      </w:r>
      <w:r w:rsidRPr="00ED7306">
        <w:rPr>
          <w:rFonts w:ascii="Book Antiqua" w:hAnsi="Book Antiqua" w:cs="Courier New"/>
          <w:bCs/>
        </w:rPr>
        <w:t>arranges with a gun show promoter for a fixed location from which to exhibit, sell,</w:t>
      </w:r>
      <w:r>
        <w:rPr>
          <w:rFonts w:ascii="Book Antiqua" w:hAnsi="Book Antiqua" w:cs="Courier New"/>
          <w:bCs/>
        </w:rPr>
        <w:t xml:space="preserve"> </w:t>
      </w:r>
      <w:r w:rsidRPr="00ED7306">
        <w:rPr>
          <w:rFonts w:ascii="Book Antiqua" w:hAnsi="Book Antiqua" w:cs="Courier New"/>
          <w:bCs/>
        </w:rPr>
        <w:t>offer for sale, transfer, or exchange any firearm.</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keepNext/>
        <w:spacing w:line="240" w:lineRule="auto"/>
        <w:jc w:val="center"/>
        <w:outlineLvl w:val="0"/>
        <w:rPr>
          <w:rFonts w:ascii="Book Antiqua" w:hAnsi="Book Antiqua" w:cs="Courier New"/>
        </w:rPr>
      </w:pPr>
      <w:r w:rsidRPr="008233AC">
        <w:rPr>
          <w:rFonts w:ascii="Book Antiqua" w:hAnsi="Book Antiqua" w:cs="Courier New"/>
        </w:rPr>
        <w:t>COMMENT</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12-506(5)</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ED7306" w:rsidRDefault="00ED7306" w:rsidP="00ED7306">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 </w:t>
      </w:r>
      <w:r w:rsidR="00A64A4D">
        <w:rPr>
          <w:rFonts w:ascii="Book Antiqua" w:hAnsi="Book Antiqua" w:cs="Courier New"/>
        </w:rPr>
        <w:t>Instruction F:</w:t>
      </w:r>
      <w:r w:rsidR="00AB7653">
        <w:rPr>
          <w:rFonts w:ascii="Book Antiqua" w:hAnsi="Book Antiqua" w:cs="Courier New"/>
        </w:rPr>
        <w:t>166.2</w:t>
      </w:r>
      <w:r w:rsidR="00A64A4D">
        <w:rPr>
          <w:rFonts w:ascii="Book Antiqua" w:hAnsi="Book Antiqua" w:cs="Courier New"/>
        </w:rPr>
        <w:t xml:space="preserve"> (defining “gun show”); </w:t>
      </w:r>
      <w:r>
        <w:rPr>
          <w:rFonts w:ascii="Book Antiqua" w:hAnsi="Book Antiqua" w:cs="Courier New"/>
        </w:rPr>
        <w:t>Instruction F:</w:t>
      </w:r>
      <w:r w:rsidR="009B2335">
        <w:rPr>
          <w:rFonts w:ascii="Book Antiqua" w:hAnsi="Book Antiqua" w:cs="Courier New"/>
        </w:rPr>
        <w:t>166.5</w:t>
      </w:r>
      <w:r>
        <w:rPr>
          <w:rFonts w:ascii="Book Antiqua" w:hAnsi="Book Antiqua" w:cs="Courier New"/>
        </w:rPr>
        <w:t xml:space="preserve"> (defining “gun show </w:t>
      </w:r>
      <w:r w:rsidR="00A64A4D">
        <w:rPr>
          <w:rFonts w:ascii="Book Antiqua" w:hAnsi="Book Antiqua" w:cs="Courier New"/>
        </w:rPr>
        <w:t>promoter</w:t>
      </w:r>
      <w:r>
        <w:rPr>
          <w:rFonts w:ascii="Book Antiqua" w:hAnsi="Book Antiqua" w:cs="Courier New"/>
        </w:rPr>
        <w:t>”).</w:t>
      </w:r>
    </w:p>
    <w:p w:rsidR="00ED7306" w:rsidRDefault="00ED7306" w:rsidP="00ED7306">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506(5)</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004047" w:rsidRDefault="00004047" w:rsidP="00440821">
      <w:pPr>
        <w:pStyle w:val="Comment"/>
      </w:pPr>
      <w:r>
        <w:br w:type="page"/>
      </w:r>
    </w:p>
    <w:p w:rsidR="00BF0E1D" w:rsidRPr="00BF0E1D" w:rsidRDefault="00117D85" w:rsidP="00440821">
      <w:pPr>
        <w:pStyle w:val="HeaderJI"/>
      </w:pPr>
      <w:bookmarkStart w:id="470" w:name="F167"/>
      <w:r>
        <w:lastRenderedPageBreak/>
        <w:t>F:167</w:t>
      </w:r>
      <w:r w:rsidR="00BF0E1D" w:rsidRPr="00BF0E1D">
        <w:t xml:space="preserve"> HANDGUN</w:t>
      </w:r>
      <w:bookmarkEnd w:id="470"/>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927F3F">
        <w:t>C.R.S. 2018</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6221BF" w:rsidP="00440821">
      <w:pPr>
        <w:pStyle w:val="HeaderJI"/>
      </w:pPr>
      <w:bookmarkStart w:id="471" w:name="f167p5"/>
      <w:bookmarkEnd w:id="471"/>
      <w:r>
        <w:lastRenderedPageBreak/>
        <w:t>F:167.5</w:t>
      </w:r>
      <w:r w:rsidR="00566133"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000F6A5A">
        <w:t>)</w:t>
      </w:r>
      <w:r w:rsidR="00803A69">
        <w:t>–</w:t>
      </w:r>
      <w:r w:rsidR="000F6A5A">
        <w:t>(</w:t>
      </w:r>
      <w:r w:rsidRPr="00566133">
        <w:t xml:space="preserve">c), </w:t>
      </w:r>
      <w:r w:rsidR="00927F3F">
        <w:t>C.R.S. 2018</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472"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472"/>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927F3F">
        <w:t>C.R.S. 2018</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473"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473"/>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927F3F">
        <w:t>C.R.S. 2018</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BF0E1D" w:rsidRDefault="00117D85" w:rsidP="00440821">
      <w:pPr>
        <w:pStyle w:val="HeaderJI"/>
      </w:pPr>
      <w:bookmarkStart w:id="474" w:name="F170"/>
      <w:r>
        <w:lastRenderedPageBreak/>
        <w:t>F:170</w:t>
      </w:r>
      <w:r w:rsidR="00BF0E1D" w:rsidRPr="00BF0E1D">
        <w:t xml:space="preserve"> HIGH MANAGERIAL AGENT</w:t>
      </w:r>
      <w:bookmarkEnd w:id="474"/>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927F3F">
        <w:t>C.R.S. 2018</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475" w:name="F171"/>
      <w:r>
        <w:lastRenderedPageBreak/>
        <w:t>F:171</w:t>
      </w:r>
      <w:r w:rsidR="00BF0E1D" w:rsidRPr="00BF0E1D">
        <w:t xml:space="preserve"> HIGHWAY</w:t>
      </w:r>
      <w:bookmarkEnd w:id="475"/>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927F3F">
        <w:t>C.R.S. 2018</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476" w:name="F172"/>
      <w:r>
        <w:lastRenderedPageBreak/>
        <w:t>F:172</w:t>
      </w:r>
      <w:r w:rsidR="00BF0E1D" w:rsidRPr="00BF0E1D">
        <w:t xml:space="preserve"> HOLD HOSTAGE</w:t>
      </w:r>
      <w:bookmarkEnd w:id="476"/>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927F3F">
        <w:t>C.R.S. 2018</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477" w:name="F173"/>
      <w:r>
        <w:lastRenderedPageBreak/>
        <w:t>F:173</w:t>
      </w:r>
      <w:r w:rsidR="00BF0E1D" w:rsidRPr="00BF0E1D">
        <w:t xml:space="preserve"> HOME DETENTION</w:t>
      </w:r>
      <w:bookmarkEnd w:id="477"/>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927F3F">
        <w:t>C.R.S. 2018</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478" w:name="f173p5"/>
      <w:bookmarkEnd w:id="478"/>
      <w:r w:rsidRPr="00A64C37">
        <w:rPr>
          <w:rFonts w:ascii="Book Antiqua" w:hAnsi="Book Antiqua" w:cs="Courier New"/>
          <w:b/>
          <w:sz w:val="32"/>
          <w:szCs w:val="32"/>
        </w:rPr>
        <w:lastRenderedPageBreak/>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w:t>
      </w:r>
      <w:r w:rsidR="00927F3F">
        <w:rPr>
          <w:rFonts w:ascii="Book Antiqua" w:hAnsi="Book Antiqua" w:cs="Courier New"/>
        </w:rPr>
        <w:t>C.R.S. 2018</w:t>
      </w:r>
      <w:r w:rsidRPr="00A64C37">
        <w:rPr>
          <w:rFonts w:ascii="Book Antiqua" w:hAnsi="Book Antiqua" w:cs="Courier New"/>
        </w:rPr>
        <w:t xml:space="preserve">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479" w:name="F174"/>
      <w:r>
        <w:lastRenderedPageBreak/>
        <w:t>F:174</w:t>
      </w:r>
      <w:r w:rsidR="00BF0E1D" w:rsidRPr="00BF0E1D">
        <w:t xml:space="preserve"> IDENTIFICATION DOCUMENT</w:t>
      </w:r>
      <w:bookmarkEnd w:id="479"/>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927F3F">
        <w:t>C.R.S. 2018</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480" w:name="F174p5"/>
      <w:bookmarkEnd w:id="480"/>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927F3F">
        <w:t>C.R.S. 2018</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481" w:name="F1747"/>
      <w:r w:rsidRPr="00512441">
        <w:lastRenderedPageBreak/>
        <w:t>F:174.7</w:t>
      </w:r>
      <w:bookmarkEnd w:id="481"/>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927F3F">
        <w:t>C.R.S. 2018</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482" w:name="F175"/>
      <w:r>
        <w:lastRenderedPageBreak/>
        <w:t>F:175</w:t>
      </w:r>
      <w:r w:rsidR="00BF0E1D" w:rsidRPr="00BF0E1D">
        <w:t xml:space="preserve"> IDENTIFYING INFORMATION</w:t>
      </w:r>
      <w:r w:rsidR="0064625D">
        <w:t xml:space="preserve"> </w:t>
      </w:r>
      <w:r w:rsidR="00BF0E1D" w:rsidRPr="00BF0E1D">
        <w:t>(FALSE REPORTING TO AUTHORITIES)</w:t>
      </w:r>
      <w:bookmarkEnd w:id="482"/>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w:t>
      </w:r>
      <w:r w:rsidR="00B61EDB">
        <w:t xml:space="preserve">+ </w:t>
      </w:r>
      <w:r w:rsidR="00BF0E1D" w:rsidRPr="00BF0E1D">
        <w:t>§ 18-8-111</w:t>
      </w:r>
      <w:r w:rsidR="00B61EDB">
        <w:t>(1)(c)</w:t>
      </w:r>
      <w:r w:rsidR="00BF0E1D" w:rsidRPr="00BF0E1D">
        <w:t xml:space="preserve">, </w:t>
      </w:r>
      <w:r w:rsidR="00927F3F">
        <w:t>C.R.S. 2018</w:t>
      </w:r>
      <w:r w:rsidR="0064625D">
        <w:t xml:space="preserve"> </w:t>
      </w:r>
      <w:r w:rsidR="00BF0E1D" w:rsidRPr="00BF0E1D">
        <w:t>(false reporting to authorities).</w:t>
      </w:r>
    </w:p>
    <w:p w:rsidR="00483506" w:rsidRDefault="00483506" w:rsidP="00440821">
      <w:pPr>
        <w:pStyle w:val="Comment"/>
      </w:pPr>
      <w:r>
        <w:t>2.</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18-8-111(1)(c)</w:t>
      </w:r>
      <w:r w:rsidRPr="003A725B">
        <w:rPr>
          <w:bCs/>
        </w:rPr>
        <w:t xml:space="preserve">, 2018 Colo. Sess. Laws </w:t>
      </w:r>
      <w:r>
        <w:rPr>
          <w:bCs/>
        </w:rPr>
        <w:t>2370, 2371.</w:t>
      </w:r>
    </w:p>
    <w:p w:rsidR="00566133" w:rsidRDefault="00566133" w:rsidP="00440821">
      <w:pPr>
        <w:pStyle w:val="Comment"/>
      </w:pPr>
      <w:r>
        <w:br w:type="page"/>
      </w:r>
    </w:p>
    <w:p w:rsidR="00566133" w:rsidRPr="00566133" w:rsidRDefault="00566133" w:rsidP="00C02990">
      <w:pPr>
        <w:pStyle w:val="HeaderJI"/>
      </w:pPr>
      <w:bookmarkStart w:id="483" w:name="f175p3"/>
      <w:bookmarkEnd w:id="483"/>
      <w:r w:rsidRPr="00566133">
        <w:lastRenderedPageBreak/>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927F3F">
        <w:t>C.R.S. 2018</w:t>
      </w:r>
      <w:r w:rsidRPr="00566133">
        <w:t>.</w:t>
      </w:r>
    </w:p>
    <w:p w:rsidR="00633E03" w:rsidRDefault="00633E03" w:rsidP="00C02990">
      <w:pPr>
        <w:pStyle w:val="Comment"/>
      </w:pPr>
      <w:r>
        <w:t>2</w:t>
      </w:r>
      <w:r>
        <w:rPr>
          <w:bCs/>
        </w:rPr>
        <w:t>.</w:t>
      </w:r>
      <w:r>
        <w:rPr>
          <w:bCs/>
        </w:rPr>
        <w:tab/>
        <w:t>The Committee added this instruction in 2016.</w:t>
      </w:r>
    </w:p>
    <w:p w:rsidR="006B50D6" w:rsidRDefault="006B50D6">
      <w:pPr>
        <w:rPr>
          <w:rFonts w:ascii="Book Antiqua" w:eastAsia="Times New Roman" w:hAnsi="Book Antiqua" w:cs="Courier New"/>
        </w:rPr>
      </w:pPr>
      <w:r>
        <w:br w:type="page"/>
      </w:r>
    </w:p>
    <w:p w:rsidR="006B50D6" w:rsidRPr="006B50D6" w:rsidRDefault="006221BF" w:rsidP="006B50D6">
      <w:pPr>
        <w:spacing w:after="280" w:line="240" w:lineRule="auto"/>
        <w:jc w:val="center"/>
        <w:outlineLvl w:val="0"/>
        <w:rPr>
          <w:rFonts w:ascii="Book Antiqua" w:eastAsia="Times New Roman" w:hAnsi="Book Antiqua" w:cs="Courier New"/>
          <w:b/>
          <w:sz w:val="32"/>
          <w:szCs w:val="32"/>
        </w:rPr>
      </w:pPr>
      <w:bookmarkStart w:id="484" w:name="f175p7"/>
      <w:bookmarkEnd w:id="484"/>
      <w:r>
        <w:rPr>
          <w:rFonts w:ascii="Book Antiqua" w:eastAsia="Times New Roman" w:hAnsi="Book Antiqua" w:cs="Courier New"/>
          <w:b/>
          <w:sz w:val="32"/>
          <w:szCs w:val="32"/>
        </w:rPr>
        <w:lastRenderedPageBreak/>
        <w:t>F:175.7</w:t>
      </w:r>
      <w:r w:rsidR="006B50D6"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w:t>
      </w:r>
      <w:r w:rsidR="00927F3F">
        <w:rPr>
          <w:rFonts w:ascii="Book Antiqua" w:eastAsia="Times New Roman" w:hAnsi="Book Antiqua" w:cs="Courier New"/>
        </w:rPr>
        <w:t>C.R.S. 2018</w:t>
      </w:r>
      <w:r w:rsidRPr="006B50D6">
        <w:rPr>
          <w:rFonts w:ascii="Book Antiqua" w:eastAsia="Times New Roman" w:hAnsi="Book Antiqua" w:cs="Courier New"/>
        </w:rPr>
        <w:t xml:space="preserve">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485" w:name="F176"/>
      <w:r>
        <w:lastRenderedPageBreak/>
        <w:t>F:176</w:t>
      </w:r>
      <w:r w:rsidR="00BF0E1D" w:rsidRPr="00BF0E1D">
        <w:t xml:space="preserve"> ILLEGAL WEAPON</w:t>
      </w:r>
      <w:bookmarkEnd w:id="485"/>
    </w:p>
    <w:p w:rsidR="00BF0E1D" w:rsidRPr="00BF0E1D" w:rsidRDefault="00480FB0" w:rsidP="00C02990">
      <w:pPr>
        <w:pStyle w:val="MainText"/>
      </w:pPr>
      <w:r>
        <w:t>“</w:t>
      </w:r>
      <w:r w:rsidR="00BF0E1D" w:rsidRPr="00BF0E1D">
        <w:t>Illegal weapon</w:t>
      </w:r>
      <w:r>
        <w:t>”</w:t>
      </w:r>
      <w:r w:rsidR="00BF0E1D" w:rsidRPr="00BF0E1D">
        <w:t xml:space="preserve"> means a blackjack, gas gun, </w:t>
      </w:r>
      <w:r w:rsidR="00B93226">
        <w:t xml:space="preserve">or </w:t>
      </w:r>
      <w:r w:rsidR="00BF0E1D" w:rsidRPr="00BF0E1D">
        <w:t>metallic knuckles.</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927F3F">
        <w:t>C.R.S. 2018</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(defining “gas gun”).</w:t>
      </w:r>
    </w:p>
    <w:p w:rsidR="00004047" w:rsidRDefault="009C270F" w:rsidP="00C02990">
      <w:pPr>
        <w:pStyle w:val="Comment"/>
      </w:pPr>
      <w:r>
        <w:t>3</w:t>
      </w:r>
      <w:r w:rsidR="00BF0E1D" w:rsidRPr="00BF0E1D">
        <w:t>.</w:t>
      </w:r>
      <w:r w:rsidR="00BF0E1D" w:rsidRPr="00BF0E1D">
        <w:tab/>
        <w:t>The term “metallic knuckles” is not defined by statute.</w:t>
      </w:r>
    </w:p>
    <w:p w:rsidR="00B93226" w:rsidRDefault="008D7C2C" w:rsidP="00B93226">
      <w:pPr>
        <w:pStyle w:val="Comment"/>
      </w:pPr>
      <w:r w:rsidRPr="005E4AF2">
        <w:t>4.</w:t>
      </w:r>
      <w:r w:rsidRPr="005E4AF2">
        <w:tab/>
      </w:r>
      <w:r>
        <w:t xml:space="preserve">Effective August 9, 2017, “gravity knife” and “switchblade knife” were deleted from the definition of “illegal weapon.”  </w:t>
      </w:r>
      <w:r w:rsidRPr="005E4AF2">
        <w:rPr>
          <w:i/>
        </w:rPr>
        <w:t>See</w:t>
      </w:r>
      <w:r w:rsidRPr="005E4AF2">
        <w:t xml:space="preserve"> Ch. 74, sec</w:t>
      </w:r>
      <w:r>
        <w:t>s</w:t>
      </w:r>
      <w:r w:rsidRPr="005E4AF2">
        <w:t>. 2</w:t>
      </w:r>
      <w:r>
        <w:t>–3</w:t>
      </w:r>
      <w:r w:rsidRPr="005E4AF2">
        <w:t>, § 18-12-102(2), 2017 Colo. Sess. Laws 234, 234</w:t>
      </w:r>
      <w:r>
        <w:t>–35</w:t>
      </w:r>
      <w:r w:rsidRPr="005E4AF2">
        <w:t>.</w:t>
      </w:r>
      <w:r>
        <w:t xml:space="preserve">  Therefore, the Committee has amended this definition and Comment 2 accordingly.</w:t>
      </w:r>
    </w:p>
    <w:p w:rsidR="008D7C2C" w:rsidRDefault="008D7C2C" w:rsidP="00B93226">
      <w:pPr>
        <w:pStyle w:val="Comment"/>
      </w:pPr>
      <w:r>
        <w:t>5.</w:t>
      </w:r>
      <w:r>
        <w:tab/>
        <w:t>In 2017, the Committee added Comment 4.</w:t>
      </w:r>
    </w:p>
    <w:p w:rsidR="008C4198" w:rsidRDefault="008C4198">
      <w:pPr>
        <w:rPr>
          <w:rFonts w:ascii="Book Antiqua" w:eastAsia="Times New Roman" w:hAnsi="Book Antiqua" w:cs="Courier New"/>
        </w:rPr>
      </w:pPr>
      <w:r>
        <w:br w:type="page"/>
      </w:r>
    </w:p>
    <w:p w:rsidR="008C4198" w:rsidRPr="00BF0E1D" w:rsidRDefault="008C4198" w:rsidP="008C4198">
      <w:pPr>
        <w:pStyle w:val="HeaderJI"/>
        <w:rPr>
          <w:sz w:val="24"/>
          <w:szCs w:val="24"/>
        </w:rPr>
      </w:pPr>
      <w:bookmarkStart w:id="486" w:name="f176p5"/>
      <w:bookmarkEnd w:id="486"/>
      <w:r>
        <w:lastRenderedPageBreak/>
        <w:t>+ F:</w:t>
      </w:r>
      <w:r w:rsidR="007A2E9C">
        <w:t>176.5</w:t>
      </w:r>
      <w:r w:rsidRPr="00BF0E1D">
        <w:t xml:space="preserve"> </w:t>
      </w:r>
      <w:r>
        <w:t>IMAGE</w:t>
      </w:r>
    </w:p>
    <w:p w:rsidR="008C4198" w:rsidRPr="00BF0E1D" w:rsidRDefault="008C4198" w:rsidP="008C4198">
      <w:pPr>
        <w:pStyle w:val="MainText"/>
      </w:pPr>
      <w:r>
        <w:t>“I</w:t>
      </w:r>
      <w:r w:rsidRPr="008C4198">
        <w:t>mage</w:t>
      </w:r>
      <w:r>
        <w:t>”</w:t>
      </w:r>
      <w:r w:rsidRPr="008C4198">
        <w:t xml:space="preserve"> means a photograph, film, videotape, recording, digital file,</w:t>
      </w:r>
      <w:r>
        <w:t xml:space="preserve"> </w:t>
      </w:r>
      <w:r w:rsidRPr="008C4198">
        <w:t>or other reproduction.</w:t>
      </w:r>
    </w:p>
    <w:p w:rsidR="008C4198" w:rsidRPr="00BF0E1D" w:rsidRDefault="008C4198" w:rsidP="008C4198">
      <w:pPr>
        <w:pStyle w:val="MJump"/>
      </w:pPr>
    </w:p>
    <w:p w:rsidR="008C4198" w:rsidRDefault="008C4198" w:rsidP="008C4198">
      <w:pPr>
        <w:pStyle w:val="MJump"/>
      </w:pPr>
      <w:r>
        <w:t>COMMENT</w:t>
      </w:r>
    </w:p>
    <w:p w:rsidR="008C4198" w:rsidRDefault="008C4198" w:rsidP="008C4198">
      <w:pPr>
        <w:pStyle w:val="MJump"/>
      </w:pPr>
    </w:p>
    <w:p w:rsidR="008C4198" w:rsidRDefault="008C4198" w:rsidP="008C4198">
      <w:pPr>
        <w:pStyle w:val="Comment"/>
      </w:pPr>
      <w:r>
        <w:t>1.</w:t>
      </w:r>
      <w:r w:rsidRPr="00BF0E1D">
        <w:tab/>
      </w:r>
      <w:r w:rsidRPr="00BF0E1D">
        <w:rPr>
          <w:i/>
        </w:rPr>
        <w:t xml:space="preserve">See </w:t>
      </w:r>
      <w:r w:rsidRPr="00BF0E1D">
        <w:t>§</w:t>
      </w:r>
      <w:r>
        <w:t>§</w:t>
      </w:r>
      <w:r w:rsidRPr="00BF0E1D">
        <w:t xml:space="preserve"> 18-</w:t>
      </w:r>
      <w:r>
        <w:t xml:space="preserve">7-107(6)(b), </w:t>
      </w:r>
      <w:r w:rsidRPr="00BF0E1D">
        <w:t>18-</w:t>
      </w:r>
      <w:r>
        <w:t>7-108(6)(b)</w:t>
      </w:r>
      <w:r w:rsidRPr="00BF0E1D">
        <w:t xml:space="preserve">, </w:t>
      </w:r>
      <w:r>
        <w:t xml:space="preserve">C.R.S. 2018 </w:t>
      </w:r>
      <w:r w:rsidRPr="00BF0E1D">
        <w:t>(</w:t>
      </w:r>
      <w:r>
        <w:t>posting a private image</w:t>
      </w:r>
      <w:r w:rsidRPr="00BF0E1D">
        <w:t>).</w:t>
      </w:r>
    </w:p>
    <w:p w:rsidR="008C4198" w:rsidRDefault="00A45816" w:rsidP="008C4198">
      <w:pPr>
        <w:pStyle w:val="Comment"/>
      </w:pPr>
      <w:r>
        <w:t>2</w:t>
      </w:r>
      <w:r w:rsidR="008C4198">
        <w:t>.</w:t>
      </w:r>
      <w:r w:rsidR="008C4198">
        <w:tab/>
        <w:t xml:space="preserve">+ The Committee added this instruction in 2018 pursuant to new legislation.  </w:t>
      </w:r>
      <w:r w:rsidR="008C4198" w:rsidRPr="00A221AD">
        <w:rPr>
          <w:bCs/>
          <w:i/>
        </w:rPr>
        <w:t>See</w:t>
      </w:r>
      <w:r w:rsidR="008C4198" w:rsidRPr="00A221AD">
        <w:rPr>
          <w:bCs/>
        </w:rPr>
        <w:t xml:space="preserve"> Ch. </w:t>
      </w:r>
      <w:r w:rsidR="008C4198">
        <w:rPr>
          <w:bCs/>
        </w:rPr>
        <w:t>192</w:t>
      </w:r>
      <w:r w:rsidR="008C4198" w:rsidRPr="00A221AD">
        <w:rPr>
          <w:bCs/>
        </w:rPr>
        <w:t>, sec</w:t>
      </w:r>
      <w:r w:rsidR="008C4198">
        <w:rPr>
          <w:bCs/>
        </w:rPr>
        <w:t>s</w:t>
      </w:r>
      <w:r w:rsidR="008C4198" w:rsidRPr="00A221AD">
        <w:rPr>
          <w:bCs/>
        </w:rPr>
        <w:t>. 1</w:t>
      </w:r>
      <w:r w:rsidR="008C4198">
        <w:rPr>
          <w:bCs/>
        </w:rPr>
        <w:t>, 2</w:t>
      </w:r>
      <w:r w:rsidR="008C4198" w:rsidRPr="00A221AD">
        <w:rPr>
          <w:bCs/>
        </w:rPr>
        <w:t>, §</w:t>
      </w:r>
      <w:r w:rsidR="008C4198">
        <w:rPr>
          <w:bCs/>
        </w:rPr>
        <w:t>§</w:t>
      </w:r>
      <w:r w:rsidR="008C4198" w:rsidRPr="00A221AD">
        <w:rPr>
          <w:bCs/>
        </w:rPr>
        <w:t> 18-</w:t>
      </w:r>
      <w:r w:rsidR="008C4198">
        <w:rPr>
          <w:bCs/>
        </w:rPr>
        <w:t>7-107(6)(b)</w:t>
      </w:r>
      <w:r w:rsidR="008C4198" w:rsidRPr="00A221AD">
        <w:rPr>
          <w:bCs/>
        </w:rPr>
        <w:t>,</w:t>
      </w:r>
      <w:r w:rsidR="008C4198">
        <w:rPr>
          <w:bCs/>
        </w:rPr>
        <w:t xml:space="preserve"> 18-7-108(6)(b),</w:t>
      </w:r>
      <w:r w:rsidR="008C4198" w:rsidRPr="00A221AD">
        <w:rPr>
          <w:bCs/>
        </w:rPr>
        <w:t xml:space="preserve"> 2018 Colo. Sess. Laws </w:t>
      </w:r>
      <w:r w:rsidR="008C4198">
        <w:rPr>
          <w:bCs/>
        </w:rPr>
        <w:t>1276</w:t>
      </w:r>
      <w:r w:rsidR="008C4198" w:rsidRPr="00A221AD">
        <w:rPr>
          <w:bCs/>
        </w:rPr>
        <w:t xml:space="preserve">, </w:t>
      </w:r>
      <w:r w:rsidR="008C4198">
        <w:rPr>
          <w:bCs/>
        </w:rPr>
        <w:t>1277–78</w:t>
      </w:r>
      <w:r w:rsidR="008C4198" w:rsidRPr="00A221AD">
        <w:rPr>
          <w:bCs/>
        </w:rPr>
        <w:t>.</w:t>
      </w:r>
    </w:p>
    <w:p w:rsidR="00004047" w:rsidRDefault="00004047" w:rsidP="00C02990">
      <w:pPr>
        <w:pStyle w:val="Comment"/>
      </w:pPr>
      <w:r>
        <w:br w:type="page"/>
      </w:r>
    </w:p>
    <w:p w:rsidR="0003353A" w:rsidRPr="00BF0E1D" w:rsidRDefault="004570B3" w:rsidP="00C02990">
      <w:pPr>
        <w:pStyle w:val="HeaderJI"/>
      </w:pPr>
      <w:bookmarkStart w:id="487" w:name="F177"/>
      <w:r>
        <w:lastRenderedPageBreak/>
        <w:t>F:177</w:t>
      </w:r>
      <w:r w:rsidR="0003353A" w:rsidRPr="00BF0E1D">
        <w:t xml:space="preserve"> IMITATION CONTROLLED SUBSTANCE</w:t>
      </w:r>
      <w:bookmarkEnd w:id="487"/>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927F3F">
        <w:t>C.R.S. 2018</w:t>
      </w:r>
      <w:r w:rsidR="00CF1522">
        <w:t xml:space="preserve"> (imitation controlled substances offenses)</w:t>
      </w:r>
      <w:r w:rsidR="0003353A" w:rsidRPr="00BF0E1D">
        <w:t>.</w:t>
      </w:r>
    </w:p>
    <w:p w:rsidR="009C2355" w:rsidRDefault="009C2355">
      <w:r>
        <w:br w:type="page"/>
      </w:r>
    </w:p>
    <w:p w:rsidR="009C2355" w:rsidRPr="009C2355" w:rsidRDefault="006221BF" w:rsidP="009C2355">
      <w:pPr>
        <w:spacing w:after="280" w:line="240" w:lineRule="auto"/>
        <w:jc w:val="center"/>
        <w:outlineLvl w:val="0"/>
        <w:rPr>
          <w:rFonts w:ascii="Book Antiqua" w:eastAsia="Times New Roman" w:hAnsi="Book Antiqua" w:cs="Courier New"/>
          <w:b/>
          <w:sz w:val="32"/>
          <w:szCs w:val="32"/>
        </w:rPr>
      </w:pPr>
      <w:bookmarkStart w:id="488" w:name="f177p3"/>
      <w:bookmarkEnd w:id="488"/>
      <w:r>
        <w:rPr>
          <w:rFonts w:ascii="Book Antiqua" w:eastAsia="Times New Roman" w:hAnsi="Book Antiqua" w:cs="Courier New"/>
          <w:b/>
          <w:sz w:val="32"/>
          <w:szCs w:val="32"/>
        </w:rPr>
        <w:lastRenderedPageBreak/>
        <w:t>F:177.3</w:t>
      </w:r>
      <w:r w:rsidR="009C2355"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“Immediate family” means a law enforcement official’s spouse, child, or parent or any other blood relative who lives in the same residence as the law enforcement official.</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 18-9-313(1)(a), </w:t>
      </w:r>
      <w:r w:rsidR="00927F3F">
        <w:rPr>
          <w:rFonts w:ascii="Book Antiqua" w:eastAsia="Times New Roman" w:hAnsi="Book Antiqua" w:cs="Courier New"/>
        </w:rPr>
        <w:t>C.R.S. 2018</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The Committee added this instruction in 2016.</w:t>
      </w:r>
    </w:p>
    <w:p w:rsidR="00BB2AF3" w:rsidRDefault="00BB2AF3" w:rsidP="002D5B87">
      <w:pPr>
        <w:pStyle w:val="Comment"/>
      </w:pPr>
      <w:r>
        <w:br w:type="page"/>
      </w:r>
    </w:p>
    <w:p w:rsidR="00BB2AF3" w:rsidRPr="00BB2AF3" w:rsidRDefault="006221BF" w:rsidP="00BB2AF3">
      <w:pPr>
        <w:spacing w:after="280" w:line="240" w:lineRule="auto"/>
        <w:jc w:val="center"/>
        <w:outlineLvl w:val="0"/>
        <w:rPr>
          <w:rFonts w:ascii="Book Antiqua" w:hAnsi="Book Antiqua" w:cs="Courier New"/>
          <w:b/>
          <w:sz w:val="32"/>
          <w:szCs w:val="32"/>
        </w:rPr>
      </w:pPr>
      <w:bookmarkStart w:id="489" w:name="f177p7"/>
      <w:bookmarkEnd w:id="489"/>
      <w:r>
        <w:rPr>
          <w:rFonts w:ascii="Book Antiqua" w:hAnsi="Book Antiqua" w:cs="Courier New"/>
          <w:b/>
          <w:sz w:val="32"/>
          <w:szCs w:val="32"/>
        </w:rPr>
        <w:lastRenderedPageBreak/>
        <w:t>F:177.7</w:t>
      </w:r>
      <w:r w:rsidR="00BB2AF3"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+ 44-30-103(16)</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460B" w:rsidRPr="00BB2AF3" w:rsidRDefault="00C1460B"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w:t>
      </w:r>
      <w:r w:rsidR="00193332">
        <w:rPr>
          <w:rFonts w:ascii="Book Antiqua" w:hAnsi="Book Antiqua" w:cs="Courier New"/>
          <w:bCs/>
        </w:rPr>
        <w:t>6</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171–72.</w:t>
      </w:r>
    </w:p>
    <w:p w:rsidR="00004047" w:rsidRDefault="00004047" w:rsidP="00C02990">
      <w:pPr>
        <w:pStyle w:val="Comment"/>
      </w:pPr>
      <w:r>
        <w:br w:type="page"/>
      </w:r>
    </w:p>
    <w:p w:rsidR="00BF0E1D" w:rsidRPr="00BF0E1D" w:rsidRDefault="004570B3" w:rsidP="00C02990">
      <w:pPr>
        <w:pStyle w:val="HeaderJI"/>
      </w:pPr>
      <w:bookmarkStart w:id="490" w:name="F178"/>
      <w:r>
        <w:lastRenderedPageBreak/>
        <w:t>F:178</w:t>
      </w:r>
      <w:r w:rsidR="00BF0E1D" w:rsidRPr="00BF0E1D">
        <w:t xml:space="preserve"> IMMEDIATE FAMILY</w:t>
      </w:r>
      <w:r w:rsidR="00F70A2E">
        <w:t xml:space="preserve"> </w:t>
      </w:r>
      <w:r w:rsidR="00BF0E1D" w:rsidRPr="00BF0E1D">
        <w:t>(STALKING)</w:t>
      </w:r>
      <w:bookmarkEnd w:id="490"/>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927F3F">
        <w:t>C.R.S. 2018</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491" w:name="_Toc176516188"/>
      <w:bookmarkStart w:id="492" w:name="F179"/>
      <w:r>
        <w:lastRenderedPageBreak/>
        <w:t>F:179</w:t>
      </w:r>
      <w:r w:rsidR="00BF0E1D" w:rsidRPr="00BF0E1D">
        <w:t xml:space="preserve"> IMMEDIATE PRECURSOR</w:t>
      </w:r>
      <w:bookmarkEnd w:id="491"/>
      <w:bookmarkEnd w:id="492"/>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927F3F">
        <w:t>C.R.S. 2018</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927F3F">
        <w:t>C.R.S. 2018</w:t>
      </w:r>
      <w:r w:rsidR="00414D0F">
        <w:t>)</w:t>
      </w:r>
      <w:r w:rsidR="00BF0E1D" w:rsidRPr="00BF0E1D">
        <w:t>.</w:t>
      </w:r>
      <w:r w:rsidR="005832DE">
        <w:t xml:space="preserve">  </w:t>
      </w:r>
      <w:r w:rsidR="00BF0E1D" w:rsidRPr="00BF0E1D">
        <w:t xml:space="preserve">In addition, it is independently applicable to: § 18-6-401(1)(c)(I), (III), </w:t>
      </w:r>
      <w:r w:rsidR="00927F3F">
        <w:t>C.R.S. 2018</w:t>
      </w:r>
      <w:r w:rsidR="0064625D">
        <w:t xml:space="preserve"> </w:t>
      </w:r>
      <w:r w:rsidR="00BF0E1D" w:rsidRPr="00BF0E1D">
        <w:t>(child abuse);</w:t>
      </w:r>
      <w:r w:rsidR="005832DE">
        <w:t xml:space="preserve"> </w:t>
      </w:r>
      <w:r w:rsidR="00BF0E1D" w:rsidRPr="00BF0E1D">
        <w:t xml:space="preserve">§ 18-18-412.5, </w:t>
      </w:r>
      <w:r w:rsidR="00927F3F">
        <w:t>C.R.S. 2018</w:t>
      </w:r>
      <w:r w:rsidR="0064625D">
        <w:t xml:space="preserve"> </w:t>
      </w:r>
      <w:r w:rsidR="00BF0E1D" w:rsidRPr="00BF0E1D">
        <w:t xml:space="preserve">(unlawful possession of materials to make methamphetamine and amphetamine); § 18-18-418(1)(c), </w:t>
      </w:r>
      <w:r w:rsidR="00927F3F">
        <w:t>C.R.S. 2018</w:t>
      </w:r>
      <w:r w:rsidR="0064625D">
        <w:t xml:space="preserve"> </w:t>
      </w:r>
      <w:r w:rsidR="00BF0E1D" w:rsidRPr="00BF0E1D">
        <w:t>(exemption from criminal liability if possession is for bona fide chemistry education).</w:t>
      </w:r>
    </w:p>
    <w:p w:rsidR="00004047" w:rsidRDefault="00004047" w:rsidP="00C02990">
      <w:pPr>
        <w:pStyle w:val="Comment"/>
      </w:pPr>
      <w:r>
        <w:br w:type="page"/>
      </w:r>
    </w:p>
    <w:p w:rsidR="00BF0E1D" w:rsidRPr="00BF0E1D" w:rsidRDefault="004570B3" w:rsidP="00C02990">
      <w:pPr>
        <w:pStyle w:val="HeaderJI"/>
      </w:pPr>
      <w:bookmarkStart w:id="493" w:name="F180"/>
      <w:r>
        <w:lastRenderedPageBreak/>
        <w:t>F:180</w:t>
      </w:r>
      <w:r w:rsidR="00BF0E1D" w:rsidRPr="00BF0E1D">
        <w:t xml:space="preserve"> INCOMPLETE WRITTEN INSTRUMENT</w:t>
      </w:r>
      <w:bookmarkEnd w:id="493"/>
    </w:p>
    <w:p w:rsidR="002C127C" w:rsidRDefault="00BF0E1D" w:rsidP="00C02990">
      <w:pPr>
        <w:pStyle w:val="MainText"/>
      </w:pPr>
      <w:r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927F3F">
        <w:t>C.R.S. 2018</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494" w:name="F181"/>
      <w:r>
        <w:lastRenderedPageBreak/>
        <w:t>F:181</w:t>
      </w:r>
      <w:r w:rsidR="0003353A" w:rsidRPr="00BF0E1D">
        <w:t xml:space="preserve"> IN CONNECTION WITH</w:t>
      </w:r>
    </w:p>
    <w:bookmarkEnd w:id="494"/>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927F3F">
        <w:t>C.R.S. 2018</w:t>
      </w:r>
      <w:r w:rsidR="0064625D">
        <w:t xml:space="preserve"> </w:t>
      </w:r>
      <w:r w:rsidR="0003353A" w:rsidRPr="00BF0E1D">
        <w:t>(internet luring of a child).</w:t>
      </w:r>
    </w:p>
    <w:p w:rsidR="00566133" w:rsidRDefault="00566133" w:rsidP="00C02990">
      <w:pPr>
        <w:pStyle w:val="Comment"/>
      </w:pPr>
      <w:r>
        <w:br w:type="page"/>
      </w:r>
    </w:p>
    <w:p w:rsidR="00566133" w:rsidRPr="00566133" w:rsidRDefault="008063A9" w:rsidP="00C02990">
      <w:pPr>
        <w:pStyle w:val="HeaderJI"/>
      </w:pPr>
      <w:bookmarkStart w:id="495" w:name="f181p2"/>
      <w:bookmarkEnd w:id="495"/>
      <w:r>
        <w:lastRenderedPageBreak/>
        <w:t>F:181.2</w:t>
      </w:r>
      <w:r w:rsidR="00566133"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927F3F">
        <w:t>C.R.S. 2018</w:t>
      </w:r>
      <w:r w:rsidR="00465C62">
        <w:t xml:space="preserve"> (hazardous waste violations)</w:t>
      </w:r>
      <w:r w:rsidRPr="00566133">
        <w:t>.</w:t>
      </w:r>
    </w:p>
    <w:p w:rsidR="00633E03" w:rsidRPr="00566133" w:rsidRDefault="00633E03" w:rsidP="00C02990">
      <w:pPr>
        <w:pStyle w:val="Comment"/>
      </w:pPr>
      <w:r>
        <w:t>2</w:t>
      </w:r>
      <w:r>
        <w:rPr>
          <w:bCs/>
        </w:rPr>
        <w:t>.</w:t>
      </w:r>
      <w:r>
        <w:rPr>
          <w:bCs/>
        </w:rPr>
        <w:tab/>
        <w:t>The Committee added this instruction in 2016.</w:t>
      </w:r>
    </w:p>
    <w:p w:rsidR="00566133" w:rsidRPr="00566133" w:rsidRDefault="00566133" w:rsidP="00C02990">
      <w:pPr>
        <w:pStyle w:val="Comment"/>
      </w:pPr>
      <w:r w:rsidRPr="00566133">
        <w:br w:type="page"/>
      </w:r>
    </w:p>
    <w:p w:rsidR="00566133" w:rsidRPr="00566133" w:rsidRDefault="008063A9" w:rsidP="00C02990">
      <w:pPr>
        <w:pStyle w:val="HeaderJI"/>
      </w:pPr>
      <w:bookmarkStart w:id="496" w:name="f181p3"/>
      <w:bookmarkEnd w:id="496"/>
      <w:r>
        <w:lastRenderedPageBreak/>
        <w:t>F:181.3</w:t>
      </w:r>
      <w:r w:rsidR="00566133"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927F3F">
        <w:t>C.R.S. 2018</w:t>
      </w:r>
      <w:r w:rsidR="00AC5962">
        <w:t xml:space="preserve"> (sale without proof of ownership)</w:t>
      </w:r>
      <w:r w:rsidRPr="00566133">
        <w:t>.</w:t>
      </w:r>
    </w:p>
    <w:p w:rsidR="00633E03" w:rsidRDefault="00633E03" w:rsidP="00C02990">
      <w:pPr>
        <w:pStyle w:val="Comment"/>
      </w:pPr>
      <w:r>
        <w:t>2</w:t>
      </w:r>
      <w:r>
        <w:rPr>
          <w:bCs/>
        </w:rPr>
        <w:t>.</w:t>
      </w:r>
      <w:r>
        <w:rPr>
          <w:bCs/>
        </w:rPr>
        <w:tab/>
        <w:t>The Committee added this instruction in 2016.</w:t>
      </w:r>
    </w:p>
    <w:p w:rsidR="0064625D" w:rsidRDefault="0064625D" w:rsidP="00C02990">
      <w:pPr>
        <w:pStyle w:val="Comment"/>
      </w:pPr>
      <w:r>
        <w:br w:type="page"/>
      </w:r>
    </w:p>
    <w:p w:rsidR="00640C1D" w:rsidRDefault="00640C1D" w:rsidP="00C02990">
      <w:pPr>
        <w:pStyle w:val="HeaderJI"/>
      </w:pPr>
      <w:bookmarkStart w:id="497" w:name="F1815"/>
      <w:r>
        <w:lastRenderedPageBreak/>
        <w:t>F:181.5</w:t>
      </w:r>
      <w:bookmarkEnd w:id="497"/>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927F3F">
        <w:t>C.R.S. 2018</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498" w:name="F182"/>
      <w:r>
        <w:lastRenderedPageBreak/>
        <w:t>F:182</w:t>
      </w:r>
      <w:r w:rsidR="00BF0E1D" w:rsidRPr="00BF0E1D">
        <w:t xml:space="preserve"> INJURY</w:t>
      </w:r>
      <w:bookmarkEnd w:id="498"/>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927F3F">
        <w:t>C.R.S. 2018</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499" w:name="F183"/>
      <w:r>
        <w:lastRenderedPageBreak/>
        <w:t>F:183</w:t>
      </w:r>
      <w:r w:rsidR="00BF0E1D" w:rsidRPr="00BF0E1D">
        <w:t xml:space="preserve"> INSANITY</w:t>
      </w:r>
      <w:bookmarkEnd w:id="499"/>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927F3F">
        <w:t>C.R.S. 2018</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500" w:name="F1833"/>
      <w:r>
        <w:lastRenderedPageBreak/>
        <w:t>F:183.3</w:t>
      </w:r>
      <w:bookmarkEnd w:id="500"/>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 18-5-2</w:t>
      </w:r>
      <w:r w:rsidR="00E846BB">
        <w:t>1</w:t>
      </w:r>
      <w:r w:rsidRPr="00024B63">
        <w:t xml:space="preserve">0, </w:t>
      </w:r>
      <w:r w:rsidR="00927F3F">
        <w:t>C.R.S. 2018</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501" w:name="F1835"/>
      <w:bookmarkStart w:id="502" w:name="F1837"/>
      <w:r w:rsidRPr="00FB6282">
        <w:lastRenderedPageBreak/>
        <w:t>F:</w:t>
      </w:r>
      <w:r w:rsidR="00231027">
        <w:t>183.</w:t>
      </w:r>
      <w:r w:rsidR="008270C4">
        <w:t>5</w:t>
      </w:r>
      <w:bookmarkEnd w:id="501"/>
      <w:r>
        <w:t xml:space="preserve"> </w:t>
      </w:r>
      <w:bookmarkEnd w:id="502"/>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927F3F">
        <w:t>C.R.S. 2018</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503" w:name="F1836"/>
      <w:r w:rsidRPr="00A57C31">
        <w:lastRenderedPageBreak/>
        <w:t>F:</w:t>
      </w:r>
      <w:r w:rsidR="008270C4">
        <w:t>183.6</w:t>
      </w:r>
      <w:bookmarkEnd w:id="503"/>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927F3F">
        <w:t>C.R.S. 2018</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504" w:name="F1838"/>
      <w:r w:rsidRPr="00C8677A">
        <w:lastRenderedPageBreak/>
        <w:t>F:</w:t>
      </w:r>
      <w:r w:rsidR="00231027">
        <w:t>183.7</w:t>
      </w:r>
      <w:r>
        <w:t xml:space="preserve"> </w:t>
      </w:r>
      <w:bookmarkEnd w:id="504"/>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927F3F">
        <w:t>C.R.S. 2018</w:t>
      </w:r>
      <w:r w:rsidR="0064625D">
        <w:t xml:space="preserve"> </w:t>
      </w:r>
      <w:r w:rsidRPr="00C8677A">
        <w:t>(incorporating section 10-1-102(12),</w:t>
      </w:r>
      <w:r w:rsidR="00E2395F" w:rsidRPr="00E2395F">
        <w:t xml:space="preserve"> </w:t>
      </w:r>
      <w:r w:rsidR="00927F3F">
        <w:t>C.R.S. 2018</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505" w:name="F183PT8"/>
      <w:r w:rsidRPr="00E66007">
        <w:lastRenderedPageBreak/>
        <w:t>F:</w:t>
      </w:r>
      <w:r>
        <w:t>183.8</w:t>
      </w:r>
      <w:bookmarkEnd w:id="505"/>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00072919">
        <w:t>)–(</w:t>
      </w:r>
      <w:r w:rsidRPr="00E66007">
        <w:t>j),</w:t>
      </w:r>
      <w:r w:rsidR="00E2395F" w:rsidRPr="00E2395F">
        <w:t xml:space="preserve"> </w:t>
      </w:r>
      <w:r w:rsidR="00927F3F">
        <w:t>C.R.S. 2018</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927F3F">
        <w:t>C.R.S. 2018</w:t>
      </w:r>
      <w:r w:rsidR="0064625D">
        <w:t xml:space="preserve"> </w:t>
      </w:r>
      <w:r w:rsidRPr="00E66007">
        <w:t>(incorporating section 10-2-103(6),</w:t>
      </w:r>
      <w:r w:rsidR="00E2395F" w:rsidRPr="00E2395F">
        <w:t xml:space="preserve"> </w:t>
      </w:r>
      <w:r w:rsidR="00927F3F">
        <w:t>C.R.S. 2018</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506" w:name="F183PT9"/>
      <w:r w:rsidRPr="00E66007">
        <w:lastRenderedPageBreak/>
        <w:t>F:</w:t>
      </w:r>
      <w:r>
        <w:t>183.9</w:t>
      </w:r>
      <w:bookmarkEnd w:id="506"/>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927F3F">
        <w:t>C.R.S. 2018</w:t>
      </w:r>
      <w:r w:rsidR="0064625D">
        <w:t xml:space="preserve"> </w:t>
      </w:r>
      <w:r w:rsidRPr="00E66007">
        <w:t>(incorporating section 10-1-102(13),</w:t>
      </w:r>
      <w:r w:rsidR="00E2395F" w:rsidRPr="00E2395F">
        <w:t xml:space="preserve"> </w:t>
      </w:r>
      <w:r w:rsidR="00927F3F">
        <w:t>C.R.S. 2018</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507" w:name="F184"/>
      <w:r>
        <w:lastRenderedPageBreak/>
        <w:t>F:184</w:t>
      </w:r>
      <w:r w:rsidR="00BF0E1D" w:rsidRPr="00BF0E1D">
        <w:t xml:space="preserve"> INTELLECTUAL AND DEVELOPMENTAL DISABILITY</w:t>
      </w:r>
      <w:bookmarkEnd w:id="507"/>
    </w:p>
    <w:p w:rsidR="002C127C" w:rsidRDefault="00BF0E1D" w:rsidP="004608A8">
      <w:pPr>
        <w:pStyle w:val="MainText"/>
      </w:pPr>
      <w:r w:rsidRPr="00BF0E1D">
        <w:t xml:space="preserve">“Intellectual and developmental disability” means a disability that manifests before the person reaches twenty-two years of age, that constitutes a substantial disability to the affected person, and that is attributable to </w:t>
      </w:r>
      <w:r w:rsidR="004608A8">
        <w:t xml:space="preserve">+ </w:t>
      </w:r>
      <w:r w:rsidR="004608A8" w:rsidRPr="004608A8">
        <w:t>an intellectual and developmental disability</w:t>
      </w:r>
      <w:r w:rsidR="004608A8">
        <w:t xml:space="preserve"> </w:t>
      </w:r>
      <w:r w:rsidRPr="00BF0E1D">
        <w:t xml:space="preserve">or related conditions, </w:t>
      </w:r>
      <w:r w:rsidR="004608A8">
        <w:t xml:space="preserve">including </w:t>
      </w:r>
      <w:r w:rsidR="004608A8" w:rsidRPr="004608A8">
        <w:t xml:space="preserve">Prader-Willi </w:t>
      </w:r>
      <w:r w:rsidR="004608A8">
        <w:t>s</w:t>
      </w:r>
      <w:r w:rsidR="004608A8" w:rsidRPr="004608A8">
        <w:t>yndrome</w:t>
      </w:r>
      <w:r w:rsidR="004608A8">
        <w:t xml:space="preserve">, </w:t>
      </w:r>
      <w:r w:rsidRPr="00BF0E1D">
        <w:t xml:space="preserve">cerebral palsy, epilepsy, autism, or other neurological conditions when those conditions result in impairment of general intellectual functioning or adaptive behavior similar to that of a person with </w:t>
      </w:r>
      <w:r w:rsidR="004608A8" w:rsidRPr="004608A8">
        <w:t>an intellectual and developmental</w:t>
      </w:r>
      <w:r w:rsidR="004608A8">
        <w:t xml:space="preserve"> </w:t>
      </w:r>
      <w:r w:rsidR="004608A8" w:rsidRPr="004608A8">
        <w:t>disability</w:t>
      </w:r>
      <w:r w:rsidRPr="00BF0E1D">
        <w: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927F3F">
        <w:t>C.R.S. 2018</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w:t>
      </w:r>
      <w:r w:rsidR="000F6A5A">
        <w:t>§ </w:t>
      </w:r>
      <w:r w:rsidR="00BF0E1D" w:rsidRPr="00BF0E1D">
        <w:t xml:space="preserve">25.5-10-202(26)(a), </w:t>
      </w:r>
      <w:r w:rsidR="00927F3F">
        <w:t>C.R.S. 2018</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15001 et seq.</w:t>
      </w:r>
      <w:r w:rsidR="006D6C4E">
        <w:t>,</w:t>
      </w:r>
      <w:r w:rsidR="00BF0E1D" w:rsidRPr="00BF0E1D">
        <w:t xml:space="preserve"> </w:t>
      </w:r>
      <w:r w:rsidR="004608A8">
        <w:t xml:space="preserve">+ does </w:t>
      </w:r>
      <w:r w:rsidR="00BF0E1D" w:rsidRPr="00BF0E1D">
        <w:t>not apply.”).</w:t>
      </w:r>
    </w:p>
    <w:p w:rsidR="007247C4" w:rsidRDefault="007247C4" w:rsidP="00C02990">
      <w:pPr>
        <w:pStyle w:val="Comment"/>
      </w:pPr>
      <w:r>
        <w:t>2.</w:t>
      </w:r>
      <w:r>
        <w:tab/>
        <w:t xml:space="preserve">+ In 2018, the Committee modified this instruction </w:t>
      </w:r>
      <w:r w:rsidR="004608A8">
        <w:t xml:space="preserve">and Comment 1 </w:t>
      </w:r>
      <w:r>
        <w:t>pursuant to a legislative amendment.</w:t>
      </w:r>
      <w:r w:rsidRPr="00A30232">
        <w:rPr>
          <w:bCs/>
        </w:rPr>
        <w:t xml:space="preserve"> </w:t>
      </w:r>
      <w:r>
        <w:rPr>
          <w:bCs/>
        </w:rPr>
        <w:t xml:space="preserve"> </w:t>
      </w:r>
      <w:r w:rsidRPr="003A725B">
        <w:rPr>
          <w:bCs/>
          <w:i/>
        </w:rPr>
        <w:t>See</w:t>
      </w:r>
      <w:r w:rsidRPr="003A725B">
        <w:rPr>
          <w:bCs/>
        </w:rPr>
        <w:t xml:space="preserve"> Ch. </w:t>
      </w:r>
      <w:r w:rsidR="009F4101">
        <w:rPr>
          <w:bCs/>
        </w:rPr>
        <w:t>98, sec. 3</w:t>
      </w:r>
      <w:r w:rsidRPr="003A725B">
        <w:rPr>
          <w:bCs/>
        </w:rPr>
        <w:t>, § </w:t>
      </w:r>
      <w:r w:rsidR="009F4101">
        <w:rPr>
          <w:bCs/>
        </w:rPr>
        <w:t>25.5-10-202(26)(a)</w:t>
      </w:r>
      <w:r w:rsidRPr="003A725B">
        <w:rPr>
          <w:bCs/>
        </w:rPr>
        <w:t xml:space="preserve">, 2018 Colo. Sess. Laws </w:t>
      </w:r>
      <w:r w:rsidR="009F4101">
        <w:rPr>
          <w:bCs/>
        </w:rPr>
        <w:t>769</w:t>
      </w:r>
      <w:r>
        <w:rPr>
          <w:bCs/>
        </w:rPr>
        <w:t xml:space="preserve">, </w:t>
      </w:r>
      <w:r w:rsidR="009F4101">
        <w:rPr>
          <w:bCs/>
        </w:rPr>
        <w:t>770–71</w:t>
      </w:r>
      <w:r>
        <w:rPr>
          <w:bCs/>
        </w:rPr>
        <w:t>.</w:t>
      </w:r>
    </w:p>
    <w:p w:rsidR="00004047" w:rsidRDefault="00004047" w:rsidP="00C02990">
      <w:pPr>
        <w:pStyle w:val="Comment"/>
      </w:pPr>
      <w:r>
        <w:br w:type="page"/>
      </w:r>
    </w:p>
    <w:p w:rsidR="00BF0E1D" w:rsidRPr="00BF0E1D" w:rsidRDefault="0003353A" w:rsidP="00C02990">
      <w:pPr>
        <w:pStyle w:val="HeaderJI"/>
        <w:rPr>
          <w:sz w:val="24"/>
          <w:szCs w:val="24"/>
        </w:rPr>
      </w:pPr>
      <w:bookmarkStart w:id="508" w:name="F185"/>
      <w:r>
        <w:lastRenderedPageBreak/>
        <w:t>F:185</w:t>
      </w:r>
      <w:r w:rsidR="00BF0E1D" w:rsidRPr="00BF0E1D">
        <w:t xml:space="preserve"> INTENTIONALLY (AND WITH INTENT)</w:t>
      </w:r>
      <w:bookmarkEnd w:id="508"/>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927F3F">
        <w:t>C.R.S. 2018</w:t>
      </w:r>
      <w:r w:rsidR="00BF0E1D" w:rsidRPr="00BF0E1D">
        <w:t>.</w:t>
      </w:r>
    </w:p>
    <w:p w:rsidR="0058582E" w:rsidRDefault="0058582E">
      <w:pPr>
        <w:rPr>
          <w:rFonts w:ascii="Book Antiqua" w:eastAsia="Times New Roman" w:hAnsi="Book Antiqua" w:cs="Courier New"/>
        </w:rPr>
      </w:pPr>
      <w: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09" w:name="f185p3"/>
      <w:bookmarkEnd w:id="509"/>
      <w:r>
        <w:rPr>
          <w:rFonts w:ascii="Book Antiqua" w:eastAsia="Times New Roman" w:hAnsi="Book Antiqua" w:cs="Courier New"/>
          <w:b/>
          <w:sz w:val="32"/>
          <w:szCs w:val="32"/>
        </w:rPr>
        <w:lastRenderedPageBreak/>
        <w:t>F:185.3</w:t>
      </w:r>
      <w:r w:rsidR="0058582E"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w:t>
      </w:r>
      <w:r w:rsidR="00927F3F">
        <w:rPr>
          <w:rFonts w:ascii="Book Antiqua" w:eastAsia="Times New Roman" w:hAnsi="Book Antiqua" w:cs="Courier New"/>
        </w:rPr>
        <w:t>C.R.S. 2018</w:t>
      </w:r>
      <w:r w:rsidRPr="0058582E">
        <w:rPr>
          <w:rFonts w:ascii="Book Antiqua" w:eastAsia="Times New Roman" w:hAnsi="Book Antiqua" w:cs="Courier New"/>
        </w:rPr>
        <w:t xml:space="preserve">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10" w:name="f185p7"/>
      <w:bookmarkEnd w:id="510"/>
      <w:r>
        <w:rPr>
          <w:rFonts w:ascii="Book Antiqua" w:eastAsia="Times New Roman" w:hAnsi="Book Antiqua" w:cs="Courier New"/>
          <w:b/>
          <w:sz w:val="32"/>
          <w:szCs w:val="32"/>
        </w:rPr>
        <w:lastRenderedPageBreak/>
        <w:t>F:185.7</w:t>
      </w:r>
      <w:r w:rsidR="0058582E"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w:t>
      </w:r>
      <w:r w:rsidR="00927F3F">
        <w:rPr>
          <w:rFonts w:ascii="Book Antiqua" w:eastAsia="Times New Roman" w:hAnsi="Book Antiqua" w:cs="Courier New"/>
        </w:rPr>
        <w:t>C.R.S. 2018</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511" w:name="F186"/>
      <w:r>
        <w:lastRenderedPageBreak/>
        <w:t>F:186</w:t>
      </w:r>
      <w:r w:rsidR="00BF0E1D" w:rsidRPr="00BF0E1D">
        <w:t xml:space="preserve"> INTIMATE PARTS</w:t>
      </w:r>
      <w:bookmarkEnd w:id="511"/>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927F3F">
        <w:t>C.R.S. 2018</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004047" w:rsidRDefault="00004047" w:rsidP="00C02990">
      <w:pPr>
        <w:pStyle w:val="Comment"/>
      </w:pPr>
      <w:r>
        <w:br w:type="page"/>
      </w:r>
    </w:p>
    <w:p w:rsidR="00BF0E1D" w:rsidRPr="00BF0E1D" w:rsidRDefault="0003353A" w:rsidP="00C02990">
      <w:pPr>
        <w:pStyle w:val="HeaderJI"/>
      </w:pPr>
      <w:bookmarkStart w:id="512" w:name="F187"/>
      <w:r>
        <w:lastRenderedPageBreak/>
        <w:t>F:187</w:t>
      </w:r>
      <w:r w:rsidR="00BF0E1D" w:rsidRPr="00BF0E1D">
        <w:t xml:space="preserve"> INTIMATE RELATIONSHIP</w:t>
      </w:r>
      <w:bookmarkEnd w:id="512"/>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927F3F">
        <w:t>C.R.S. 2018</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513" w:name="F188"/>
      <w:r>
        <w:lastRenderedPageBreak/>
        <w:t>F:188</w:t>
      </w:r>
      <w:r w:rsidR="00BF0E1D" w:rsidRPr="00BF0E1D">
        <w:t xml:space="preserve"> INTOXICATION</w:t>
      </w:r>
      <w:bookmarkEnd w:id="513"/>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927F3F">
        <w:t>C.R.S. 2018</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514" w:name="f188p3"/>
      <w:bookmarkEnd w:id="514"/>
      <w:r w:rsidRPr="0058582E">
        <w:rPr>
          <w:rFonts w:ascii="Book Antiqua" w:eastAsia="Times New Roman" w:hAnsi="Book Antiqua" w:cs="Courier New"/>
          <w:b/>
          <w:sz w:val="32"/>
          <w:szCs w:val="32"/>
        </w:rPr>
        <w:lastRenderedPageBreak/>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w:t>
      </w:r>
      <w:r w:rsidR="00927F3F">
        <w:rPr>
          <w:rFonts w:ascii="Book Antiqua" w:eastAsia="Times New Roman" w:hAnsi="Book Antiqua" w:cs="Courier New"/>
        </w:rPr>
        <w:t>C.R.S. 2018</w:t>
      </w:r>
      <w:r w:rsidRPr="0058582E">
        <w:rPr>
          <w:rFonts w:ascii="Book Antiqua" w:eastAsia="Times New Roman" w:hAnsi="Book Antiqua" w:cs="Courier New"/>
        </w:rPr>
        <w:t xml:space="preserve">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515" w:name="F1885"/>
      <w:r w:rsidRPr="00E115A5">
        <w:lastRenderedPageBreak/>
        <w:t>F:</w:t>
      </w:r>
      <w:r>
        <w:t>188.5</w:t>
      </w:r>
      <w:bookmarkEnd w:id="515"/>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927F3F">
        <w:t>C.R.S. 2018</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16" w:name="F189"/>
      <w:r>
        <w:lastRenderedPageBreak/>
        <w:t>F:189</w:t>
      </w:r>
      <w:r w:rsidR="00BF0E1D" w:rsidRPr="00BF0E1D">
        <w:t xml:space="preserve"> ISSUER</w:t>
      </w:r>
      <w:r w:rsidR="00CC400E">
        <w:t xml:space="preserve"> </w:t>
      </w:r>
      <w:r w:rsidR="00BF0E1D" w:rsidRPr="00BF0E1D">
        <w:t>(FINANCIAL TRANSACTION DEVICE CRIMES)</w:t>
      </w:r>
      <w:bookmarkEnd w:id="516"/>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927F3F">
        <w:t>C.R.S. 2018</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17" w:name="F190"/>
      <w:r>
        <w:lastRenderedPageBreak/>
        <w:t>F:190</w:t>
      </w:r>
      <w:r w:rsidR="00BF0E1D" w:rsidRPr="00BF0E1D">
        <w:t xml:space="preserve"> ISSUER</w:t>
      </w:r>
      <w:r w:rsidR="00CC400E">
        <w:t xml:space="preserve"> </w:t>
      </w:r>
      <w:r w:rsidR="00BF0E1D" w:rsidRPr="00BF0E1D">
        <w:t>(IDENTITY THEFT AND RELATED OFFENSES)</w:t>
      </w:r>
      <w:bookmarkEnd w:id="517"/>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927F3F">
        <w:t>C.R.S. 2018</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18" w:name="F191"/>
      <w:r>
        <w:lastRenderedPageBreak/>
        <w:t>F:191</w:t>
      </w:r>
      <w:r w:rsidR="00BF0E1D" w:rsidRPr="00BF0E1D">
        <w:t xml:space="preserve"> JUDGE</w:t>
      </w:r>
      <w:r>
        <w:t xml:space="preserve"> </w:t>
      </w:r>
      <w:r w:rsidR="00BF0E1D" w:rsidRPr="00BF0E1D">
        <w:t>(RETALIATION AGAINST A JUDGE)</w:t>
      </w:r>
      <w:bookmarkEnd w:id="518"/>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w:t>
      </w:r>
      <w:r w:rsidR="000F6A5A" w:rsidRPr="000F6A5A">
        <w:rPr>
          <w:rFonts w:cs="Times New Roman"/>
        </w:rPr>
        <w:t>§ </w:t>
      </w:r>
      <w:r w:rsidR="00BF0E1D" w:rsidRPr="00BF0E1D">
        <w:t xml:space="preserve">18-8-615(3), </w:t>
      </w:r>
      <w:r w:rsidR="00927F3F">
        <w:t>C.R.S. 2018</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19" w:name="F192"/>
      <w:r>
        <w:lastRenderedPageBreak/>
        <w:t>F:192</w:t>
      </w:r>
      <w:r w:rsidR="00BF0E1D" w:rsidRPr="00BF0E1D">
        <w:t xml:space="preserve"> JUROR</w:t>
      </w:r>
      <w:bookmarkEnd w:id="519"/>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927F3F">
        <w:t>C.R.S. 2018</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20" w:name="F193"/>
      <w:r w:rsidRPr="00BF0E1D">
        <w:lastRenderedPageBreak/>
        <w:t>F</w:t>
      </w:r>
      <w:r w:rsidR="005724CD">
        <w:t>:193</w:t>
      </w:r>
      <w:r w:rsidRPr="00BF0E1D">
        <w:t xml:space="preserve"> JUVENILE</w:t>
      </w:r>
      <w:bookmarkEnd w:id="520"/>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927F3F">
        <w:t>C.R.S. 2018</w:t>
      </w:r>
      <w:r w:rsidR="00CC400E">
        <w:t xml:space="preserve"> </w:t>
      </w:r>
      <w:r w:rsidR="00BF0E1D" w:rsidRPr="00BF0E1D">
        <w:t>(offenses relating to firearms and weapons).</w:t>
      </w:r>
    </w:p>
    <w:p w:rsidR="000A7650" w:rsidRDefault="000A7650">
      <w:pPr>
        <w:rPr>
          <w:rFonts w:ascii="Book Antiqua" w:eastAsia="Times New Roman" w:hAnsi="Book Antiqua" w:cs="Courier New"/>
        </w:rPr>
      </w:pPr>
      <w:r>
        <w:br w:type="page"/>
      </w:r>
    </w:p>
    <w:p w:rsidR="000A7650" w:rsidRPr="00BF0E1D" w:rsidRDefault="000A7650" w:rsidP="000A7650">
      <w:pPr>
        <w:pStyle w:val="HeaderJI"/>
      </w:pPr>
      <w:bookmarkStart w:id="521" w:name="f193p5"/>
      <w:bookmarkEnd w:id="521"/>
      <w:r>
        <w:lastRenderedPageBreak/>
        <w:t xml:space="preserve">F: 193.5 </w:t>
      </w:r>
      <w:r w:rsidRPr="00BF0E1D">
        <w:t>JUVENILE</w:t>
      </w:r>
      <w:r>
        <w:t xml:space="preserve"> (PRIVATE IMAGE)</w:t>
      </w:r>
    </w:p>
    <w:p w:rsidR="000A7650" w:rsidRDefault="000A7650" w:rsidP="000A7650">
      <w:pPr>
        <w:pStyle w:val="MainText"/>
      </w:pPr>
      <w:r w:rsidRPr="00BF0E1D">
        <w:t xml:space="preserve">“Juvenile” means </w:t>
      </w:r>
      <w:r>
        <w:t xml:space="preserve">a </w:t>
      </w:r>
      <w:r w:rsidRPr="00BF0E1D">
        <w:t xml:space="preserve">person under </w:t>
      </w:r>
      <w:r>
        <w:t>eighteen years of age.</w:t>
      </w:r>
    </w:p>
    <w:p w:rsidR="000A7650" w:rsidRDefault="000A7650" w:rsidP="000A7650">
      <w:pPr>
        <w:pStyle w:val="MJump"/>
      </w:pPr>
    </w:p>
    <w:p w:rsidR="000A7650" w:rsidRDefault="000A7650" w:rsidP="000A7650">
      <w:pPr>
        <w:pStyle w:val="MJump"/>
      </w:pPr>
      <w:r>
        <w:t>COMMENT</w:t>
      </w:r>
    </w:p>
    <w:p w:rsidR="000A7650" w:rsidRDefault="000A7650" w:rsidP="000A7650">
      <w:pPr>
        <w:pStyle w:val="MJump"/>
      </w:pPr>
    </w:p>
    <w:p w:rsidR="000A7650" w:rsidRDefault="000A7650" w:rsidP="000A7650">
      <w:pPr>
        <w:pStyle w:val="Comment"/>
      </w:pPr>
      <w:r>
        <w:t>1.</w:t>
      </w:r>
      <w:r>
        <w:rPr>
          <w:i/>
        </w:rPr>
        <w:tab/>
      </w:r>
      <w:r w:rsidRPr="00BF0E1D">
        <w:rPr>
          <w:i/>
        </w:rPr>
        <w:t xml:space="preserve">See </w:t>
      </w:r>
      <w:r>
        <w:t>§ 18-7-109(8)(a)</w:t>
      </w:r>
      <w:r w:rsidRPr="00BF0E1D">
        <w:t xml:space="preserve">, </w:t>
      </w:r>
      <w:r w:rsidR="00927F3F">
        <w:t>C.R.S. 2018</w:t>
      </w:r>
      <w:r w:rsidRPr="00BF0E1D">
        <w:t>.</w:t>
      </w:r>
    </w:p>
    <w:p w:rsidR="000A7650" w:rsidRDefault="000A7650" w:rsidP="000A7650">
      <w:pPr>
        <w:pStyle w:val="Comment"/>
      </w:pPr>
      <w:r>
        <w:t>2.</w:t>
      </w:r>
      <w:r>
        <w:tab/>
        <w:t xml:space="preserve">The Committee added this instruction in 2017 pursuant to new legislation.  </w:t>
      </w:r>
      <w:r w:rsidRPr="00065C92">
        <w:rPr>
          <w:i/>
        </w:rPr>
        <w:t>See</w:t>
      </w:r>
      <w:r w:rsidRPr="00065C92">
        <w:t xml:space="preserve"> Ch. </w:t>
      </w:r>
      <w:r>
        <w:t>390</w:t>
      </w:r>
      <w:r w:rsidRPr="00065C92">
        <w:t xml:space="preserve">, sec. </w:t>
      </w:r>
      <w:r>
        <w:t>4</w:t>
      </w:r>
      <w:r w:rsidRPr="00065C92">
        <w:t>, § 18-</w:t>
      </w:r>
      <w:r>
        <w:t>7-109(8)(a)</w:t>
      </w:r>
      <w:r w:rsidRPr="00065C92">
        <w:t xml:space="preserve">, 2017 Colo. Sess. Laws </w:t>
      </w:r>
      <w:r>
        <w:t>2012</w:t>
      </w:r>
      <w:r w:rsidRPr="00065C92">
        <w:t xml:space="preserve">, </w:t>
      </w:r>
      <w:r>
        <w:t>2016</w:t>
      </w:r>
      <w:r w:rsidRPr="00065C92">
        <w:t>.</w:t>
      </w:r>
    </w:p>
    <w:p w:rsidR="00004047" w:rsidRDefault="00004047" w:rsidP="000A7650">
      <w:pPr>
        <w:pStyle w:val="Comment"/>
      </w:pPr>
      <w:r>
        <w:br w:type="page"/>
      </w:r>
    </w:p>
    <w:p w:rsidR="00BF0E1D" w:rsidRPr="00BF0E1D" w:rsidRDefault="005D0B76" w:rsidP="00C02990">
      <w:pPr>
        <w:pStyle w:val="HeaderJI"/>
      </w:pPr>
      <w:bookmarkStart w:id="522" w:name="F194"/>
      <w:r>
        <w:lastRenderedPageBreak/>
        <w:t>F:194</w:t>
      </w:r>
      <w:r w:rsidR="00BF0E1D" w:rsidRPr="00BF0E1D">
        <w:t xml:space="preserve"> KNIFE</w:t>
      </w:r>
      <w:bookmarkEnd w:id="522"/>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927F3F">
        <w:t>C.R.S. 2018</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23" w:name="F195"/>
      <w:r>
        <w:lastRenderedPageBreak/>
        <w:t>F:195</w:t>
      </w:r>
      <w:r w:rsidR="00BF0E1D" w:rsidRPr="00BF0E1D">
        <w:t xml:space="preserve"> KNOWINGLY OR WILLFULLY</w:t>
      </w:r>
      <w:bookmarkEnd w:id="523"/>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927F3F">
        <w:t>C.R.S. 2018</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24" w:name="F196"/>
      <w:r>
        <w:lastRenderedPageBreak/>
        <w:t>F:196</w:t>
      </w:r>
      <w:r w:rsidR="00BF0E1D" w:rsidRPr="00BF0E1D">
        <w:t xml:space="preserve"> KNOWLEDGE</w:t>
      </w:r>
      <w:r>
        <w:t xml:space="preserve"> </w:t>
      </w:r>
      <w:r w:rsidR="00BF0E1D" w:rsidRPr="00BF0E1D">
        <w:t>(OF DRIVING RESTRAINT)</w:t>
      </w:r>
      <w:bookmarkEnd w:id="524"/>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927F3F">
        <w:t>C.R.S. 2018</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236F78" w:rsidP="00C02990">
      <w:pPr>
        <w:pStyle w:val="HeaderJI"/>
        <w:rPr>
          <w:sz w:val="24"/>
          <w:szCs w:val="24"/>
        </w:rPr>
      </w:pPr>
      <w:bookmarkStart w:id="525" w:name="f196p2"/>
      <w:bookmarkEnd w:id="525"/>
      <w:r>
        <w:lastRenderedPageBreak/>
        <w:t>F:196.2</w:t>
      </w:r>
      <w:r w:rsidR="00555204"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927F3F">
        <w:t>C.R.S. 2018</w:t>
      </w:r>
      <w:r w:rsidR="00712643">
        <w:t xml:space="preserve"> (large-capacity ammunition magazine offenses)</w:t>
      </w:r>
      <w:r w:rsidRPr="00555204">
        <w:t>.</w:t>
      </w:r>
    </w:p>
    <w:p w:rsidR="00555204" w:rsidRDefault="00555204" w:rsidP="00C02990">
      <w:pPr>
        <w:pStyle w:val="Comment"/>
      </w:pPr>
      <w:r>
        <w:t>2.</w:t>
      </w:r>
      <w:r>
        <w:tab/>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26" w:name="f196p3"/>
      <w:bookmarkEnd w:id="526"/>
      <w:r w:rsidRPr="0058582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18-9-313(1)(a.5), </w:t>
      </w:r>
      <w:r w:rsidR="00927F3F">
        <w:rPr>
          <w:rFonts w:ascii="Book Antiqua" w:eastAsia="Times New Roman" w:hAnsi="Book Antiqua" w:cs="Courier New"/>
        </w:rPr>
        <w:t>C.R.S. 2018</w:t>
      </w:r>
      <w:r w:rsidRPr="0058582E">
        <w:rPr>
          <w:rFonts w:ascii="Book Antiqua" w:eastAsia="Times New Roman" w:hAnsi="Book Antiqua" w:cs="Courier New"/>
        </w:rPr>
        <w:t xml:space="preserve">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B24938" w:rsidRDefault="00B24938">
      <w:pPr>
        <w:rPr>
          <w:rFonts w:ascii="Book Antiqua" w:eastAsia="Times New Roman" w:hAnsi="Book Antiqua" w:cs="Courier New"/>
        </w:rPr>
      </w:pPr>
      <w:r>
        <w:br w:type="page"/>
      </w:r>
    </w:p>
    <w:p w:rsidR="00B24938" w:rsidRPr="00B24938" w:rsidRDefault="00B24938" w:rsidP="00B24938">
      <w:pPr>
        <w:spacing w:after="280" w:line="240" w:lineRule="auto"/>
        <w:jc w:val="center"/>
        <w:outlineLvl w:val="0"/>
        <w:rPr>
          <w:rFonts w:ascii="Book Antiqua" w:eastAsia="Times New Roman" w:hAnsi="Book Antiqua" w:cs="Courier New"/>
          <w:b/>
          <w:sz w:val="32"/>
          <w:szCs w:val="32"/>
        </w:rPr>
      </w:pPr>
      <w:bookmarkStart w:id="527" w:name="f196p35"/>
      <w:bookmarkEnd w:id="527"/>
      <w:r w:rsidRPr="00B24938">
        <w:rPr>
          <w:rFonts w:ascii="Book Antiqua" w:eastAsia="Times New Roman" w:hAnsi="Book Antiqua" w:cs="Courier New"/>
          <w:b/>
          <w:sz w:val="32"/>
          <w:szCs w:val="32"/>
        </w:rPr>
        <w:lastRenderedPageBreak/>
        <w:t>F:</w:t>
      </w:r>
      <w:r w:rsidR="00C4763A">
        <w:rPr>
          <w:rFonts w:ascii="Book Antiqua" w:eastAsia="Times New Roman" w:hAnsi="Book Antiqua" w:cs="Courier New"/>
          <w:b/>
          <w:sz w:val="32"/>
          <w:szCs w:val="32"/>
        </w:rPr>
        <w:t>196.35</w:t>
      </w:r>
      <w:r w:rsidRPr="00B24938">
        <w:rPr>
          <w:rFonts w:ascii="Book Antiqua" w:eastAsia="Times New Roman" w:hAnsi="Book Antiqua" w:cs="Courier New"/>
          <w:b/>
          <w:sz w:val="32"/>
          <w:szCs w:val="32"/>
        </w:rPr>
        <w:t xml:space="preserve"> LAW ENFORCEMENT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“Law enforcement personnel” means any peace officer, prosecutor, criminal investigator, crime analyst, or other individual who is employed by a law enforcement agency or district attorney’s office and who performs or assists in investigative duties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18-6-403(2)(e.5), </w:t>
      </w:r>
      <w:r w:rsidR="00927F3F">
        <w:rPr>
          <w:rFonts w:ascii="Book Antiqua" w:eastAsia="Times New Roman" w:hAnsi="Book Antiqua" w:cs="Courier New"/>
        </w:rPr>
        <w:t>C.R.S. 2018</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F:263 (defining “peace officer”);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18-6-403(2)(e.5), 2017 Colo. Sess. Laws 470, 470</w:t>
      </w:r>
      <w:r w:rsidRPr="00B24938">
        <w:t>.</w:t>
      </w:r>
    </w:p>
    <w:p w:rsidR="00566133" w:rsidRDefault="00566133" w:rsidP="00B24938">
      <w:pPr>
        <w:pStyle w:val="Comment"/>
      </w:pPr>
      <w:r>
        <w:br w:type="page"/>
      </w:r>
    </w:p>
    <w:p w:rsidR="00566133" w:rsidRPr="00566133" w:rsidRDefault="00566133" w:rsidP="00C02990">
      <w:pPr>
        <w:pStyle w:val="HeaderJI"/>
        <w:rPr>
          <w:sz w:val="24"/>
          <w:szCs w:val="24"/>
        </w:rPr>
      </w:pPr>
      <w:bookmarkStart w:id="528" w:name="f196p4"/>
      <w:bookmarkEnd w:id="528"/>
      <w:r w:rsidRPr="00566133">
        <w:lastRenderedPageBreak/>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0F6A5A">
        <w:rPr>
          <w:i/>
        </w:rPr>
        <w:t>See</w:t>
      </w:r>
      <w:r w:rsidRPr="00566133">
        <w:t xml:space="preserve"> § 18-13-125(2)(a), </w:t>
      </w:r>
      <w:r w:rsidR="00927F3F">
        <w:t>C.R.S. 2018</w:t>
      </w:r>
      <w:r w:rsidRPr="00566133">
        <w:t>.</w:t>
      </w:r>
    </w:p>
    <w:p w:rsidR="00633E03" w:rsidRPr="00555204" w:rsidRDefault="00633E03" w:rsidP="00C02990">
      <w:pPr>
        <w:pStyle w:val="Comment"/>
      </w:pPr>
      <w:r>
        <w:t>2</w:t>
      </w:r>
      <w:r>
        <w:rPr>
          <w:bCs/>
        </w:rPr>
        <w:t>.</w:t>
      </w:r>
      <w:r>
        <w:rPr>
          <w:bCs/>
        </w:rPr>
        <w:tab/>
        <w:t>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29" w:name="F1965"/>
      <w:r w:rsidRPr="00507F94">
        <w:lastRenderedPageBreak/>
        <w:t>F:196.5</w:t>
      </w:r>
      <w:bookmarkEnd w:id="529"/>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927F3F">
        <w:t>C.R.S. 2018</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30" w:name="f196p55"/>
      <w:bookmarkEnd w:id="530"/>
      <w:r w:rsidRPr="00B83B55">
        <w:rPr>
          <w:rFonts w:ascii="Book Antiqua" w:hAnsi="Book Antiqua" w:cs="Courier New"/>
          <w:b/>
          <w:sz w:val="32"/>
          <w:szCs w:val="32"/>
        </w:rPr>
        <w:lastRenderedPageBreak/>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w:t>
      </w:r>
      <w:r w:rsidR="00927F3F">
        <w:rPr>
          <w:rFonts w:ascii="Book Antiqua" w:hAnsi="Book Antiqua" w:cs="Courier New"/>
        </w:rPr>
        <w:t>C.R.S. 2018</w:t>
      </w:r>
      <w:r w:rsidRPr="00B83B55">
        <w:rPr>
          <w:rFonts w:ascii="Book Antiqua" w:hAnsi="Book Antiqua" w:cs="Courier New"/>
        </w:rPr>
        <w:t xml:space="preserve">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1" w:name="f196p6"/>
      <w:bookmarkEnd w:id="531"/>
      <w:r>
        <w:rPr>
          <w:rFonts w:ascii="Book Antiqua" w:hAnsi="Book Antiqua" w:cs="Courier New"/>
          <w:b/>
          <w:sz w:val="32"/>
          <w:szCs w:val="32"/>
        </w:rPr>
        <w:lastRenderedPageBreak/>
        <w:t>F:196.</w:t>
      </w:r>
      <w:r w:rsidR="001B4BF0">
        <w:rPr>
          <w:rFonts w:ascii="Book Antiqua" w:hAnsi="Book Antiqua" w:cs="Courier New"/>
          <w:b/>
          <w:sz w:val="32"/>
          <w:szCs w:val="32"/>
        </w:rPr>
        <w:t>6</w:t>
      </w:r>
      <w:r w:rsidR="00BB2AF3"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+ 44-30-103(18)</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103(18)</w:t>
      </w:r>
      <w:r w:rsidRPr="003A725B">
        <w:rPr>
          <w:rFonts w:ascii="Book Antiqua" w:hAnsi="Book Antiqua" w:cs="Courier New"/>
          <w:bCs/>
        </w:rPr>
        <w:t xml:space="preserve">, 2018 Colo. Sess. Laws </w:t>
      </w:r>
      <w:r>
        <w:rPr>
          <w:rFonts w:ascii="Book Antiqua" w:hAnsi="Book Antiqua" w:cs="Courier New"/>
          <w:bCs/>
        </w:rPr>
        <w:t>167, 172.</w:t>
      </w:r>
    </w:p>
    <w:p w:rsidR="007A148D" w:rsidRDefault="007A148D">
      <w:r>
        <w:br w:type="page"/>
      </w:r>
    </w:p>
    <w:p w:rsidR="007A148D" w:rsidRPr="008233AC" w:rsidRDefault="007A148D" w:rsidP="007A148D">
      <w:pPr>
        <w:spacing w:after="280" w:line="240" w:lineRule="auto"/>
        <w:jc w:val="center"/>
        <w:outlineLvl w:val="0"/>
        <w:rPr>
          <w:rFonts w:ascii="Book Antiqua" w:hAnsi="Book Antiqua" w:cs="Courier New"/>
          <w:b/>
          <w:sz w:val="32"/>
          <w:szCs w:val="32"/>
        </w:rPr>
      </w:pPr>
      <w:bookmarkStart w:id="532" w:name="f196p65"/>
      <w:bookmarkEnd w:id="532"/>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C41F68">
        <w:rPr>
          <w:rFonts w:ascii="Book Antiqua" w:hAnsi="Book Antiqua" w:cs="Courier New"/>
          <w:b/>
          <w:sz w:val="32"/>
          <w:szCs w:val="32"/>
        </w:rPr>
        <w:t>196.65</w:t>
      </w:r>
      <w:r w:rsidRPr="008233AC">
        <w:rPr>
          <w:rFonts w:ascii="Book Antiqua" w:hAnsi="Book Antiqua" w:cs="Courier New"/>
          <w:b/>
          <w:sz w:val="32"/>
          <w:szCs w:val="32"/>
        </w:rPr>
        <w:t xml:space="preserve"> </w:t>
      </w:r>
      <w:r>
        <w:rPr>
          <w:rFonts w:ascii="Book Antiqua" w:hAnsi="Book Antiqua" w:cs="Courier New"/>
          <w:b/>
          <w:sz w:val="32"/>
          <w:szCs w:val="32"/>
        </w:rPr>
        <w:t>LICENSED GUN DEALER</w:t>
      </w:r>
    </w:p>
    <w:p w:rsidR="007A148D" w:rsidRDefault="007A148D" w:rsidP="007A148D">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7A148D">
        <w:rPr>
          <w:rFonts w:ascii="Book Antiqua" w:hAnsi="Book Antiqua" w:cs="Courier New"/>
          <w:bCs/>
        </w:rPr>
        <w:t>Licensed gun dealer</w:t>
      </w:r>
      <w:r>
        <w:rPr>
          <w:rFonts w:ascii="Book Antiqua" w:hAnsi="Book Antiqua" w:cs="Courier New"/>
          <w:bCs/>
        </w:rPr>
        <w:t>”</w:t>
      </w:r>
      <w:r w:rsidRPr="007A148D">
        <w:rPr>
          <w:rFonts w:ascii="Book Antiqua" w:hAnsi="Book Antiqua" w:cs="Courier New"/>
          <w:bCs/>
        </w:rPr>
        <w:t xml:space="preserve"> means any person who is a licensed </w:t>
      </w:r>
      <w:r>
        <w:rPr>
          <w:rFonts w:ascii="Book Antiqua" w:hAnsi="Book Antiqua" w:cs="Courier New"/>
          <w:bCs/>
        </w:rPr>
        <w:t xml:space="preserve">importer, licensed </w:t>
      </w:r>
      <w:r w:rsidRPr="007A148D">
        <w:rPr>
          <w:rFonts w:ascii="Book Antiqua" w:hAnsi="Book Antiqua" w:cs="Courier New"/>
          <w:bCs/>
        </w:rPr>
        <w:t xml:space="preserve">manufacturer, or licensed </w:t>
      </w:r>
      <w:r>
        <w:rPr>
          <w:rFonts w:ascii="Book Antiqua" w:hAnsi="Book Antiqua" w:cs="Courier New"/>
          <w:bCs/>
        </w:rPr>
        <w:t xml:space="preserve">dealer in firearms </w:t>
      </w:r>
      <w:r w:rsidRPr="007A148D">
        <w:rPr>
          <w:rFonts w:ascii="Book Antiqua" w:hAnsi="Book Antiqua" w:cs="Courier New"/>
          <w:bCs/>
        </w:rPr>
        <w:t xml:space="preserve">pursuant to </w:t>
      </w:r>
      <w:r>
        <w:rPr>
          <w:rFonts w:ascii="Book Antiqua" w:hAnsi="Book Antiqua" w:cs="Courier New"/>
          <w:bCs/>
        </w:rPr>
        <w:t>federal law.</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keepNext/>
        <w:spacing w:line="240" w:lineRule="auto"/>
        <w:jc w:val="center"/>
        <w:outlineLvl w:val="0"/>
        <w:rPr>
          <w:rFonts w:ascii="Book Antiqua" w:hAnsi="Book Antiqua" w:cs="Courier New"/>
        </w:rPr>
      </w:pPr>
      <w:r w:rsidRPr="008233AC">
        <w:rPr>
          <w:rFonts w:ascii="Book Antiqua" w:hAnsi="Book Antiqua" w:cs="Courier New"/>
        </w:rPr>
        <w:t>COMMENT</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12-506(6)</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7A148D" w:rsidRDefault="007A148D" w:rsidP="007A148D">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006B2254">
        <w:rPr>
          <w:rFonts w:ascii="Book Antiqua" w:hAnsi="Book Antiqua" w:cs="Courier New"/>
          <w:i/>
        </w:rPr>
        <w:t>See</w:t>
      </w:r>
      <w:r w:rsidR="006B2254">
        <w:rPr>
          <w:rFonts w:ascii="Book Antiqua" w:hAnsi="Book Antiqua" w:cs="Courier New"/>
        </w:rPr>
        <w:t xml:space="preserve"> Instruction F:</w:t>
      </w:r>
      <w:r w:rsidR="005C16A4">
        <w:rPr>
          <w:rFonts w:ascii="Book Antiqua" w:hAnsi="Book Antiqua" w:cs="Courier New"/>
        </w:rPr>
        <w:t>154.5</w:t>
      </w:r>
      <w:r w:rsidR="006B2254">
        <w:rPr>
          <w:rFonts w:ascii="Book Antiqua" w:hAnsi="Book Antiqua" w:cs="Courier New"/>
        </w:rPr>
        <w:t xml:space="preserve"> (defining “firearm” (background checks—gun shows)); </w:t>
      </w:r>
      <w:r w:rsidR="006B2254">
        <w:rPr>
          <w:rFonts w:ascii="Book Antiqua" w:hAnsi="Book Antiqua" w:cs="Courier New"/>
          <w:i/>
        </w:rPr>
        <w:t>s</w:t>
      </w:r>
      <w:r w:rsidRPr="008233AC">
        <w:rPr>
          <w:rFonts w:ascii="Book Antiqua" w:hAnsi="Book Antiqua" w:cs="Courier New"/>
          <w:i/>
        </w:rPr>
        <w:t>ee</w:t>
      </w:r>
      <w:r w:rsidR="006B2254">
        <w:rPr>
          <w:rFonts w:ascii="Book Antiqua" w:hAnsi="Book Antiqua" w:cs="Courier New"/>
          <w:i/>
        </w:rPr>
        <w:t xml:space="preserve"> also</w:t>
      </w:r>
      <w:r w:rsidRPr="008233AC">
        <w:rPr>
          <w:rFonts w:ascii="Book Antiqua" w:hAnsi="Book Antiqua" w:cs="Courier New"/>
        </w:rPr>
        <w:t xml:space="preserve"> </w:t>
      </w:r>
      <w:r w:rsidR="003861A2">
        <w:rPr>
          <w:rFonts w:ascii="Book Antiqua" w:hAnsi="Book Antiqua" w:cs="Courier New"/>
        </w:rPr>
        <w:t>18 U.S.C. § 923 (firearms licensing).</w:t>
      </w:r>
    </w:p>
    <w:p w:rsidR="007A148D" w:rsidRDefault="007A148D" w:rsidP="007A148D">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506(6)</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33" w:name="f196p7"/>
      <w:bookmarkEnd w:id="533"/>
      <w:r w:rsidRPr="00BB2AF3">
        <w:rPr>
          <w:rFonts w:ascii="Book Antiqua" w:hAnsi="Book Antiqua" w:cs="Courier New"/>
          <w:b/>
          <w:sz w:val="32"/>
          <w:szCs w:val="32"/>
        </w:rPr>
        <w:lastRenderedPageBreak/>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 44-30-103(1</w:t>
      </w:r>
      <w:r w:rsidR="001A12F0">
        <w:rPr>
          <w:rFonts w:ascii="Book Antiqua" w:hAnsi="Book Antiqua" w:cs="Courier New"/>
        </w:rPr>
        <w:t>9</w:t>
      </w:r>
      <w:r w:rsidR="00193332">
        <w:rPr>
          <w:rFonts w:ascii="Book Antiqua" w:hAnsi="Book Antiqua" w:cs="Courier New"/>
        </w:rPr>
        <w:t>)</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103(19)</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4" w:name="f196p8"/>
      <w:bookmarkEnd w:id="534"/>
      <w:r>
        <w:rPr>
          <w:rFonts w:ascii="Book Antiqua" w:hAnsi="Book Antiqua" w:cs="Courier New"/>
          <w:b/>
          <w:sz w:val="32"/>
          <w:szCs w:val="32"/>
        </w:rPr>
        <w:lastRenderedPageBreak/>
        <w:t>F:196.8</w:t>
      </w:r>
      <w:r w:rsidR="00BB2AF3"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A12F0">
        <w:rPr>
          <w:rFonts w:ascii="Book Antiqua" w:hAnsi="Book Antiqua" w:cs="Courier New"/>
        </w:rPr>
        <w:t>+ 44-30-103(20)</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103(20)</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5" w:name="f196p9"/>
      <w:bookmarkEnd w:id="535"/>
      <w:r>
        <w:rPr>
          <w:rFonts w:ascii="Book Antiqua" w:hAnsi="Book Antiqua" w:cs="Courier New"/>
          <w:b/>
          <w:sz w:val="32"/>
          <w:szCs w:val="32"/>
        </w:rPr>
        <w:lastRenderedPageBreak/>
        <w:t>F:196.9</w:t>
      </w:r>
      <w:r w:rsidR="00BB2AF3"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BF340E">
        <w:rPr>
          <w:rFonts w:ascii="Book Antiqua" w:hAnsi="Book Antiqua" w:cs="Courier New"/>
        </w:rPr>
        <w:t>+ § 44-30-103(22)</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w:t>
      </w:r>
      <w:r w:rsidR="00BF340E">
        <w:rPr>
          <w:rFonts w:ascii="Book Antiqua" w:hAnsi="Book Antiqua" w:cs="Courier New"/>
          <w:bCs/>
        </w:rPr>
        <w:t>2</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167, 172.</w:t>
      </w:r>
    </w:p>
    <w:p w:rsidR="00004047" w:rsidRDefault="00507F94" w:rsidP="00C02990">
      <w:pPr>
        <w:pStyle w:val="Comment"/>
      </w:pPr>
      <w:r w:rsidRPr="00507F94">
        <w:br w:type="page"/>
      </w:r>
    </w:p>
    <w:p w:rsidR="00BF0E1D" w:rsidRDefault="005D0B76" w:rsidP="00C02990">
      <w:pPr>
        <w:pStyle w:val="HeaderJI"/>
      </w:pPr>
      <w:bookmarkStart w:id="536" w:name="F197"/>
      <w:r>
        <w:lastRenderedPageBreak/>
        <w:t>F:197</w:t>
      </w:r>
      <w:r w:rsidR="00BF0E1D" w:rsidRPr="00BF0E1D">
        <w:t xml:space="preserve"> LITTER</w:t>
      </w:r>
      <w:bookmarkEnd w:id="536"/>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927F3F">
        <w:t>C.R.S. 2018</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37" w:name="f197p5"/>
      <w:bookmarkEnd w:id="537"/>
      <w:r w:rsidRPr="006E294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5D0B76" w:rsidRDefault="005D0B76" w:rsidP="00C02990">
      <w:pPr>
        <w:pStyle w:val="HeaderJI"/>
      </w:pPr>
      <w:bookmarkStart w:id="538" w:name="F198"/>
      <w:r>
        <w:lastRenderedPageBreak/>
        <w:t>F:198</w:t>
      </w:r>
      <w:r w:rsidR="00BF0E1D" w:rsidRPr="00BF0E1D">
        <w:t xml:space="preserve"> LIVESTOCK</w:t>
      </w:r>
      <w:bookmarkEnd w:id="538"/>
      <w:r w:rsidR="00F42F05">
        <w:t xml:space="preserve"> </w:t>
      </w:r>
      <w:r w:rsidR="00BC1126">
        <w:t>(TAMPERING)</w:t>
      </w:r>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927F3F">
        <w:t>C.R.S. 2018</w:t>
      </w:r>
      <w:r w:rsidR="00661320">
        <w:t xml:space="preserve"> </w:t>
      </w:r>
      <w:r w:rsidR="00BF0E1D" w:rsidRPr="00BF0E1D">
        <w:t>(tampering with</w:t>
      </w:r>
      <w:r w:rsidR="007154CA">
        <w:t xml:space="preserve"> </w:t>
      </w:r>
      <w:r w:rsidR="00BF0E1D" w:rsidRPr="00BF0E1D">
        <w:t>livestock).</w:t>
      </w:r>
    </w:p>
    <w:p w:rsidR="00BC1126" w:rsidRDefault="002C185C" w:rsidP="00C02990">
      <w:pPr>
        <w:pStyle w:val="Comment"/>
      </w:pPr>
      <w:r>
        <w:t>2.</w:t>
      </w:r>
      <w:r>
        <w:tab/>
      </w:r>
      <w:r w:rsidR="00BC1126">
        <w:t>In 2017, the Committee added the parenthetical to the instruction’s title to distinguish it from Instruction F:198.5.</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539" w:name="f198p5"/>
      <w:bookmarkEnd w:id="539"/>
      <w:r w:rsidRPr="00FA6F4F">
        <w:rPr>
          <w:rFonts w:ascii="Book Antiqua" w:eastAsia="Times New Roman" w:hAnsi="Book Antiqua" w:cs="Courier New"/>
          <w:b/>
          <w:sz w:val="32"/>
          <w:szCs w:val="32"/>
        </w:rPr>
        <w:lastRenderedPageBreak/>
        <w:t>F:198.5 LIVESTOCK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“Livestock” means cattle, horses, mules, burros, sheep, poultry, swine, llamas, and goats.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13-21-108.4(1)(c), </w:t>
      </w:r>
      <w:r w:rsidR="00927F3F">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004047" w:rsidRDefault="00004047" w:rsidP="00C02990">
      <w:pPr>
        <w:pStyle w:val="Comment"/>
      </w:pPr>
      <w:r>
        <w:br w:type="page"/>
      </w:r>
    </w:p>
    <w:p w:rsidR="00BF0E1D" w:rsidRPr="00BF0E1D" w:rsidRDefault="005D0B76" w:rsidP="00C02990">
      <w:pPr>
        <w:pStyle w:val="HeaderJI"/>
      </w:pPr>
      <w:bookmarkStart w:id="540" w:name="F199"/>
      <w:r>
        <w:lastRenderedPageBreak/>
        <w:t>F:199</w:t>
      </w:r>
      <w:r w:rsidR="00BF0E1D" w:rsidRPr="00BF0E1D">
        <w:t xml:space="preserve"> LOADED</w:t>
      </w:r>
      <w:bookmarkEnd w:id="540"/>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927F3F">
        <w:t>C.R.S. 2018</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41" w:name="f199p2"/>
      <w:bookmarkEnd w:id="541"/>
      <w:r>
        <w:rPr>
          <w:rFonts w:ascii="Book Antiqua" w:hAnsi="Book Antiqua" w:cs="Courier New"/>
          <w:b/>
          <w:sz w:val="32"/>
          <w:szCs w:val="32"/>
        </w:rPr>
        <w:lastRenderedPageBreak/>
        <w:t>F:199.2</w:t>
      </w:r>
      <w:r w:rsidR="00F50ABF"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927F3F">
        <w:rPr>
          <w:rFonts w:ascii="Book Antiqua" w:hAnsi="Book Antiqua" w:cs="Courier New"/>
        </w:rPr>
        <w:t>C.R.S. 2018</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42" w:name="f199p3"/>
      <w:bookmarkEnd w:id="542"/>
      <w:r>
        <w:rPr>
          <w:rFonts w:ascii="Book Antiqua" w:hAnsi="Book Antiqua" w:cs="Courier New"/>
          <w:b/>
          <w:sz w:val="32"/>
          <w:szCs w:val="32"/>
        </w:rPr>
        <w:lastRenderedPageBreak/>
        <w:t>F:199.3</w:t>
      </w:r>
      <w:r w:rsidR="00F50ABF"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 xml:space="preserve">“Loan finder” means any person who, directly or indirectly, serves or offers to serve as a lender or as an agent to obtain a loan or who holds himself </w:t>
      </w:r>
      <w:r w:rsidR="00065C92">
        <w:rPr>
          <w:rFonts w:ascii="Book Antiqua" w:hAnsi="Book Antiqua" w:cs="Courier New"/>
          <w:bCs/>
        </w:rPr>
        <w:t xml:space="preserve">or herself </w:t>
      </w:r>
      <w:r w:rsidRPr="00F50ABF">
        <w:rPr>
          <w:rFonts w:ascii="Book Antiqua" w:hAnsi="Book Antiqua" w:cs="Courier New"/>
          <w:bCs/>
        </w:rPr>
        <w:t>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927F3F">
        <w:rPr>
          <w:rFonts w:ascii="Book Antiqua" w:hAnsi="Book Antiqua" w:cs="Courier New"/>
        </w:rPr>
        <w:t>C.R.S. 2018</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927F3F">
        <w:rPr>
          <w:rFonts w:ascii="Book Antiqua" w:hAnsi="Book Antiqua" w:cs="Courier New"/>
          <w:bCs/>
        </w:rPr>
        <w:t>C.R.S. 2018</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Default="00AC320E" w:rsidP="00F50ABF">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65C92" w:rsidRPr="00F50ABF" w:rsidRDefault="00065C92" w:rsidP="00F50ABF">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xml:space="preserve">In 2017, the Committee changed </w:t>
      </w:r>
      <w:r w:rsidR="006F5A8D">
        <w:rPr>
          <w:rFonts w:ascii="Book Antiqua" w:eastAsia="Times New Roman" w:hAnsi="Book Antiqua" w:cs="Courier New"/>
        </w:rPr>
        <w:t xml:space="preserve">the word </w:t>
      </w:r>
      <w:r>
        <w:rPr>
          <w:rFonts w:ascii="Book Antiqua" w:eastAsia="Times New Roman" w:hAnsi="Book Antiqua" w:cs="Courier New"/>
        </w:rPr>
        <w:t xml:space="preserve">“himself” to </w:t>
      </w:r>
      <w:r w:rsidR="006F5A8D">
        <w:rPr>
          <w:rFonts w:ascii="Book Antiqua" w:eastAsia="Times New Roman" w:hAnsi="Book Antiqua" w:cs="Courier New"/>
        </w:rPr>
        <w:t xml:space="preserve">the phrase </w:t>
      </w:r>
      <w:r>
        <w:rPr>
          <w:rFonts w:ascii="Book Antiqua" w:eastAsia="Times New Roman" w:hAnsi="Book Antiqua" w:cs="Courier New"/>
        </w:rPr>
        <w:t xml:space="preserve">“himself or herself” pursuant to a legislative amendment.  </w:t>
      </w:r>
      <w:r w:rsidRPr="00065C92">
        <w:rPr>
          <w:rFonts w:ascii="Book Antiqua" w:eastAsia="Times New Roman" w:hAnsi="Book Antiqua" w:cs="Courier New"/>
          <w:i/>
        </w:rPr>
        <w:t>See</w:t>
      </w:r>
      <w:r w:rsidRPr="00065C92">
        <w:rPr>
          <w:rFonts w:ascii="Book Antiqua" w:eastAsia="Times New Roman" w:hAnsi="Book Antiqua" w:cs="Courier New"/>
        </w:rPr>
        <w:t xml:space="preserve"> Ch. </w:t>
      </w:r>
      <w:r>
        <w:rPr>
          <w:rFonts w:ascii="Book Antiqua" w:eastAsia="Times New Roman" w:hAnsi="Book Antiqua" w:cs="Courier New"/>
        </w:rPr>
        <w:t>246</w:t>
      </w:r>
      <w:r w:rsidRPr="00065C92">
        <w:rPr>
          <w:rFonts w:ascii="Book Antiqua" w:eastAsia="Times New Roman" w:hAnsi="Book Antiqua" w:cs="Courier New"/>
        </w:rPr>
        <w:t xml:space="preserve">, sec. </w:t>
      </w:r>
      <w:r>
        <w:rPr>
          <w:rFonts w:ascii="Book Antiqua" w:eastAsia="Times New Roman" w:hAnsi="Book Antiqua" w:cs="Courier New"/>
        </w:rPr>
        <w:t>5</w:t>
      </w:r>
      <w:r w:rsidRPr="00065C92">
        <w:rPr>
          <w:rFonts w:ascii="Book Antiqua" w:eastAsia="Times New Roman" w:hAnsi="Book Antiqua" w:cs="Courier New"/>
        </w:rPr>
        <w:t>, § 18-</w:t>
      </w:r>
      <w:r>
        <w:rPr>
          <w:rFonts w:ascii="Book Antiqua" w:eastAsia="Times New Roman" w:hAnsi="Book Antiqua" w:cs="Courier New"/>
        </w:rPr>
        <w:t>15-109(1)(c)</w:t>
      </w:r>
      <w:r w:rsidRPr="00065C92">
        <w:rPr>
          <w:rFonts w:ascii="Book Antiqua" w:eastAsia="Times New Roman" w:hAnsi="Book Antiqua" w:cs="Courier New"/>
        </w:rPr>
        <w:t xml:space="preserve">, 2017 Colo. Sess. Laws </w:t>
      </w:r>
      <w:r>
        <w:rPr>
          <w:rFonts w:ascii="Book Antiqua" w:eastAsia="Times New Roman" w:hAnsi="Book Antiqua" w:cs="Courier New"/>
        </w:rPr>
        <w:t>1030</w:t>
      </w:r>
      <w:r w:rsidRPr="00065C92">
        <w:rPr>
          <w:rFonts w:ascii="Book Antiqua" w:eastAsia="Times New Roman" w:hAnsi="Book Antiqua" w:cs="Courier New"/>
        </w:rPr>
        <w:t xml:space="preserve">, </w:t>
      </w:r>
      <w:r>
        <w:rPr>
          <w:rFonts w:ascii="Book Antiqua" w:eastAsia="Times New Roman" w:hAnsi="Book Antiqua" w:cs="Courier New"/>
        </w:rPr>
        <w:t>1041</w:t>
      </w:r>
      <w:r w:rsidRPr="00065C92">
        <w:rPr>
          <w:rFonts w:ascii="Book Antiqua" w:eastAsia="Times New Roman" w:hAnsi="Book Antiqua" w:cs="Courier New"/>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543" w:name="f199p5"/>
      <w:bookmarkEnd w:id="543"/>
      <w:r w:rsidRPr="00BC2CFF">
        <w:rPr>
          <w:rFonts w:ascii="Book Antiqua" w:hAnsi="Book Antiqua" w:cs="Courier New"/>
          <w:b/>
          <w:sz w:val="32"/>
          <w:szCs w:val="32"/>
        </w:rPr>
        <w:lastRenderedPageBreak/>
        <w:t>F:</w:t>
      </w:r>
      <w:r w:rsidR="00F6416E">
        <w:rPr>
          <w:rFonts w:ascii="Book Antiqua" w:hAnsi="Book Antiqua" w:cs="Courier New"/>
          <w:b/>
          <w:sz w:val="32"/>
          <w:szCs w:val="32"/>
        </w:rPr>
        <w:t>199.5</w:t>
      </w:r>
      <w:r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w:t>
      </w:r>
      <w:r w:rsidR="00927F3F">
        <w:rPr>
          <w:rFonts w:ascii="Book Antiqua" w:hAnsi="Book Antiqua" w:cs="Courier New"/>
        </w:rPr>
        <w:t>C.R.S. 2018</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E2F4D" w:rsidRDefault="00CE2F4D">
      <w:pPr>
        <w:rPr>
          <w:rFonts w:ascii="Book Antiqua" w:eastAsia="Times New Roman" w:hAnsi="Book Antiqua" w:cs="Courier New"/>
        </w:rPr>
      </w:pPr>
      <w:r>
        <w:br w:type="page"/>
      </w:r>
    </w:p>
    <w:p w:rsidR="00CE2F4D" w:rsidRPr="00CE2F4D" w:rsidRDefault="00F6416E" w:rsidP="00CE2F4D">
      <w:pPr>
        <w:spacing w:after="280" w:line="240" w:lineRule="auto"/>
        <w:jc w:val="center"/>
        <w:outlineLvl w:val="0"/>
        <w:rPr>
          <w:rFonts w:ascii="Book Antiqua" w:hAnsi="Book Antiqua" w:cs="Courier New"/>
          <w:b/>
          <w:sz w:val="32"/>
          <w:szCs w:val="32"/>
        </w:rPr>
      </w:pPr>
      <w:bookmarkStart w:id="544" w:name="f199p7"/>
      <w:bookmarkEnd w:id="544"/>
      <w:r>
        <w:rPr>
          <w:rFonts w:ascii="Book Antiqua" w:hAnsi="Book Antiqua" w:cs="Courier New"/>
          <w:b/>
          <w:sz w:val="32"/>
          <w:szCs w:val="32"/>
        </w:rPr>
        <w:lastRenderedPageBreak/>
        <w:t>F:199.7</w:t>
      </w:r>
      <w:r w:rsidR="00CE2F4D"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xml:space="preserve">§ 18-16-102(1), </w:t>
      </w:r>
      <w:r w:rsidR="00927F3F">
        <w:rPr>
          <w:rFonts w:ascii="Book Antiqua" w:hAnsi="Book Antiqua" w:cs="Courier New"/>
        </w:rPr>
        <w:t>C.R.S. 2018</w:t>
      </w:r>
      <w:r w:rsidRPr="00CE2F4D">
        <w:rPr>
          <w:rFonts w:ascii="Book Antiqua" w:hAnsi="Book Antiqua" w:cs="Courier New"/>
        </w:rPr>
        <w:t>.</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566133" w:rsidRDefault="00566133" w:rsidP="00C02990">
      <w:pPr>
        <w:pStyle w:val="Comment"/>
      </w:pPr>
      <w:r>
        <w:br w:type="page"/>
      </w:r>
    </w:p>
    <w:p w:rsidR="00566133" w:rsidRPr="00566133" w:rsidRDefault="00F6416E" w:rsidP="00416115">
      <w:pPr>
        <w:pStyle w:val="HeaderJI"/>
      </w:pPr>
      <w:bookmarkStart w:id="545" w:name="f199p8"/>
      <w:bookmarkEnd w:id="545"/>
      <w:r>
        <w:lastRenderedPageBreak/>
        <w:t>F:199.8</w:t>
      </w:r>
      <w:r w:rsidR="00566133"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927F3F">
        <w:t>C.R.S. 2018</w:t>
      </w:r>
      <w:r w:rsidRPr="00566133">
        <w:t>.</w:t>
      </w:r>
    </w:p>
    <w:p w:rsidR="00633E03" w:rsidRDefault="00633E03" w:rsidP="00416115">
      <w:pPr>
        <w:pStyle w:val="Comment"/>
      </w:pPr>
      <w:r>
        <w:t>2</w:t>
      </w:r>
      <w:r>
        <w:rPr>
          <w:bCs/>
        </w:rPr>
        <w:t>.</w:t>
      </w:r>
      <w:r>
        <w:rPr>
          <w:bCs/>
        </w:rPr>
        <w:tab/>
        <w:t>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46" w:name="F200"/>
      <w:r>
        <w:lastRenderedPageBreak/>
        <w:t>F:200</w:t>
      </w:r>
      <w:r w:rsidR="00BF0E1D" w:rsidRPr="00BF0E1D">
        <w:t xml:space="preserve"> LOCKED SPACE</w:t>
      </w:r>
      <w:bookmarkEnd w:id="546"/>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927F3F">
        <w:t>C.R.S. 2018</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47" w:name="F201"/>
      <w:r>
        <w:lastRenderedPageBreak/>
        <w:t>F:201</w:t>
      </w:r>
      <w:r w:rsidR="00BF0E1D" w:rsidRPr="00BF0E1D">
        <w:t xml:space="preserve"> LOITER</w:t>
      </w:r>
      <w:bookmarkEnd w:id="547"/>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927F3F">
        <w:t>C.R.S. 2018</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48" w:name="F202"/>
      <w:r>
        <w:lastRenderedPageBreak/>
        <w:t>F:202</w:t>
      </w:r>
      <w:r w:rsidR="00BF0E1D" w:rsidRPr="00BF0E1D">
        <w:t xml:space="preserve"> LOW-POWER SCOOTER</w:t>
      </w:r>
      <w:bookmarkEnd w:id="548"/>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“Low-power scooter” does not include a toy vehicle, bicycle, electrical assisted bicycle, wheelchair, or any device designed to assist mobility-impaired people 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927F3F">
        <w:t>C.R.S. 2018</w:t>
      </w:r>
      <w:r w:rsidR="00376C77">
        <w:t xml:space="preserve"> (vehicles and traffic)</w:t>
      </w:r>
      <w:r w:rsidR="00BF0E1D" w:rsidRPr="00BF0E1D">
        <w:t>.</w:t>
      </w:r>
    </w:p>
    <w:p w:rsidR="00004047" w:rsidRDefault="00004047" w:rsidP="00446158">
      <w:pPr>
        <w:pStyle w:val="Comment"/>
      </w:pPr>
      <w:r>
        <w:br w:type="page"/>
      </w:r>
    </w:p>
    <w:p w:rsidR="00BF0E1D" w:rsidRPr="00BF0E1D" w:rsidRDefault="00EE1FB1" w:rsidP="00446158">
      <w:pPr>
        <w:pStyle w:val="HeaderJI"/>
      </w:pPr>
      <w:bookmarkStart w:id="549" w:name="F203"/>
      <w:r>
        <w:lastRenderedPageBreak/>
        <w:t>F:203</w:t>
      </w:r>
      <w:r w:rsidR="00BF0E1D" w:rsidRPr="00BF0E1D">
        <w:t xml:space="preserve"> MACHINE GUN</w:t>
      </w:r>
      <w:bookmarkEnd w:id="549"/>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927F3F">
        <w:t>C.R.S. 2018</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50" w:name="f203p5"/>
      <w:bookmarkEnd w:id="550"/>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927F3F">
        <w:t>C.R.S. 2018</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927F3F">
        <w:t>C.R.S. 2018</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51" w:name="F204"/>
      <w:r>
        <w:lastRenderedPageBreak/>
        <w:t>F:204</w:t>
      </w:r>
      <w:r w:rsidR="00BF0E1D" w:rsidRPr="00BF0E1D">
        <w:t xml:space="preserve"> MAJOR COMPONENT MOTOR VEHICLE PART</w:t>
      </w:r>
      <w:bookmarkEnd w:id="551"/>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D73B2D">
        <w:t>)</w:t>
      </w:r>
      <w:r w:rsidR="00221D21">
        <w:t>–</w:t>
      </w:r>
      <w:r w:rsidR="00D73B2D">
        <w:t>(</w:t>
      </w:r>
      <w:r w:rsidR="00BF0E1D" w:rsidRPr="00BF0E1D">
        <w:t xml:space="preserve">XVI), </w:t>
      </w:r>
      <w:r w:rsidR="00927F3F">
        <w:t>C.R.S. 2018</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52" w:name="f204p5"/>
      <w:bookmarkEnd w:id="552"/>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927F3F">
        <w:t>C.R.S. 2018</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927F3F">
        <w:t>C.R.S. 2018</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53" w:name="F205"/>
      <w:r>
        <w:lastRenderedPageBreak/>
        <w:t>F:205</w:t>
      </w:r>
      <w:r w:rsidR="00BF0E1D" w:rsidRPr="00BF0E1D">
        <w:t xml:space="preserve"> MALT LIQUORS</w:t>
      </w:r>
      <w:bookmarkEnd w:id="553"/>
    </w:p>
    <w:p w:rsidR="00BF0E1D" w:rsidRPr="00BF0E1D" w:rsidRDefault="00BF0E1D" w:rsidP="00EC44B3">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w:t>
      </w:r>
      <w:r w:rsidR="00EC44B3">
        <w:t>+ [</w:t>
      </w:r>
      <w:r w:rsidRPr="00BF0E1D">
        <w:t xml:space="preserve">more than three and two-tenths </w:t>
      </w:r>
      <w:r w:rsidR="006428AF">
        <w:t xml:space="preserve">percent of </w:t>
      </w:r>
      <w:r w:rsidRPr="00BF0E1D">
        <w:t>alcohol by weight or four percent alcohol by volume</w:t>
      </w:r>
      <w:r w:rsidR="00EC44B3">
        <w:t xml:space="preserve">] [not less than </w:t>
      </w:r>
      <w:r w:rsidR="00EC44B3" w:rsidRPr="00EC44B3">
        <w:t>one-half of one percent alcohol by volume</w:t>
      </w:r>
      <w:r w:rsidR="00EC44B3">
        <w:t>]</w:t>
      </w:r>
      <w:r w:rsidRPr="00BF0E1D">
        <w:t>.</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927F3F">
        <w:t>C.R.S. 2018</w:t>
      </w:r>
      <w:r w:rsidR="00E733A4">
        <w:t xml:space="preserve"> </w:t>
      </w:r>
      <w:r w:rsidR="0093540D">
        <w:t xml:space="preserve">(introducing contraband in the first degree; incorporating this </w:t>
      </w:r>
      <w:r w:rsidR="00BD2BF9">
        <w:t>definition</w:t>
      </w:r>
      <w:r w:rsidR="0093540D">
        <w:t xml:space="preserve"> from section </w:t>
      </w:r>
      <w:r w:rsidR="00BA2B2B">
        <w:t>+ 44-3-103</w:t>
      </w:r>
      <w:r w:rsidR="00EC44B3">
        <w:t>(30)</w:t>
      </w:r>
      <w:r w:rsidR="00BF0E1D" w:rsidRPr="00BF0E1D">
        <w:t xml:space="preserve">, </w:t>
      </w:r>
      <w:r w:rsidR="00927F3F">
        <w:t>C.R.S. 2018</w:t>
      </w:r>
      <w:r w:rsidR="0093540D">
        <w:t>)</w:t>
      </w:r>
      <w:r w:rsidR="00BF0E1D" w:rsidRPr="00BF0E1D">
        <w:t>.</w:t>
      </w:r>
    </w:p>
    <w:p w:rsidR="00A00241" w:rsidRDefault="00A00241" w:rsidP="00446158">
      <w:pPr>
        <w:pStyle w:val="Comment"/>
      </w:pPr>
      <w:r>
        <w:t>2.</w:t>
      </w:r>
      <w:r>
        <w:tab/>
        <w:t xml:space="preserve">In 2016, the Committee corrected the definition by </w:t>
      </w:r>
      <w:r w:rsidR="000A174D">
        <w:t xml:space="preserve">changing the phrase “two-tenths alcohol” to “two-tenths percent of </w:t>
      </w:r>
      <w:r>
        <w:t>alcohol</w:t>
      </w:r>
      <w:r w:rsidR="000A174D">
        <w:t>.”</w:t>
      </w:r>
    </w:p>
    <w:p w:rsidR="00BA2B2B" w:rsidRDefault="00BA2B2B" w:rsidP="00446158">
      <w:pPr>
        <w:pStyle w:val="Comment"/>
      </w:pPr>
      <w:r>
        <w:t>3.</w:t>
      </w:r>
      <w:r>
        <w:tab/>
        <w:t xml:space="preserve">+ In 2018, </w:t>
      </w:r>
      <w:r w:rsidR="000D712F">
        <w:t xml:space="preserve">the Committee added brackets </w:t>
      </w:r>
      <w:r w:rsidR="00353AF1">
        <w:t xml:space="preserve">to </w:t>
      </w:r>
      <w:r w:rsidR="000D712F">
        <w:t>one clause and added a second bracketed clause</w:t>
      </w:r>
      <w:r w:rsidR="003A1695">
        <w:t xml:space="preserve"> at the end of this definition</w:t>
      </w:r>
      <w:r w:rsidR="004730E9">
        <w:t xml:space="preserve">.  The Committee did so because the legislature provided two alternative versions of this definition, depending on the date.  Therefore, for offenses allegedly committed prior to January 1, 2019, the first bracketed alternative should be used; for offenses allegedly committed on January 1, 2019, or after, the second alternative should be used.  Furthermore, </w:t>
      </w:r>
      <w:r>
        <w:t xml:space="preserve">the Committee modified the statutory citation in Comment 1 pursuant to a legislative amendment.  </w:t>
      </w:r>
      <w:r>
        <w:rPr>
          <w:bCs/>
          <w:i/>
        </w:rPr>
        <w:t>See</w:t>
      </w:r>
      <w:r>
        <w:rPr>
          <w:bCs/>
        </w:rPr>
        <w:t xml:space="preserve"> Ch. 152, sec</w:t>
      </w:r>
      <w:r w:rsidR="004730E9">
        <w:rPr>
          <w:bCs/>
        </w:rPr>
        <w:t>s</w:t>
      </w:r>
      <w:r>
        <w:rPr>
          <w:bCs/>
        </w:rPr>
        <w:t xml:space="preserve">. </w:t>
      </w:r>
      <w:r w:rsidR="004730E9">
        <w:rPr>
          <w:bCs/>
        </w:rPr>
        <w:t xml:space="preserve">2, </w:t>
      </w:r>
      <w:r>
        <w:rPr>
          <w:bCs/>
        </w:rPr>
        <w:t xml:space="preserve">8, </w:t>
      </w:r>
      <w:r w:rsidR="003A1695">
        <w:rPr>
          <w:bCs/>
        </w:rPr>
        <w:t>§</w:t>
      </w:r>
      <w:r>
        <w:rPr>
          <w:bCs/>
        </w:rPr>
        <w:t xml:space="preserve">§ </w:t>
      </w:r>
      <w:r w:rsidR="003A1695">
        <w:rPr>
          <w:bCs/>
        </w:rPr>
        <w:t xml:space="preserve">44-3-103(30), </w:t>
      </w:r>
      <w:r>
        <w:rPr>
          <w:bCs/>
        </w:rPr>
        <w:t>18-8-203(1)(a), 2018 Colo. Sess. Laws 949</w:t>
      </w:r>
      <w:r w:rsidR="003A1695">
        <w:rPr>
          <w:bCs/>
        </w:rPr>
        <w:t>, 955</w:t>
      </w:r>
      <w:r>
        <w:rPr>
          <w:bCs/>
        </w:rPr>
        <w:t>, 1078</w:t>
      </w:r>
      <w:r>
        <w:t>.</w:t>
      </w:r>
    </w:p>
    <w:p w:rsidR="00C13371" w:rsidRDefault="00C13371" w:rsidP="00446158">
      <w:pPr>
        <w:pStyle w:val="Comment"/>
      </w:pPr>
      <w:r>
        <w:br w:type="page"/>
      </w:r>
    </w:p>
    <w:p w:rsidR="00BF0E1D" w:rsidRPr="00BF0E1D" w:rsidRDefault="0046111E" w:rsidP="00446158">
      <w:pPr>
        <w:pStyle w:val="HeaderJI"/>
        <w:rPr>
          <w:sz w:val="24"/>
          <w:szCs w:val="24"/>
        </w:rPr>
      </w:pPr>
      <w:bookmarkStart w:id="554" w:name="F206"/>
      <w:r>
        <w:lastRenderedPageBreak/>
        <w:t>F:206</w:t>
      </w:r>
      <w:r w:rsidR="00BF0E1D" w:rsidRPr="00BF0E1D">
        <w:t xml:space="preserve"> MANUFACTURE (CONTROLLED SUBSTANCES)</w:t>
      </w:r>
      <w:bookmarkEnd w:id="554"/>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927F3F">
        <w:t>C.R.S. 2018</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55" w:name="F207"/>
      <w:r>
        <w:lastRenderedPageBreak/>
        <w:t>F:207</w:t>
      </w:r>
      <w:r w:rsidR="00BF0E1D" w:rsidRPr="00BF0E1D">
        <w:t xml:space="preserve"> MANUFACTURE (IMITATION CONTROLLED SUBSTANCE)</w:t>
      </w:r>
      <w:bookmarkEnd w:id="555"/>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927F3F">
        <w:t>C.R.S. 2018</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56" w:name="f207p5"/>
      <w:bookmarkEnd w:id="556"/>
      <w:r w:rsidRPr="005C2437">
        <w:rPr>
          <w:rFonts w:ascii="Book Antiqua" w:eastAsia="Times New Roman" w:hAnsi="Book Antiqua" w:cs="Courier New"/>
          <w:b/>
          <w:sz w:val="32"/>
          <w:szCs w:val="32"/>
        </w:rPr>
        <w:lastRenderedPageBreak/>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57" w:name="F208"/>
      <w:r>
        <w:lastRenderedPageBreak/>
        <w:t>F:208</w:t>
      </w:r>
      <w:r w:rsidR="00BF0E1D" w:rsidRPr="00BF0E1D">
        <w:t xml:space="preserve"> MARIJUANA</w:t>
      </w:r>
      <w:bookmarkEnd w:id="557"/>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CE16D3">
      <w:pPr>
        <w:pStyle w:val="MainText"/>
      </w:pPr>
      <w:r w:rsidRPr="00BF0E1D">
        <w:t>“Marijuana” does not include “marijuana concentrate”</w:t>
      </w:r>
      <w:r w:rsidR="00CE16D3">
        <w:t xml:space="preserve"> + or </w:t>
      </w:r>
      <w:r w:rsidR="00CE16D3" w:rsidRPr="00CE16D3">
        <w:t>prescription drug products</w:t>
      </w:r>
      <w:r w:rsidR="00CE16D3">
        <w:t xml:space="preserve"> </w:t>
      </w:r>
      <w:r w:rsidR="00CE16D3" w:rsidRPr="00CE16D3">
        <w:t>approved by the federal food and drug administration and dispensed by</w:t>
      </w:r>
      <w:r w:rsidR="00CE16D3">
        <w:t xml:space="preserve"> </w:t>
      </w:r>
      <w:r w:rsidR="00CE16D3" w:rsidRPr="00CE16D3">
        <w:t>a pharmacy or prescription drug outlet registered by the state of</w:t>
      </w:r>
      <w:r w:rsidR="00CE16D3">
        <w:t xml:space="preserve"> C</w:t>
      </w:r>
      <w:r w:rsidR="00CE16D3" w:rsidRPr="00CE16D3">
        <w:t>olorado.</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927F3F">
        <w:t>C.R.S. 2018</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927F3F">
        <w:t>C.R.S. 2018</w:t>
      </w:r>
      <w:r w:rsidR="00BF0E1D" w:rsidRPr="00BF0E1D">
        <w:t>.</w:t>
      </w:r>
    </w:p>
    <w:p w:rsidR="00CE16D3" w:rsidRDefault="00CE16D3" w:rsidP="00446158">
      <w:pPr>
        <w:pStyle w:val="Comment"/>
      </w:pPr>
      <w:r>
        <w:t>2.</w:t>
      </w:r>
      <w:r>
        <w:tab/>
        <w:t xml:space="preserve">+ In 2018, the Committee modified the second paragraph of this instruction pursuant to a legislative amendment.  </w:t>
      </w:r>
      <w:r w:rsidRPr="00A221AD">
        <w:rPr>
          <w:bCs/>
          <w:i/>
        </w:rPr>
        <w:t>See</w:t>
      </w:r>
      <w:r w:rsidRPr="00A221AD">
        <w:rPr>
          <w:bCs/>
        </w:rPr>
        <w:t xml:space="preserve"> Ch. </w:t>
      </w:r>
      <w:r>
        <w:rPr>
          <w:bCs/>
        </w:rPr>
        <w:t>367</w:t>
      </w:r>
      <w:r w:rsidRPr="00A221AD">
        <w:rPr>
          <w:bCs/>
        </w:rPr>
        <w:t xml:space="preserve">, sec. </w:t>
      </w:r>
      <w:r>
        <w:rPr>
          <w:bCs/>
        </w:rPr>
        <w:t>2</w:t>
      </w:r>
      <w:r w:rsidRPr="00A221AD">
        <w:rPr>
          <w:bCs/>
        </w:rPr>
        <w:t>, § </w:t>
      </w:r>
      <w:r>
        <w:rPr>
          <w:bCs/>
        </w:rPr>
        <w:t>18-18-102(18)(a),</w:t>
      </w:r>
      <w:r w:rsidRPr="00A221AD">
        <w:rPr>
          <w:bCs/>
        </w:rPr>
        <w:t xml:space="preserve"> 2018 Colo. Sess. Laws </w:t>
      </w:r>
      <w:r>
        <w:rPr>
          <w:bCs/>
        </w:rPr>
        <w:t>2210, 2211.</w:t>
      </w:r>
    </w:p>
    <w:p w:rsidR="00566133" w:rsidRDefault="00566133" w:rsidP="00446158">
      <w:pPr>
        <w:pStyle w:val="Comment"/>
      </w:pPr>
      <w:r>
        <w:br w:type="page"/>
      </w:r>
    </w:p>
    <w:p w:rsidR="00566133" w:rsidRPr="00566133" w:rsidRDefault="00566133" w:rsidP="00446158">
      <w:pPr>
        <w:pStyle w:val="HeaderJI"/>
      </w:pPr>
      <w:bookmarkStart w:id="558" w:name="f208p5"/>
      <w:bookmarkEnd w:id="558"/>
      <w:r w:rsidRPr="00566133">
        <w:lastRenderedPageBreak/>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w:t>
      </w:r>
      <w:r w:rsidR="00927F3F">
        <w:t>C.R.S. 2018</w:t>
      </w:r>
      <w:r w:rsidRPr="00566133">
        <w:t xml:space="preserve"> (incorporating the definition of “marijuana” from article XVIII, section 16(2)(f), of the Colorado Constitution).</w:t>
      </w:r>
    </w:p>
    <w:p w:rsidR="00633E03" w:rsidRDefault="00633E03" w:rsidP="00446158">
      <w:pPr>
        <w:pStyle w:val="Comment"/>
      </w:pPr>
      <w:r>
        <w:rPr>
          <w:bCs/>
        </w:rPr>
        <w:t>2.</w:t>
      </w:r>
      <w:r>
        <w:rPr>
          <w:bCs/>
        </w:rPr>
        <w:tab/>
        <w:t>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559" w:name="F209"/>
      <w:r>
        <w:lastRenderedPageBreak/>
        <w:t>F:209</w:t>
      </w:r>
      <w:r w:rsidR="00BF0E1D" w:rsidRPr="00E733A4">
        <w:t xml:space="preserve"> </w:t>
      </w:r>
      <w:r w:rsidR="00BF0E1D" w:rsidRPr="00BF0E1D">
        <w:t>MARIJUANA ACCESSORIES</w:t>
      </w:r>
      <w:bookmarkEnd w:id="559"/>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560" w:name="F210"/>
      <w:r>
        <w:lastRenderedPageBreak/>
        <w:t>F:210</w:t>
      </w:r>
      <w:r w:rsidR="00BF0E1D" w:rsidRPr="00BF0E1D">
        <w:t xml:space="preserve"> MARIJUANA CONCENTRATE</w:t>
      </w:r>
      <w:bookmarkEnd w:id="560"/>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927F3F">
        <w:t>C.R.S. 2018</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927F3F">
        <w:t>C.R.S. 2018</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561" w:name="F211"/>
      <w:r>
        <w:lastRenderedPageBreak/>
        <w:t>F:211</w:t>
      </w:r>
      <w:r w:rsidR="00BF0E1D" w:rsidRPr="00E733A4">
        <w:t xml:space="preserve"> </w:t>
      </w:r>
      <w:r w:rsidR="00BF0E1D" w:rsidRPr="00BF0E1D">
        <w:t>MARIJUANA CULTIVATION FACILITY</w:t>
      </w:r>
      <w:bookmarkEnd w:id="561"/>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562" w:name="F212"/>
      <w:r>
        <w:lastRenderedPageBreak/>
        <w:t>F:212</w:t>
      </w:r>
      <w:r w:rsidR="00BF0E1D" w:rsidRPr="00E733A4">
        <w:t xml:space="preserve"> </w:t>
      </w:r>
      <w:r w:rsidR="00BF0E1D" w:rsidRPr="00BF0E1D">
        <w:t>MARIJUANA ESTABLISHMENT</w:t>
      </w:r>
    </w:p>
    <w:bookmarkEnd w:id="562"/>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563"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563"/>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564" w:name="F214"/>
      <w:r>
        <w:lastRenderedPageBreak/>
        <w:t>F:214</w:t>
      </w:r>
      <w:r w:rsidR="00BF0E1D" w:rsidRPr="00E733A4">
        <w:t xml:space="preserve"> </w:t>
      </w:r>
      <w:r w:rsidR="00BF0E1D" w:rsidRPr="00BF0E1D">
        <w:t>MARIJUANA PRODUCTS</w:t>
      </w:r>
      <w:bookmarkEnd w:id="564"/>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565" w:name="F215"/>
      <w:r>
        <w:lastRenderedPageBreak/>
        <w:t>F:215</w:t>
      </w:r>
      <w:r w:rsidR="00E733A4" w:rsidRPr="00E733A4">
        <w:t xml:space="preserve"> </w:t>
      </w:r>
      <w:r w:rsidR="00BF0E1D" w:rsidRPr="00BF0E1D">
        <w:t>MARIJUANA TESTING FACILITY</w:t>
      </w:r>
      <w:bookmarkEnd w:id="565"/>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r>
      <w:r w:rsidR="00BF0E1D" w:rsidRPr="00A30DC6">
        <w:rPr>
          <w:i/>
        </w:rPr>
        <w:t>See</w:t>
      </w:r>
      <w:r w:rsidR="00BF0E1D" w:rsidRPr="00446158">
        <w:t xml:space="preserv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566"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566"/>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927F3F">
        <w:t>C.R.S. 2018</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567" w:name="F217"/>
      <w:r>
        <w:lastRenderedPageBreak/>
        <w:t>F:217</w:t>
      </w:r>
      <w:r w:rsidR="00BF0E1D" w:rsidRPr="00BF0E1D">
        <w:t xml:space="preserve"> MASTURBATION</w:t>
      </w:r>
      <w:r w:rsidR="00455214">
        <w:t xml:space="preserve"> </w:t>
      </w:r>
      <w:r w:rsidR="00BF0E1D" w:rsidRPr="00BF0E1D">
        <w:t>(PROSTITUTION)</w:t>
      </w:r>
      <w:bookmarkEnd w:id="567"/>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927F3F">
        <w:t>C.R.S. 2018</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568" w:name="F218"/>
      <w:r>
        <w:lastRenderedPageBreak/>
        <w:t>F:218</w:t>
      </w:r>
      <w:r w:rsidR="00BF0E1D" w:rsidRPr="00BF0E1D">
        <w:t xml:space="preserve"> MASTURBATION</w:t>
      </w:r>
      <w:r>
        <w:t xml:space="preserve"> </w:t>
      </w:r>
      <w:r w:rsidR="00BF0E1D" w:rsidRPr="00BF0E1D">
        <w:t>(INDECENT EXPOSURE)</w:t>
      </w:r>
      <w:bookmarkEnd w:id="568"/>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927F3F">
        <w:t>C.R.S. 2018</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569" w:name="F219"/>
      <w:r>
        <w:lastRenderedPageBreak/>
        <w:t>F:219</w:t>
      </w:r>
      <w:r w:rsidR="00BF0E1D" w:rsidRPr="00BF0E1D">
        <w:t xml:space="preserve"> MASTURBATION</w:t>
      </w:r>
      <w:r>
        <w:t xml:space="preserve"> </w:t>
      </w:r>
      <w:r w:rsidR="00BF0E1D" w:rsidRPr="00BF0E1D">
        <w:t>(CHILD PROSTITUTION)</w:t>
      </w:r>
      <w:bookmarkEnd w:id="569"/>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927F3F">
        <w:t>C.R.S. 2018</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570" w:name="f219p3"/>
      <w:bookmarkEnd w:id="570"/>
      <w:r w:rsidRPr="008336A4">
        <w:rPr>
          <w:rFonts w:ascii="Book Antiqua" w:hAnsi="Book Antiqua" w:cs="Courier New"/>
          <w:b/>
          <w:sz w:val="32"/>
          <w:szCs w:val="32"/>
        </w:rPr>
        <w:lastRenderedPageBreak/>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xml:space="preserve">§ 18-7-101(1), </w:t>
      </w:r>
      <w:r w:rsidR="00927F3F">
        <w:rPr>
          <w:rFonts w:ascii="Book Antiqua" w:hAnsi="Book Antiqua" w:cs="Courier New"/>
        </w:rPr>
        <w:t>C.R.S. 2018</w:t>
      </w:r>
      <w:r w:rsidRPr="008336A4">
        <w:rPr>
          <w:rFonts w:ascii="Book Antiqua" w:hAnsi="Book Antiqua" w:cs="Courier New"/>
        </w:rPr>
        <w:t xml:space="preserve">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571" w:name="F2195"/>
      <w:r w:rsidRPr="006D4ACB">
        <w:lastRenderedPageBreak/>
        <w:t>F:</w:t>
      </w:r>
      <w:r>
        <w:t>219.5</w:t>
      </w:r>
      <w:bookmarkEnd w:id="571"/>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927F3F">
        <w:t>C.R.S. 2018</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572" w:name="F2197"/>
      <w:r w:rsidRPr="00512441">
        <w:lastRenderedPageBreak/>
        <w:t>F:219.7</w:t>
      </w:r>
      <w:bookmarkEnd w:id="572"/>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927F3F">
        <w:t>C.R.S. 2018</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573" w:name="F220"/>
      <w:r>
        <w:lastRenderedPageBreak/>
        <w:t>F:220</w:t>
      </w:r>
      <w:r w:rsidR="00BF0E1D" w:rsidRPr="00BF0E1D">
        <w:t xml:space="preserve"> MATERIALLY FALSE STATEMENT </w:t>
      </w:r>
      <w:bookmarkEnd w:id="573"/>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927F3F">
        <w:t>C.R.S. 2018</w:t>
      </w:r>
      <w:r w:rsidR="00E733A4">
        <w:t xml:space="preserve"> </w:t>
      </w:r>
      <w:r w:rsidR="00BF0E1D" w:rsidRPr="00BF0E1D">
        <w:t xml:space="preserve">(perjury and related offenses); § 18-8-801(1), </w:t>
      </w:r>
      <w:r w:rsidR="00927F3F">
        <w:t>C.R.S. 2018</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574"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574"/>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927F3F">
        <w:t>C.R.S. 2018</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575" w:name="F222"/>
      <w:r>
        <w:lastRenderedPageBreak/>
        <w:t>F:222</w:t>
      </w:r>
      <w:r w:rsidR="00BF0E1D" w:rsidRPr="00BF0E1D">
        <w:t xml:space="preserve"> MEDICAL INFORMATION</w:t>
      </w:r>
      <w:bookmarkEnd w:id="575"/>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927F3F">
        <w:t>C.R.S. 2018</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576" w:name="F223"/>
      <w:r>
        <w:lastRenderedPageBreak/>
        <w:t>F:223</w:t>
      </w:r>
      <w:r w:rsidR="007C00EB" w:rsidRPr="002158BC">
        <w:t xml:space="preserve"> </w:t>
      </w:r>
      <w:r w:rsidR="007C00EB" w:rsidRPr="00BF0E1D">
        <w:t>MEDICAL MARIJUANA CENTER</w:t>
      </w:r>
      <w:bookmarkEnd w:id="576"/>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577" w:name="F224"/>
      <w:r>
        <w:lastRenderedPageBreak/>
        <w:t>F:224</w:t>
      </w:r>
      <w:r w:rsidR="00BF0E1D" w:rsidRPr="00BF0E1D">
        <w:t xml:space="preserve"> MEDICAL RECORD</w:t>
      </w:r>
      <w:bookmarkEnd w:id="577"/>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927F3F">
        <w:t>C.R.S. 2018</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578" w:name="F225"/>
      <w:r>
        <w:lastRenderedPageBreak/>
        <w:t>F:225</w:t>
      </w:r>
      <w:r w:rsidR="00BF0E1D" w:rsidRPr="00BF0E1D">
        <w:t xml:space="preserve"> MEDICAL USE</w:t>
      </w:r>
      <w:bookmarkEnd w:id="578"/>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579" w:name="F226"/>
      <w:r>
        <w:lastRenderedPageBreak/>
        <w:t>F:226</w:t>
      </w:r>
      <w:r w:rsidR="00BF0E1D" w:rsidRPr="00BF0E1D">
        <w:t xml:space="preserve"> MENTAL DISEASE OR DEFECT </w:t>
      </w:r>
      <w:bookmarkEnd w:id="579"/>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 xml:space="preserve">See </w:t>
      </w:r>
      <w:r w:rsidR="00BF0E1D" w:rsidRPr="00BF0E1D">
        <w:t xml:space="preserve">§§ 16-8-101.5(2)(b), 16-8-102(4.7), </w:t>
      </w:r>
      <w:r w:rsidR="00927F3F">
        <w:t>C.R.S. 2018</w:t>
      </w:r>
      <w:r w:rsidR="00E846BB">
        <w:t xml:space="preserve"> (insanity)</w:t>
      </w:r>
      <w:r w:rsidR="00BF0E1D" w:rsidRPr="00BF0E1D">
        <w:t>.</w:t>
      </w:r>
    </w:p>
    <w:p w:rsidR="00BC1126" w:rsidRDefault="00BC1126">
      <w:pPr>
        <w:rPr>
          <w:rFonts w:ascii="Book Antiqua" w:eastAsia="Times New Roman" w:hAnsi="Book Antiqua" w:cs="Courier New"/>
        </w:rPr>
      </w:pPr>
      <w:r>
        <w:br w:type="page"/>
      </w:r>
    </w:p>
    <w:p w:rsidR="00BC1126" w:rsidRPr="00BF0E1D" w:rsidRDefault="00BC1126" w:rsidP="00BC1126">
      <w:pPr>
        <w:pStyle w:val="HeaderJI"/>
      </w:pPr>
      <w:bookmarkStart w:id="580" w:name="f226p5"/>
      <w:bookmarkEnd w:id="580"/>
      <w:r>
        <w:lastRenderedPageBreak/>
        <w:t>F:226.5</w:t>
      </w:r>
      <w:r w:rsidRPr="00BF0E1D">
        <w:t xml:space="preserve"> </w:t>
      </w:r>
      <w:r>
        <w:t>MENTAL HEALTH DISORDER</w:t>
      </w:r>
    </w:p>
    <w:p w:rsidR="00BC1126" w:rsidRPr="00BF0E1D" w:rsidRDefault="00BC1126" w:rsidP="00BC1126">
      <w:pPr>
        <w:pStyle w:val="MainText"/>
      </w:pPr>
      <w:r>
        <w:t xml:space="preserve">“Mental health disorder” includes </w:t>
      </w:r>
      <w:r w:rsidRPr="00BF0E1D">
        <w:t>one or more substantial disorders of the cognitive, volitional, or emotional processes that grossly impairs judgment or capacity to recognize reality or to control behavior.</w:t>
      </w:r>
    </w:p>
    <w:p w:rsidR="00BC1126" w:rsidRPr="00BF0E1D" w:rsidRDefault="00BC1126" w:rsidP="00BC1126">
      <w:pPr>
        <w:pStyle w:val="MainText"/>
      </w:pPr>
      <w:r>
        <w:t xml:space="preserve">An intellectual or </w:t>
      </w:r>
      <w:r w:rsidRPr="00BF0E1D">
        <w:t xml:space="preserve">developmental disability is insufficient to either justify or exclude a finding of </w:t>
      </w:r>
      <w:r>
        <w:t xml:space="preserve">a </w:t>
      </w:r>
      <w:r w:rsidRPr="00BF0E1D">
        <w:t xml:space="preserve">mental </w:t>
      </w:r>
      <w:r>
        <w:t>health disorder</w:t>
      </w:r>
      <w:r w:rsidRPr="00BF0E1D">
        <w:t>.</w:t>
      </w:r>
    </w:p>
    <w:p w:rsidR="00BC1126" w:rsidRPr="00BF0E1D" w:rsidRDefault="00BC1126" w:rsidP="00BC1126">
      <w:pPr>
        <w:pStyle w:val="MJump"/>
      </w:pPr>
    </w:p>
    <w:p w:rsidR="00BC1126" w:rsidRDefault="00BC1126" w:rsidP="00BC1126">
      <w:pPr>
        <w:pStyle w:val="MJump"/>
      </w:pPr>
      <w:r>
        <w:t>COMMENT</w:t>
      </w:r>
    </w:p>
    <w:p w:rsidR="00BC1126" w:rsidRDefault="00BC1126" w:rsidP="00BC1126">
      <w:pPr>
        <w:pStyle w:val="MJump"/>
      </w:pPr>
    </w:p>
    <w:p w:rsidR="00BC1126" w:rsidRDefault="00BC1126" w:rsidP="00BC1126">
      <w:pPr>
        <w:pStyle w:val="Comment"/>
      </w:pPr>
      <w:r>
        <w:t>1.</w:t>
      </w:r>
      <w:r w:rsidRPr="00BF0E1D">
        <w:tab/>
      </w:r>
      <w:r w:rsidRPr="00BF0E1D">
        <w:rPr>
          <w:i/>
        </w:rPr>
        <w:t>See</w:t>
      </w:r>
      <w:r w:rsidRPr="00BF0E1D">
        <w:t xml:space="preserve"> § 18-6.5-102(11)(e), </w:t>
      </w:r>
      <w:r w:rsidR="00927F3F">
        <w:t>C.R.S. 2018</w:t>
      </w:r>
      <w:r>
        <w:t xml:space="preserve"> </w:t>
      </w:r>
      <w:r w:rsidRPr="00BF0E1D">
        <w:t>(defining “a person with a disability,” for purposes of defining the terms “at-risk adult” and “at-risk juvenile</w:t>
      </w:r>
      <w:r>
        <w:t>,</w:t>
      </w:r>
      <w:r w:rsidRPr="00BF0E1D">
        <w:t>”</w:t>
      </w:r>
      <w:r>
        <w:t xml:space="preserve"> and incorporating the above definition from section </w:t>
      </w:r>
      <w:r w:rsidRPr="002E383D">
        <w:t>27-65-102(</w:t>
      </w:r>
      <w:r>
        <w:t>11.5</w:t>
      </w:r>
      <w:r w:rsidRPr="002E383D">
        <w:t xml:space="preserve">), </w:t>
      </w:r>
      <w:r w:rsidR="00927F3F">
        <w:t>C.R.S. 2018</w:t>
      </w:r>
      <w:r>
        <w:t>).</w:t>
      </w:r>
    </w:p>
    <w:p w:rsidR="00BC1126" w:rsidRDefault="00BC1126" w:rsidP="00BC1126">
      <w:pPr>
        <w:pStyle w:val="Comment"/>
      </w:pPr>
      <w:r>
        <w:t>2.</w:t>
      </w:r>
      <w:r w:rsidRPr="00BF0E1D">
        <w:tab/>
      </w:r>
      <w:r w:rsidR="004E2182">
        <w:t xml:space="preserve">Section 27-65-102(11.5) refers to an intellectual </w:t>
      </w:r>
      <w:r w:rsidR="004E2182">
        <w:rPr>
          <w:i/>
        </w:rPr>
        <w:t>or</w:t>
      </w:r>
      <w:r w:rsidR="004E2182">
        <w:t xml:space="preserve"> developmental disability.  The General Assembly has defined “developmental disability,” </w:t>
      </w:r>
      <w:r w:rsidR="004E2182">
        <w:rPr>
          <w:i/>
        </w:rPr>
        <w:t>see</w:t>
      </w:r>
      <w:r w:rsidR="004E2182">
        <w:t xml:space="preserve"> Instruction F:98, which has the same meaning as “intellectual </w:t>
      </w:r>
      <w:r w:rsidR="004E2182" w:rsidRPr="00A570BE">
        <w:rPr>
          <w:i/>
        </w:rPr>
        <w:t>and</w:t>
      </w:r>
      <w:r w:rsidR="004E2182">
        <w:t xml:space="preserve"> developmental disability,” </w:t>
      </w:r>
      <w:r w:rsidR="004E2182">
        <w:rPr>
          <w:i/>
        </w:rPr>
        <w:t>see</w:t>
      </w:r>
      <w:r w:rsidR="004E2182">
        <w:t xml:space="preserve"> Instruction F:184.  However, the General Assembly has not provided a standalone definition of “intellectual disability.”</w:t>
      </w:r>
    </w:p>
    <w:p w:rsidR="00BC1126" w:rsidRDefault="00BC1126" w:rsidP="00BC1126">
      <w:pPr>
        <w:pStyle w:val="Comment"/>
      </w:pPr>
      <w:r w:rsidRPr="00895E7B">
        <w:t>3.</w:t>
      </w:r>
      <w:r w:rsidRPr="00895E7B">
        <w:tab/>
        <w:t xml:space="preserve">In 2017, </w:t>
      </w:r>
      <w:r>
        <w:t xml:space="preserve">pursuant to a legislative amendment, </w:t>
      </w:r>
      <w:r w:rsidRPr="00895E7B">
        <w:t>the Committee changed the phrase “</w:t>
      </w:r>
      <w:r>
        <w:t xml:space="preserve">person with a </w:t>
      </w:r>
      <w:r w:rsidRPr="00895E7B">
        <w:t>mental illness” to “mental health disorder</w:t>
      </w:r>
      <w:r>
        <w:t>,</w:t>
      </w:r>
      <w:r w:rsidRPr="00895E7B">
        <w:t>” updated the statutory cross-reference in Comment 1</w:t>
      </w:r>
      <w:r>
        <w:t>, and updated Comment 2</w:t>
      </w:r>
      <w:r w:rsidRPr="00895E7B">
        <w:t xml:space="preserve">.  </w:t>
      </w:r>
      <w:r w:rsidRPr="00895E7B">
        <w:rPr>
          <w:i/>
        </w:rPr>
        <w:t>See</w:t>
      </w:r>
      <w:r w:rsidRPr="00895E7B">
        <w:t xml:space="preserve"> </w:t>
      </w:r>
      <w:r w:rsidRPr="00895E7B">
        <w:rPr>
          <w:bCs/>
        </w:rPr>
        <w:t>Ch. 263, sec. 233, § 27-65-102(11.5), 2017 Colo. Sess. Laws 1249, 1340</w:t>
      </w:r>
      <w:r w:rsidRPr="00895E7B">
        <w:t>.</w:t>
      </w:r>
    </w:p>
    <w:p w:rsidR="00C13371" w:rsidRDefault="00C13371" w:rsidP="00BC1126">
      <w:pPr>
        <w:pStyle w:val="Comment"/>
      </w:pPr>
      <w:r>
        <w:br w:type="page"/>
      </w:r>
    </w:p>
    <w:p w:rsidR="00BF0E1D" w:rsidRPr="00BF0E1D" w:rsidRDefault="002B66D8" w:rsidP="00AD72AA">
      <w:pPr>
        <w:pStyle w:val="HeaderJI"/>
      </w:pPr>
      <w:bookmarkStart w:id="581" w:name="F227"/>
      <w:r>
        <w:lastRenderedPageBreak/>
        <w:t>F:227</w:t>
      </w:r>
      <w:r w:rsidR="00BF0E1D" w:rsidRPr="00BF0E1D">
        <w:t xml:space="preserve"> MENTAL HEALTH PROFESSIONAL</w:t>
      </w:r>
      <w:bookmarkEnd w:id="581"/>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927F3F">
        <w:t>C.R.S. 2018</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582" w:name="F228"/>
      <w:r>
        <w:lastRenderedPageBreak/>
        <w:t>F:228</w:t>
      </w:r>
      <w:r w:rsidR="00BF0E1D" w:rsidRPr="00BF0E1D">
        <w:t xml:space="preserve"> MENTALLY IMPAIRED</w:t>
      </w:r>
      <w:bookmarkEnd w:id="582"/>
    </w:p>
    <w:p w:rsidR="00685D12" w:rsidRDefault="00FA3E5C" w:rsidP="00AD72AA">
      <w:pPr>
        <w:pStyle w:val="MainText"/>
      </w:pPr>
      <w:r w:rsidRPr="00FA3E5C">
        <w:t>“</w:t>
      </w:r>
      <w:r>
        <w:t>M</w:t>
      </w:r>
      <w:r w:rsidRPr="00FA3E5C">
        <w:t xml:space="preserve">ental impairment” means any </w:t>
      </w:r>
      <w:r w:rsidR="00EA3946">
        <w:t xml:space="preserve">behavioral, </w:t>
      </w:r>
      <w:r w:rsidRPr="00FA3E5C">
        <w:t xml:space="preserve">mental or psychological disorder such as an intellectual </w:t>
      </w:r>
      <w:r w:rsidR="00EA3946">
        <w:t xml:space="preserve">and </w:t>
      </w:r>
      <w:r w:rsidRPr="00FA3E5C">
        <w:t xml:space="preserve">developmental disability, organic brain syndrome, </w:t>
      </w:r>
      <w:r w:rsidR="00EA3946">
        <w:t xml:space="preserve">behavioral or </w:t>
      </w:r>
      <w:r w:rsidRPr="00FA3E5C">
        <w:t xml:space="preserve">mental </w:t>
      </w:r>
      <w:r w:rsidR="00EA3946">
        <w:t>health disorder</w:t>
      </w:r>
      <w:r w:rsidRPr="00FA3E5C">
        <w:t>,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927F3F">
        <w:t>C.R.S. 2018</w:t>
      </w:r>
      <w:r w:rsidR="00511FDB">
        <w:t xml:space="preserve"> (housing practices)</w:t>
      </w:r>
      <w:r w:rsidR="00FA3E5C">
        <w:t>.</w:t>
      </w:r>
    </w:p>
    <w:p w:rsidR="002B40BB" w:rsidRDefault="002B40BB" w:rsidP="00AD72AA">
      <w:pPr>
        <w:pStyle w:val="Comment"/>
      </w:pPr>
      <w:r>
        <w:t>2.</w:t>
      </w:r>
      <w:r>
        <w:tab/>
      </w:r>
      <w:r>
        <w:rPr>
          <w:i/>
        </w:rPr>
        <w:t>See</w:t>
      </w:r>
      <w:r>
        <w:t xml:space="preserve"> Instruction F:184 (defining “intellectual and developmental disability”); Instruction F:</w:t>
      </w:r>
      <w:r w:rsidR="00F23030">
        <w:t>226.5</w:t>
      </w:r>
      <w:r>
        <w:t xml:space="preserve"> (defining “mental health disorder”).</w:t>
      </w:r>
    </w:p>
    <w:p w:rsidR="00E859D6" w:rsidRDefault="002B40BB" w:rsidP="00AD72AA">
      <w:pPr>
        <w:pStyle w:val="Comment"/>
      </w:pPr>
      <w:r>
        <w:t>3</w:t>
      </w:r>
      <w:r w:rsidR="00FA3E5C">
        <w:t>.</w:t>
      </w:r>
      <w:r w:rsidR="00FA3E5C">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EA3946" w:rsidRDefault="002B40BB" w:rsidP="00AD72AA">
      <w:pPr>
        <w:pStyle w:val="Comment"/>
      </w:pPr>
      <w:r>
        <w:t>4.</w:t>
      </w:r>
      <w:r>
        <w:tab/>
      </w:r>
      <w:r w:rsidRPr="00176599">
        <w:t xml:space="preserve">In 2017, </w:t>
      </w:r>
      <w:r>
        <w:t xml:space="preserve">pursuant to a legislative amendment, </w:t>
      </w:r>
      <w:r w:rsidRPr="00176599">
        <w:t>the Committee modified this definition pursuant to a legislative amendment</w:t>
      </w:r>
      <w:r>
        <w:t>, and it added Comment 2</w:t>
      </w:r>
      <w:r w:rsidRPr="00176599">
        <w:t xml:space="preserve">.  </w:t>
      </w:r>
      <w:r w:rsidRPr="00176599">
        <w:rPr>
          <w:i/>
        </w:rPr>
        <w:t>See</w:t>
      </w:r>
      <w:r w:rsidRPr="00176599">
        <w:t xml:space="preserve"> </w:t>
      </w:r>
      <w:r w:rsidRPr="00176599">
        <w:rPr>
          <w:bCs/>
        </w:rPr>
        <w:t>Ch. 263, sec. 179, § 24-34-501(1.3)(b)(II), 2017 Colo. Sess. Laws 1249, 1321–22</w:t>
      </w:r>
      <w:r w:rsidRPr="00176599">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583" w:name="F229"/>
      <w:r>
        <w:lastRenderedPageBreak/>
        <w:t>F:229</w:t>
      </w:r>
      <w:r w:rsidR="00BF0E1D" w:rsidRPr="00BF0E1D">
        <w:t xml:space="preserve"> METHAMPHETAMINE PRECURSOR DRUG</w:t>
      </w:r>
      <w:bookmarkEnd w:id="583"/>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927F3F">
        <w:t>C.R.S. 2018</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FE5F05" w:rsidP="00857466">
      <w:pPr>
        <w:spacing w:after="280" w:line="240" w:lineRule="auto"/>
        <w:jc w:val="center"/>
        <w:outlineLvl w:val="0"/>
        <w:rPr>
          <w:rFonts w:ascii="Book Antiqua" w:hAnsi="Book Antiqua" w:cs="Courier New"/>
          <w:b/>
          <w:sz w:val="32"/>
          <w:szCs w:val="32"/>
        </w:rPr>
      </w:pPr>
      <w:bookmarkStart w:id="584" w:name="f229p2"/>
      <w:bookmarkEnd w:id="584"/>
      <w:r>
        <w:rPr>
          <w:rFonts w:ascii="Book Antiqua" w:hAnsi="Book Antiqua" w:cs="Courier New"/>
          <w:b/>
          <w:sz w:val="32"/>
          <w:szCs w:val="32"/>
        </w:rPr>
        <w:lastRenderedPageBreak/>
        <w:t>F:229.2</w:t>
      </w:r>
      <w:r w:rsidR="00857466"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xml:space="preserve">§ 18-7-601(2), </w:t>
      </w:r>
      <w:r w:rsidR="00927F3F">
        <w:rPr>
          <w:rFonts w:ascii="Book Antiqua" w:hAnsi="Book Antiqua" w:cs="Courier New"/>
        </w:rPr>
        <w:t>C.R.S. 2018</w:t>
      </w:r>
      <w:r w:rsidRPr="00857466">
        <w:rPr>
          <w:rFonts w:ascii="Book Antiqua" w:hAnsi="Book Antiqua" w:cs="Courier New"/>
        </w:rPr>
        <w:t>.</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85" w:name="f229p3"/>
      <w:bookmarkEnd w:id="585"/>
      <w:r w:rsidRPr="004324A8">
        <w:rPr>
          <w:rFonts w:ascii="Book Antiqua" w:hAnsi="Book Antiqua" w:cs="Courier New"/>
          <w:b/>
          <w:sz w:val="32"/>
          <w:szCs w:val="32"/>
        </w:rPr>
        <w:lastRenderedPageBreak/>
        <w:t>F:</w:t>
      </w:r>
      <w:r w:rsidR="00FE5F05">
        <w:rPr>
          <w:rFonts w:ascii="Book Antiqua" w:hAnsi="Book Antiqua" w:cs="Courier New"/>
          <w:b/>
          <w:sz w:val="32"/>
          <w:szCs w:val="32"/>
        </w:rPr>
        <w:t>229.3</w:t>
      </w:r>
      <w:r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18-7-101(1.5), </w:t>
      </w:r>
      <w:r w:rsidR="00927F3F">
        <w:rPr>
          <w:rFonts w:ascii="Book Antiqua" w:hAnsi="Book Antiqua" w:cs="Courier New"/>
        </w:rPr>
        <w:t>C.R.S. 2018</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586" w:name="F22295"/>
      <w:bookmarkStart w:id="587" w:name="F2295"/>
      <w:r w:rsidRPr="00512441">
        <w:lastRenderedPageBreak/>
        <w:t>F:229.5</w:t>
      </w:r>
      <w:bookmarkEnd w:id="586"/>
      <w:bookmarkEnd w:id="587"/>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927F3F">
        <w:t>C.R.S. 2018</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588" w:name="F230"/>
      <w:r>
        <w:lastRenderedPageBreak/>
        <w:t>F:230</w:t>
      </w:r>
      <w:r w:rsidR="00BF0E1D" w:rsidRPr="00BF0E1D">
        <w:t xml:space="preserve"> MISSILE</w:t>
      </w:r>
      <w:bookmarkEnd w:id="588"/>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927F3F">
        <w:t>C.R.S. 2018</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589" w:name="F230p5"/>
      <w:bookmarkEnd w:id="589"/>
      <w:r>
        <w:lastRenderedPageBreak/>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927F3F">
        <w:t>C.R.S. 2018</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590" w:name="F231"/>
      <w:r>
        <w:lastRenderedPageBreak/>
        <w:t>F:231</w:t>
      </w:r>
      <w:r w:rsidR="00BF0E1D" w:rsidRPr="00BF0E1D">
        <w:t xml:space="preserve"> MISTREATMENT</w:t>
      </w:r>
      <w:bookmarkEnd w:id="590"/>
      <w:r w:rsidR="00F90FC1">
        <w:t xml:space="preserve">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927F3F">
        <w:t>C.R.S. 2018</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CA4A74" w:rsidP="0058582E">
      <w:pPr>
        <w:spacing w:after="280" w:line="240" w:lineRule="auto"/>
        <w:jc w:val="center"/>
        <w:outlineLvl w:val="0"/>
        <w:rPr>
          <w:rFonts w:ascii="Book Antiqua" w:eastAsia="Times New Roman" w:hAnsi="Book Antiqua" w:cs="Courier New"/>
          <w:b/>
          <w:sz w:val="32"/>
          <w:szCs w:val="32"/>
        </w:rPr>
      </w:pPr>
      <w:bookmarkStart w:id="591" w:name="f231p5"/>
      <w:bookmarkEnd w:id="591"/>
      <w:r>
        <w:rPr>
          <w:rFonts w:ascii="Book Antiqua" w:eastAsia="Times New Roman" w:hAnsi="Book Antiqua" w:cs="Courier New"/>
          <w:b/>
          <w:sz w:val="32"/>
          <w:szCs w:val="32"/>
        </w:rPr>
        <w:lastRenderedPageBreak/>
        <w:t>F:231.5</w:t>
      </w:r>
      <w:r w:rsidR="0058582E"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w:t>
      </w:r>
      <w:r w:rsidR="00927F3F">
        <w:rPr>
          <w:rFonts w:ascii="Book Antiqua" w:eastAsia="Times New Roman" w:hAnsi="Book Antiqua" w:cs="Courier New"/>
        </w:rPr>
        <w:t>C.R.S. 2018</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592" w:name="_Toc176516196"/>
      <w:bookmarkStart w:id="593" w:name="F232"/>
      <w:r>
        <w:lastRenderedPageBreak/>
        <w:t>F:232</w:t>
      </w:r>
      <w:r w:rsidR="00BF0E1D" w:rsidRPr="00BF0E1D">
        <w:t xml:space="preserve"> MOLOTOV COCKTAIL</w:t>
      </w:r>
      <w:bookmarkEnd w:id="592"/>
      <w:bookmarkEnd w:id="593"/>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927F3F">
        <w:t>C.R.S. 2018</w:t>
      </w:r>
      <w:r w:rsidR="00955B70">
        <w:t xml:space="preserve"> </w:t>
      </w:r>
      <w:r w:rsidR="00A809E3">
        <w:t>(</w:t>
      </w:r>
      <w:r w:rsidR="00BF0E1D" w:rsidRPr="00BF0E1D">
        <w:t xml:space="preserve">explosives; incorporated by section 18-12-101(1)(b), </w:t>
      </w:r>
      <w:r w:rsidR="005C5143">
        <w:t>C.R.S. 2018</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594" w:name="F2325"/>
      <w:r w:rsidRPr="00512441">
        <w:lastRenderedPageBreak/>
        <w:t>F:232.5</w:t>
      </w:r>
      <w:bookmarkEnd w:id="594"/>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AF4AB1">
        <w:t xml:space="preserve"> </w:t>
      </w:r>
      <w:r w:rsidR="00AF4AB1">
        <w:t xml:space="preserve">§ </w:t>
      </w:r>
      <w:r w:rsidR="00221D21">
        <w:t>18-5-309(3)(c)(I</w:t>
      </w:r>
      <w:r w:rsidR="00AF4AB1">
        <w:t>)</w:t>
      </w:r>
      <w:r w:rsidR="00221D21">
        <w:t>–</w:t>
      </w:r>
      <w:r w:rsidR="00AF4AB1">
        <w:t>(</w:t>
      </w:r>
      <w:r w:rsidRPr="00512441">
        <w:t xml:space="preserve">III), </w:t>
      </w:r>
      <w:r w:rsidR="005C5143">
        <w:t>C.R.S. 2018</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95" w:name="f232p7"/>
      <w:bookmarkEnd w:id="595"/>
      <w:r w:rsidRPr="00F50ABF">
        <w:rPr>
          <w:rFonts w:ascii="Book Antiqua" w:hAnsi="Book Antiqua" w:cs="Courier New"/>
          <w:b/>
          <w:sz w:val="32"/>
          <w:szCs w:val="32"/>
        </w:rPr>
        <w:lastRenderedPageBreak/>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5C5143">
        <w:rPr>
          <w:rFonts w:ascii="Book Antiqua" w:hAnsi="Book Antiqua" w:cs="Courier New"/>
        </w:rPr>
        <w:t>C.R.S. 2018</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w:t>
      </w:r>
      <w:r w:rsidR="005C5143">
        <w:rPr>
          <w:rFonts w:ascii="Book Antiqua" w:hAnsi="Book Antiqua" w:cs="Courier New"/>
          <w:bCs/>
        </w:rPr>
        <w:t>C.R.S. 2018</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596" w:name="F233"/>
      <w:r>
        <w:lastRenderedPageBreak/>
        <w:t>F:233</w:t>
      </w:r>
      <w:r w:rsidR="00BF0E1D" w:rsidRPr="00BF0E1D">
        <w:t xml:space="preserve"> MORTGAGE LENDING PROCESS</w:t>
      </w:r>
      <w:bookmarkEnd w:id="596"/>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5C5143">
        <w:t>C.R.S. 2018</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597" w:name="F234"/>
      <w:r>
        <w:lastRenderedPageBreak/>
        <w:t>F:234</w:t>
      </w:r>
      <w:r w:rsidR="00BF0E1D" w:rsidRPr="00BF0E1D">
        <w:t xml:space="preserve"> MOTION PICTURE</w:t>
      </w:r>
      <w:bookmarkEnd w:id="597"/>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5C5143">
        <w:t>C.R.S. 2018</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598" w:name="F235"/>
      <w:r>
        <w:lastRenderedPageBreak/>
        <w:t>F:235</w:t>
      </w:r>
      <w:r w:rsidR="00BF0E1D" w:rsidRPr="00BF0E1D">
        <w:t xml:space="preserve"> MOTION PICTURE THEATER</w:t>
      </w:r>
      <w:bookmarkEnd w:id="598"/>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5C5143">
        <w:t>C.R.S. 2018</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599" w:name="F236"/>
      <w:r>
        <w:lastRenderedPageBreak/>
        <w:t>F:236</w:t>
      </w:r>
      <w:r w:rsidR="00BF0E1D" w:rsidRPr="00BF0E1D">
        <w:t xml:space="preserve"> MOTOR VEHICLE</w:t>
      </w:r>
      <w:r>
        <w:t xml:space="preserve"> </w:t>
      </w:r>
      <w:r w:rsidR="008C5AC2">
        <w:t>(GENERAL DEFINITION FOR TITLE </w:t>
      </w:r>
      <w:r w:rsidR="00BF0E1D" w:rsidRPr="00BF0E1D">
        <w:t>18)</w:t>
      </w:r>
      <w:bookmarkEnd w:id="599"/>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5C5143">
        <w:t>C.R.S. 2018</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600" w:name="F237"/>
      <w:r>
        <w:lastRenderedPageBreak/>
        <w:t>F:237</w:t>
      </w:r>
      <w:r w:rsidR="00BF0E1D" w:rsidRPr="00BF0E1D">
        <w:t xml:space="preserve"> MOTOR VEHICLE</w:t>
      </w:r>
      <w:r>
        <w:t xml:space="preserve"> </w:t>
      </w:r>
      <w:r w:rsidR="00BF0E1D" w:rsidRPr="00BF0E1D">
        <w:t>(AGGRAVATED MOTOR VEHICLE THEFT)</w:t>
      </w:r>
      <w:bookmarkEnd w:id="600"/>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5C5143">
        <w:t>C.R.S. 2018</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601" w:name="F238"/>
      <w:r>
        <w:lastRenderedPageBreak/>
        <w:t>F:238</w:t>
      </w:r>
      <w:r w:rsidR="00BF0E1D" w:rsidRPr="00BF0E1D">
        <w:t xml:space="preserve"> MOTOR VEHICLE</w:t>
      </w:r>
      <w:r>
        <w:t xml:space="preserve"> </w:t>
      </w:r>
      <w:r w:rsidR="00BF0E1D" w:rsidRPr="00BF0E1D">
        <w:t>(CHOP SHOP ACTIVITY)</w:t>
      </w:r>
      <w:bookmarkEnd w:id="601"/>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5C5143">
        <w:t>C.R.S. 2018</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602" w:name="F239"/>
      <w:r>
        <w:lastRenderedPageBreak/>
        <w:t>F:239</w:t>
      </w:r>
      <w:r w:rsidR="00BF0E1D" w:rsidRPr="00BF0E1D">
        <w:t xml:space="preserve"> MOTOR VEHICLE</w:t>
      </w:r>
      <w:r w:rsidR="002B66D8">
        <w:t xml:space="preserve"> (</w:t>
      </w:r>
      <w:r w:rsidR="00BF0E1D" w:rsidRPr="00BF0E1D">
        <w:t>TRAFFIC OFFENSES IN TITLE 42)</w:t>
      </w:r>
      <w:bookmarkEnd w:id="602"/>
    </w:p>
    <w:p w:rsidR="00A64682" w:rsidRDefault="00BF0E1D" w:rsidP="008C5AC2">
      <w:pPr>
        <w:pStyle w:val="MainText"/>
      </w:pPr>
      <w:r w:rsidRPr="00BF0E1D">
        <w:t xml:space="preserve">“Motor vehicle” means any self-propelled vehicle that is designed primarily for travel on the public highways and that is generally and commonly used to transport persons and property over the public highways or a low-speed electric vehicle; except that the term does not include </w:t>
      </w:r>
      <w:r w:rsidR="00A023D6">
        <w:t xml:space="preserve">electrical assisted bicycles, </w:t>
      </w:r>
      <w:r w:rsidRPr="00BF0E1D">
        <w:t>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5C5143">
        <w:t>C.R.S. 2018</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w:t>
      </w:r>
      <w:r w:rsidR="00E977CF">
        <w:t xml:space="preserve">Instruction F:115 (defining “electrical assisted bicycle”); </w:t>
      </w:r>
      <w:r w:rsidR="00F346FF">
        <w:t>Instruction F:202</w:t>
      </w:r>
      <w:r w:rsidR="00955B70">
        <w:t xml:space="preserve"> </w:t>
      </w:r>
      <w:r w:rsidR="00F346FF">
        <w:t>(defining “</w:t>
      </w:r>
      <w:r w:rsidR="00F346FF" w:rsidRPr="00F346FF">
        <w:t>low-power scooter</w:t>
      </w:r>
      <w:r w:rsidR="00F346FF">
        <w:t>”).</w:t>
      </w:r>
    </w:p>
    <w:p w:rsidR="00E977CF" w:rsidRDefault="00E977CF" w:rsidP="008C5AC2">
      <w:pPr>
        <w:pStyle w:val="Comment"/>
      </w:pPr>
      <w:r>
        <w:t>3.</w:t>
      </w:r>
      <w:r>
        <w:tab/>
      </w:r>
      <w:r w:rsidRPr="001B6361">
        <w:t xml:space="preserve">In 2017, the Committee modified this instruction </w:t>
      </w:r>
      <w:r>
        <w:t xml:space="preserve">and Comment 2 </w:t>
      </w:r>
      <w:r w:rsidRPr="001B6361">
        <w:t xml:space="preserve">pursuant to a legislative amendment.  </w:t>
      </w:r>
      <w:r w:rsidRPr="001B6361">
        <w:rPr>
          <w:i/>
        </w:rPr>
        <w:t>See</w:t>
      </w:r>
      <w:r w:rsidRPr="001B6361">
        <w:t xml:space="preserve"> Ch. 98, sec. 1, § 4</w:t>
      </w:r>
      <w:r>
        <w:t>2-1-102(58</w:t>
      </w:r>
      <w:r w:rsidRPr="001B6361">
        <w:t>), 2017 Colo. Sess. Laws 2</w:t>
      </w:r>
      <w:r>
        <w:t>95, 296</w:t>
      </w:r>
      <w:r w:rsidRPr="001B6361">
        <w:t>.</w:t>
      </w:r>
    </w:p>
    <w:p w:rsidR="00955B70" w:rsidRDefault="00955B70" w:rsidP="008C5AC2">
      <w:pPr>
        <w:pStyle w:val="Comment"/>
      </w:pPr>
      <w:r>
        <w:br w:type="page"/>
      </w:r>
    </w:p>
    <w:p w:rsidR="00512441" w:rsidRPr="004D3885" w:rsidRDefault="00512441" w:rsidP="008C5AC2">
      <w:pPr>
        <w:pStyle w:val="HeaderJI"/>
      </w:pPr>
      <w:bookmarkStart w:id="603" w:name="F2395"/>
      <w:r w:rsidRPr="00512441">
        <w:lastRenderedPageBreak/>
        <w:t>F:239.5</w:t>
      </w:r>
      <w:bookmarkEnd w:id="603"/>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AF4AB1" w:rsidRDefault="00512441" w:rsidP="008C5AC2">
      <w:pPr>
        <w:pStyle w:val="Comment"/>
      </w:pPr>
      <w:r w:rsidRPr="00AF4AB1">
        <w:t>1.</w:t>
      </w:r>
      <w:r w:rsidRPr="00AF4AB1">
        <w:tab/>
      </w:r>
      <w:r w:rsidRPr="00AF4AB1">
        <w:rPr>
          <w:i/>
        </w:rPr>
        <w:t>See</w:t>
      </w:r>
      <w:r w:rsidRPr="00AF4AB1">
        <w:t xml:space="preserve"> </w:t>
      </w:r>
      <w:r w:rsidR="00AF4AB1" w:rsidRPr="00AF4AB1">
        <w:rPr>
          <w:rFonts w:cs="Times New Roman"/>
        </w:rPr>
        <w:t xml:space="preserve">§ </w:t>
      </w:r>
      <w:r w:rsidRPr="00AF4AB1">
        <w:t xml:space="preserve">18-5-308(1), </w:t>
      </w:r>
      <w:r w:rsidR="005C5143">
        <w:t>C.R.S. 2018</w:t>
      </w:r>
      <w:r w:rsidR="00955B70" w:rsidRPr="00AF4AB1">
        <w:t xml:space="preserve"> </w:t>
      </w:r>
      <w:r w:rsidRPr="00CC7DC1">
        <w:t>(incorporating 18 U.S.C. § 1037(a)</w:t>
      </w:r>
      <w:r w:rsidR="00B20CCC" w:rsidRPr="00AF4AB1">
        <w:t xml:space="preserve"> </w:t>
      </w:r>
      <w:r w:rsidRPr="00AF4AB1">
        <w:t>(2014), which uses the term “multiple,” as defined in 18 U.S.C. § 1037(d)(3)</w:t>
      </w:r>
      <w:r w:rsidR="00B20CCC" w:rsidRPr="00AF4AB1">
        <w:t xml:space="preserve"> </w:t>
      </w:r>
      <w:r w:rsidRPr="00AF4AB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604" w:name="F240"/>
      <w:r>
        <w:lastRenderedPageBreak/>
        <w:t>F:240</w:t>
      </w:r>
      <w:r w:rsidR="00BF0E1D" w:rsidRPr="00BF0E1D">
        <w:t xml:space="preserve"> NEGLECT</w:t>
      </w:r>
      <w:bookmarkEnd w:id="604"/>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5C5143">
        <w:t>C.R.S. 2018</w:t>
      </w:r>
      <w:bookmarkStart w:id="605"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606" w:name="F241"/>
      <w:r>
        <w:lastRenderedPageBreak/>
        <w:t>F:241</w:t>
      </w:r>
      <w:r w:rsidR="00BF0E1D" w:rsidRPr="00BF0E1D">
        <w:t xml:space="preserve"> NEGLIGENCE</w:t>
      </w:r>
      <w:bookmarkEnd w:id="605"/>
      <w:bookmarkEnd w:id="606"/>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607" w:name="F2415"/>
      <w:r w:rsidRPr="00A335D5">
        <w:lastRenderedPageBreak/>
        <w:t>F:</w:t>
      </w:r>
      <w:r w:rsidR="00C66D47">
        <w:t>241.5</w:t>
      </w:r>
      <w:bookmarkEnd w:id="607"/>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5C5143">
        <w:t>C.R.S. 2018</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608" w:name="F2417"/>
      <w:r w:rsidRPr="00A335D5">
        <w:lastRenderedPageBreak/>
        <w:t>F:</w:t>
      </w:r>
      <w:r w:rsidR="00C66D47">
        <w:t>241.7</w:t>
      </w:r>
      <w:bookmarkEnd w:id="608"/>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5C5143">
        <w:t>C.R.S. 2018</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C25CEF" w:rsidP="0058582E">
      <w:pPr>
        <w:spacing w:after="280" w:line="240" w:lineRule="auto"/>
        <w:jc w:val="center"/>
        <w:outlineLvl w:val="0"/>
        <w:rPr>
          <w:rFonts w:ascii="Book Antiqua" w:eastAsia="Times New Roman" w:hAnsi="Book Antiqua" w:cs="Courier New"/>
          <w:b/>
          <w:sz w:val="32"/>
          <w:szCs w:val="32"/>
        </w:rPr>
      </w:pPr>
      <w:bookmarkStart w:id="609" w:name="f241p8"/>
      <w:bookmarkEnd w:id="609"/>
      <w:r>
        <w:rPr>
          <w:rFonts w:ascii="Book Antiqua" w:eastAsia="Times New Roman" w:hAnsi="Book Antiqua" w:cs="Courier New"/>
          <w:b/>
          <w:sz w:val="32"/>
          <w:szCs w:val="32"/>
        </w:rPr>
        <w:lastRenderedPageBreak/>
        <w:t>F:241.8</w:t>
      </w:r>
      <w:r w:rsidR="0058582E"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w:t>
      </w:r>
      <w:r w:rsidR="005C5143">
        <w:rPr>
          <w:rFonts w:ascii="Book Antiqua" w:eastAsia="Times New Roman" w:hAnsi="Book Antiqua" w:cs="Courier New"/>
        </w:rPr>
        <w:t>C.R.S. 2018</w:t>
      </w:r>
      <w:r w:rsidRPr="0058582E">
        <w:rPr>
          <w:rFonts w:ascii="Book Antiqua" w:eastAsia="Times New Roman" w:hAnsi="Book Antiqua" w:cs="Courier New"/>
        </w:rPr>
        <w:t xml:space="preserve">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C25CEF" w:rsidP="004324A8">
      <w:pPr>
        <w:spacing w:after="280" w:line="240" w:lineRule="auto"/>
        <w:jc w:val="center"/>
        <w:outlineLvl w:val="0"/>
        <w:rPr>
          <w:rFonts w:ascii="Book Antiqua" w:hAnsi="Book Antiqua" w:cs="Courier New"/>
          <w:b/>
          <w:sz w:val="32"/>
          <w:szCs w:val="32"/>
        </w:rPr>
      </w:pPr>
      <w:bookmarkStart w:id="610" w:name="f241p9"/>
      <w:bookmarkEnd w:id="610"/>
      <w:r>
        <w:rPr>
          <w:rFonts w:ascii="Book Antiqua" w:hAnsi="Book Antiqua" w:cs="Courier New"/>
          <w:b/>
          <w:sz w:val="32"/>
          <w:szCs w:val="32"/>
        </w:rPr>
        <w:lastRenderedPageBreak/>
        <w:t>F:241.9</w:t>
      </w:r>
      <w:r w:rsidR="004324A8"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572881" w:rsidRPr="008B455E" w:rsidRDefault="008B455E" w:rsidP="004324A8">
      <w:pPr>
        <w:spacing w:after="280" w:line="240" w:lineRule="auto"/>
        <w:rPr>
          <w:rFonts w:ascii="Book Antiqua" w:hAnsi="Book Antiqua" w:cs="Courier New"/>
          <w:bCs/>
        </w:rPr>
      </w:pPr>
      <w:r>
        <w:rPr>
          <w:rFonts w:ascii="Book Antiqua" w:hAnsi="Book Antiqua" w:cs="Courier New"/>
        </w:rPr>
        <w:t>1</w:t>
      </w:r>
      <w:r w:rsidR="00572881">
        <w:rPr>
          <w:rFonts w:ascii="Book Antiqua" w:hAnsi="Book Antiqua" w:cs="Courier New"/>
        </w:rPr>
        <w:t>.</w:t>
      </w:r>
      <w:r w:rsidR="00572881">
        <w:rPr>
          <w:rFonts w:ascii="Book Antiqua" w:hAnsi="Book Antiqua" w:cs="Courier New"/>
        </w:rPr>
        <w:tab/>
      </w:r>
      <w:r w:rsidR="002C185C">
        <w:rPr>
          <w:rFonts w:ascii="Book Antiqua" w:hAnsi="Book Antiqua" w:cs="Courier New"/>
        </w:rPr>
        <w:t xml:space="preserve">+ </w:t>
      </w:r>
      <w:r w:rsidR="00572881">
        <w:rPr>
          <w:rFonts w:ascii="Book Antiqua" w:hAnsi="Book Antiqua" w:cs="Courier New"/>
        </w:rPr>
        <w:t xml:space="preserve">In 2018, the legislature repealed this definition, with an effective date of July 1, 2018.  </w:t>
      </w:r>
      <w:r w:rsidR="00572881" w:rsidRPr="00A221AD">
        <w:rPr>
          <w:rFonts w:ascii="Book Antiqua" w:hAnsi="Book Antiqua" w:cs="Courier New"/>
          <w:bCs/>
          <w:i/>
        </w:rPr>
        <w:t>See</w:t>
      </w:r>
      <w:r w:rsidR="00572881" w:rsidRPr="00A221AD">
        <w:rPr>
          <w:rFonts w:ascii="Book Antiqua" w:hAnsi="Book Antiqua" w:cs="Courier New"/>
          <w:bCs/>
        </w:rPr>
        <w:t xml:space="preserve"> Ch. </w:t>
      </w:r>
      <w:r w:rsidR="00572881">
        <w:rPr>
          <w:rFonts w:ascii="Book Antiqua" w:hAnsi="Book Antiqua" w:cs="Courier New"/>
          <w:bCs/>
        </w:rPr>
        <w:t>192</w:t>
      </w:r>
      <w:r w:rsidR="00572881" w:rsidRPr="00A221AD">
        <w:rPr>
          <w:rFonts w:ascii="Book Antiqua" w:hAnsi="Book Antiqua" w:cs="Courier New"/>
          <w:bCs/>
        </w:rPr>
        <w:t>, sec</w:t>
      </w:r>
      <w:r w:rsidR="00572881">
        <w:rPr>
          <w:rFonts w:ascii="Book Antiqua" w:hAnsi="Book Antiqua" w:cs="Courier New"/>
          <w:bCs/>
        </w:rPr>
        <w:t>s</w:t>
      </w:r>
      <w:r w:rsidR="00572881" w:rsidRPr="00A221AD">
        <w:rPr>
          <w:rFonts w:ascii="Book Antiqua" w:hAnsi="Book Antiqua" w:cs="Courier New"/>
          <w:bCs/>
        </w:rPr>
        <w:t>. 1</w:t>
      </w:r>
      <w:r w:rsidR="00FF4BFE">
        <w:rPr>
          <w:rFonts w:ascii="Book Antiqua" w:hAnsi="Book Antiqua" w:cs="Courier New"/>
          <w:bCs/>
        </w:rPr>
        <w:t>–</w:t>
      </w:r>
      <w:r w:rsidR="00572881">
        <w:rPr>
          <w:rFonts w:ascii="Book Antiqua" w:hAnsi="Book Antiqua" w:cs="Courier New"/>
          <w:bCs/>
        </w:rPr>
        <w:t>3</w:t>
      </w:r>
      <w:r w:rsidR="00572881" w:rsidRPr="00A221AD">
        <w:rPr>
          <w:rFonts w:ascii="Book Antiqua" w:hAnsi="Book Antiqua" w:cs="Courier New"/>
          <w:bCs/>
        </w:rPr>
        <w:t>, §</w:t>
      </w:r>
      <w:r w:rsidR="00FF4BFE">
        <w:rPr>
          <w:rFonts w:ascii="Book Antiqua" w:hAnsi="Book Antiqua" w:cs="Courier New"/>
          <w:bCs/>
        </w:rPr>
        <w:t>§</w:t>
      </w:r>
      <w:r w:rsidR="00572881" w:rsidRPr="00A221AD">
        <w:rPr>
          <w:rFonts w:ascii="Book Antiqua" w:hAnsi="Book Antiqua" w:cs="Courier New"/>
          <w:bCs/>
        </w:rPr>
        <w:t> 18-</w:t>
      </w:r>
      <w:r w:rsidR="00572881">
        <w:rPr>
          <w:rFonts w:ascii="Book Antiqua" w:hAnsi="Book Antiqua" w:cs="Courier New"/>
          <w:bCs/>
        </w:rPr>
        <w:t>7-107(6)</w:t>
      </w:r>
      <w:r w:rsidR="00572881" w:rsidRPr="00A221AD">
        <w:rPr>
          <w:rFonts w:ascii="Book Antiqua" w:hAnsi="Book Antiqua" w:cs="Courier New"/>
          <w:bCs/>
        </w:rPr>
        <w:t>,</w:t>
      </w:r>
      <w:r w:rsidR="00FF4BFE">
        <w:rPr>
          <w:rFonts w:ascii="Book Antiqua" w:hAnsi="Book Antiqua" w:cs="Courier New"/>
          <w:bCs/>
        </w:rPr>
        <w:t xml:space="preserve"> 18-7-108(6),</w:t>
      </w:r>
      <w:r w:rsidR="00572881" w:rsidRPr="00A221AD">
        <w:rPr>
          <w:rFonts w:ascii="Book Antiqua" w:hAnsi="Book Antiqua" w:cs="Courier New"/>
          <w:bCs/>
        </w:rPr>
        <w:t xml:space="preserve"> 2018 Colo. Sess. Laws </w:t>
      </w:r>
      <w:r w:rsidR="00572881">
        <w:rPr>
          <w:rFonts w:ascii="Book Antiqua" w:hAnsi="Book Antiqua" w:cs="Courier New"/>
          <w:bCs/>
        </w:rPr>
        <w:t>1276</w:t>
      </w:r>
      <w:r w:rsidR="00572881" w:rsidRPr="00A221AD">
        <w:rPr>
          <w:rFonts w:ascii="Book Antiqua" w:hAnsi="Book Antiqua" w:cs="Courier New"/>
          <w:bCs/>
        </w:rPr>
        <w:t xml:space="preserve">, </w:t>
      </w:r>
      <w:r w:rsidR="00572881">
        <w:rPr>
          <w:rFonts w:ascii="Book Antiqua" w:hAnsi="Book Antiqua" w:cs="Courier New"/>
          <w:bCs/>
        </w:rPr>
        <w:t>127</w:t>
      </w:r>
      <w:r w:rsidR="00674513">
        <w:rPr>
          <w:rFonts w:ascii="Book Antiqua" w:hAnsi="Book Antiqua" w:cs="Courier New"/>
          <w:bCs/>
        </w:rPr>
        <w:t>7–</w:t>
      </w:r>
      <w:r w:rsidR="00572881">
        <w:rPr>
          <w:rFonts w:ascii="Book Antiqua" w:hAnsi="Book Antiqua" w:cs="Courier New"/>
          <w:bCs/>
        </w:rPr>
        <w:t>78</w:t>
      </w:r>
      <w:r w:rsidR="00572881" w:rsidRPr="00A221AD">
        <w:rPr>
          <w:rFonts w:ascii="Book Antiqua" w:hAnsi="Book Antiqua" w:cs="Courier New"/>
          <w:bCs/>
        </w:rPr>
        <w:t>.</w:t>
      </w:r>
      <w:r w:rsidR="00572881">
        <w:rPr>
          <w:rFonts w:ascii="Book Antiqua" w:hAnsi="Book Antiqua" w:cs="Courier New"/>
          <w:bCs/>
        </w:rPr>
        <w:t xml:space="preserve">  Accordingly, if the charged offense took place on or after July 1, 2018, the court should not provide this instruction.</w:t>
      </w:r>
    </w:p>
    <w:p w:rsidR="00A335D5" w:rsidRDefault="00A335D5" w:rsidP="008C5AC2">
      <w:pPr>
        <w:pStyle w:val="Comment"/>
      </w:pPr>
      <w:r>
        <w:br w:type="page"/>
      </w:r>
    </w:p>
    <w:p w:rsidR="00BF0E1D" w:rsidRPr="00BF0E1D" w:rsidRDefault="001E295E" w:rsidP="008C5AC2">
      <w:pPr>
        <w:pStyle w:val="HeaderJI"/>
      </w:pPr>
      <w:bookmarkStart w:id="611" w:name="F242"/>
      <w:r>
        <w:lastRenderedPageBreak/>
        <w:t>F:242</w:t>
      </w:r>
      <w:r w:rsidR="00BF0E1D" w:rsidRPr="00BF0E1D">
        <w:t xml:space="preserve"> NOTICE</w:t>
      </w:r>
      <w:bookmarkEnd w:id="611"/>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5C5143">
        <w:t>C.R.S. 2018</w:t>
      </w:r>
      <w:r w:rsidR="00B1137B">
        <w:t xml:space="preserve"> (unauthorized use of a financial transaction device)</w:t>
      </w:r>
      <w:r w:rsidR="00BF0E1D" w:rsidRPr="00BF0E1D">
        <w:t>.</w:t>
      </w:r>
    </w:p>
    <w:p w:rsidR="00C13371" w:rsidRDefault="00C13371" w:rsidP="008C5AC2">
      <w:pPr>
        <w:pStyle w:val="Comment"/>
      </w:pPr>
      <w:r>
        <w:br w:type="page"/>
      </w:r>
    </w:p>
    <w:p w:rsidR="00BF0E1D" w:rsidRPr="00BF0E1D" w:rsidRDefault="001E295E" w:rsidP="008C5AC2">
      <w:pPr>
        <w:pStyle w:val="HeaderJI"/>
        <w:rPr>
          <w:sz w:val="24"/>
          <w:szCs w:val="24"/>
        </w:rPr>
      </w:pPr>
      <w:bookmarkStart w:id="612" w:name="F243"/>
      <w:r>
        <w:lastRenderedPageBreak/>
        <w:t>F:243</w:t>
      </w:r>
      <w:r w:rsidR="00BF0E1D" w:rsidRPr="00BF0E1D">
        <w:t xml:space="preserve"> NUMBER</w:t>
      </w:r>
      <w:bookmarkEnd w:id="612"/>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18-5-901(10), </w:t>
      </w:r>
      <w:r w:rsidR="005C5143">
        <w:t>C.R.S. 2018</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613" w:name="F244"/>
      <w:r>
        <w:lastRenderedPageBreak/>
        <w:t>F:244</w:t>
      </w:r>
      <w:r w:rsidR="00BF0E1D" w:rsidRPr="00BF0E1D">
        <w:t xml:space="preserve"> NUNCHAKU</w:t>
      </w:r>
      <w:bookmarkEnd w:id="613"/>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5C5143">
        <w:t>C.R.S. 2018</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614" w:name="F245"/>
      <w:r>
        <w:lastRenderedPageBreak/>
        <w:t>F:245</w:t>
      </w:r>
      <w:r w:rsidR="00BF0E1D" w:rsidRPr="00BF0E1D">
        <w:t xml:space="preserve"> OATH</w:t>
      </w:r>
      <w:bookmarkEnd w:id="614"/>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[The statement was made on or pursuant to a form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5C5143">
        <w:t>C.R.S. 2018</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Uniform Unsworn Declarations Act,</w:t>
      </w:r>
      <w:r w:rsidR="00F46D9A">
        <w:t>’</w:t>
      </w:r>
      <w:r w:rsidR="00BF0E1D" w:rsidRPr="00BF0E1D">
        <w:t xml:space="preserve"> </w:t>
      </w:r>
      <w:r w:rsidR="00CF05CC">
        <w:t>+ article 27 of title 13</w:t>
      </w:r>
      <w:r w:rsidR="00BF0E1D" w:rsidRPr="00BF0E1D">
        <w:t>.”).</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902FBA" w:rsidRDefault="000F216F" w:rsidP="00C0437E">
      <w:pPr>
        <w:pStyle w:val="Comment"/>
      </w:pPr>
      <w:r w:rsidRPr="00895E7B">
        <w:t>4.</w:t>
      </w:r>
      <w:r w:rsidRPr="00895E7B">
        <w:tab/>
        <w:t xml:space="preserve">In 2017, the Committee </w:t>
      </w:r>
      <w:r>
        <w:t xml:space="preserve">corrected a typo in the first bracketed paragraph, and it </w:t>
      </w:r>
      <w:r w:rsidRPr="00895E7B">
        <w:t xml:space="preserve">modified the parenthetical quotation in Comment 1 pursuant to a legislative amendment.  </w:t>
      </w:r>
      <w:r w:rsidRPr="00895E7B">
        <w:rPr>
          <w:i/>
        </w:rPr>
        <w:t>See</w:t>
      </w:r>
      <w:r w:rsidRPr="00895E7B">
        <w:t xml:space="preserve"> </w:t>
      </w:r>
      <w:r w:rsidRPr="00895E7B">
        <w:rPr>
          <w:bCs/>
        </w:rPr>
        <w:t>Ch. 130, sec. 5, § 18-8-501(2)(a)(IV), 2017 Colo. Sess. Laws 441, 442</w:t>
      </w:r>
      <w:r w:rsidRPr="00895E7B">
        <w:t>.</w:t>
      </w:r>
    </w:p>
    <w:p w:rsidR="00CF05CC" w:rsidRDefault="00CF05CC" w:rsidP="00C0437E">
      <w:pPr>
        <w:pStyle w:val="Comment"/>
      </w:pPr>
      <w:r>
        <w:t>5.</w:t>
      </w:r>
      <w:r>
        <w:tab/>
        <w:t xml:space="preserve">+ In 2018, the Committee modified the parenthetical quotation in Comment 1 pursuant to a legislative amendment.  </w:t>
      </w:r>
      <w:r w:rsidRPr="003A725B">
        <w:rPr>
          <w:bCs/>
          <w:i/>
        </w:rPr>
        <w:t>See</w:t>
      </w:r>
      <w:r w:rsidRPr="003A725B">
        <w:rPr>
          <w:bCs/>
        </w:rPr>
        <w:t xml:space="preserve"> Ch. </w:t>
      </w:r>
      <w:r>
        <w:rPr>
          <w:bCs/>
        </w:rPr>
        <w:t>8</w:t>
      </w:r>
      <w:r w:rsidRPr="003A725B">
        <w:rPr>
          <w:bCs/>
        </w:rPr>
        <w:t xml:space="preserve">, sec. </w:t>
      </w:r>
      <w:r w:rsidR="004A7594">
        <w:rPr>
          <w:bCs/>
        </w:rPr>
        <w:t>10</w:t>
      </w:r>
      <w:r w:rsidRPr="003A725B">
        <w:rPr>
          <w:bCs/>
        </w:rPr>
        <w:t>, § </w:t>
      </w:r>
      <w:r>
        <w:rPr>
          <w:bCs/>
        </w:rPr>
        <w:t>18-</w:t>
      </w:r>
      <w:r w:rsidR="004A7594">
        <w:rPr>
          <w:bCs/>
        </w:rPr>
        <w:t>8-501(2)(a)(IV)</w:t>
      </w:r>
      <w:r w:rsidRPr="003A725B">
        <w:rPr>
          <w:bCs/>
        </w:rPr>
        <w:t xml:space="preserve">, 2018 Colo. Sess. Laws </w:t>
      </w:r>
      <w:r w:rsidR="004A7594">
        <w:rPr>
          <w:bCs/>
        </w:rPr>
        <w:t>145</w:t>
      </w:r>
      <w:r>
        <w:rPr>
          <w:bCs/>
        </w:rPr>
        <w:t xml:space="preserve">, </w:t>
      </w:r>
      <w:r w:rsidR="004A7594">
        <w:rPr>
          <w:bCs/>
        </w:rPr>
        <w:t>156</w:t>
      </w:r>
      <w:r>
        <w:rPr>
          <w:bCs/>
        </w:rPr>
        <w:t>.</w:t>
      </w:r>
    </w:p>
    <w:p w:rsidR="00C13371" w:rsidRDefault="00C13371" w:rsidP="00C0437E">
      <w:pPr>
        <w:pStyle w:val="Comment"/>
      </w:pPr>
      <w:r>
        <w:br w:type="page"/>
      </w:r>
    </w:p>
    <w:p w:rsidR="00BF0E1D" w:rsidRPr="00BF0E1D" w:rsidRDefault="001E295E" w:rsidP="00C0437E">
      <w:pPr>
        <w:pStyle w:val="HeaderJI"/>
      </w:pPr>
      <w:bookmarkStart w:id="615" w:name="F246"/>
      <w:r>
        <w:lastRenderedPageBreak/>
        <w:t>F:246</w:t>
      </w:r>
      <w:r w:rsidR="00BF0E1D" w:rsidRPr="00BF0E1D">
        <w:t xml:space="preserve"> OBSCENE</w:t>
      </w:r>
      <w:r w:rsidR="001B5732">
        <w:t xml:space="preserve"> </w:t>
      </w:r>
      <w:r w:rsidR="00BF0E1D" w:rsidRPr="00BF0E1D">
        <w:t>(HARASSMENT)</w:t>
      </w:r>
      <w:bookmarkEnd w:id="615"/>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5C5143">
        <w:t>C.R.S. 2018</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16" w:name="f246p2"/>
      <w:bookmarkEnd w:id="616"/>
      <w:r w:rsidRPr="004324A8">
        <w:rPr>
          <w:rFonts w:ascii="Book Antiqua" w:hAnsi="Book Antiqua" w:cs="Courier New"/>
          <w:b/>
          <w:sz w:val="32"/>
          <w:szCs w:val="32"/>
        </w:rPr>
        <w:lastRenderedPageBreak/>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xml:space="preserve">§ 18-7-101(2), </w:t>
      </w:r>
      <w:r w:rsidR="005C5143">
        <w:rPr>
          <w:rFonts w:ascii="Book Antiqua" w:hAnsi="Book Antiqua" w:cs="Courier New"/>
        </w:rPr>
        <w:t>C.R.S. 2018</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17" w:name="f246p3"/>
      <w:bookmarkEnd w:id="617"/>
      <w:r w:rsidRPr="004324A8">
        <w:rPr>
          <w:rFonts w:ascii="Book Antiqua" w:hAnsi="Book Antiqua" w:cs="Courier New"/>
          <w:b/>
          <w:sz w:val="32"/>
          <w:szCs w:val="32"/>
        </w:rPr>
        <w:lastRenderedPageBreak/>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18-7-101(3), </w:t>
      </w:r>
      <w:r w:rsidR="005C5143">
        <w:rPr>
          <w:rFonts w:ascii="Book Antiqua" w:hAnsi="Book Antiqua" w:cs="Courier New"/>
        </w:rPr>
        <w:t>C.R.S. 2018</w:t>
      </w:r>
      <w:r w:rsidRPr="004324A8">
        <w:rPr>
          <w:rFonts w:ascii="Book Antiqua" w:hAnsi="Book Antiqua" w:cs="Courier New"/>
        </w:rPr>
        <w:t xml:space="preserve">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618" w:name="F2465"/>
      <w:r w:rsidRPr="00512441">
        <w:lastRenderedPageBreak/>
        <w:t>F:246.5</w:t>
      </w:r>
      <w:bookmarkEnd w:id="618"/>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5C5143">
        <w:t>C.R.S. 2018</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916B14" w:rsidRDefault="00916B14">
      <w:pPr>
        <w:rPr>
          <w:rFonts w:ascii="Book Antiqua" w:eastAsia="Times New Roman" w:hAnsi="Book Antiqua" w:cs="Courier New"/>
        </w:rPr>
      </w:pPr>
      <w:r>
        <w:br w:type="page"/>
      </w:r>
    </w:p>
    <w:p w:rsidR="00916B14" w:rsidRPr="00512441" w:rsidRDefault="00916B14" w:rsidP="00916B14">
      <w:pPr>
        <w:pStyle w:val="HeaderJI"/>
      </w:pPr>
      <w:bookmarkStart w:id="619" w:name="f246p8"/>
      <w:bookmarkEnd w:id="619"/>
      <w:r>
        <w:lastRenderedPageBreak/>
        <w:t xml:space="preserve">+ </w:t>
      </w:r>
      <w:r w:rsidRPr="00512441">
        <w:t>F:</w:t>
      </w:r>
      <w:r w:rsidR="009539EE">
        <w:t>246.8</w:t>
      </w:r>
      <w:r w:rsidRPr="00512441">
        <w:t xml:space="preserve"> </w:t>
      </w:r>
      <w:r>
        <w:t>OBSTACLE</w:t>
      </w:r>
    </w:p>
    <w:p w:rsidR="00916B14" w:rsidRPr="00512441" w:rsidRDefault="00916B14" w:rsidP="00916B14">
      <w:pPr>
        <w:pStyle w:val="MainText"/>
      </w:pPr>
      <w:r>
        <w:t>“O</w:t>
      </w:r>
      <w:r w:rsidRPr="00916B14">
        <w:t>bstacle</w:t>
      </w:r>
      <w:r>
        <w:t>”</w:t>
      </w:r>
      <w:r w:rsidRPr="00916B14">
        <w:t xml:space="preserve"> includes an unmanned aircraft system.</w:t>
      </w:r>
    </w:p>
    <w:p w:rsidR="00916B14" w:rsidRPr="00512441" w:rsidRDefault="00916B14" w:rsidP="00916B14">
      <w:pPr>
        <w:pStyle w:val="MJump"/>
      </w:pPr>
    </w:p>
    <w:p w:rsidR="00916B14" w:rsidRPr="00512441" w:rsidRDefault="00916B14" w:rsidP="00916B14">
      <w:pPr>
        <w:pStyle w:val="MJump"/>
      </w:pPr>
      <w:r w:rsidRPr="00512441">
        <w:t>COMMENT</w:t>
      </w:r>
    </w:p>
    <w:p w:rsidR="00916B14" w:rsidRPr="00512441" w:rsidRDefault="00916B14" w:rsidP="00916B14">
      <w:pPr>
        <w:pStyle w:val="MJump"/>
      </w:pPr>
    </w:p>
    <w:p w:rsidR="00916B14" w:rsidRPr="00512441" w:rsidRDefault="00916B14" w:rsidP="00916B14">
      <w:pPr>
        <w:pStyle w:val="Comment"/>
      </w:pPr>
      <w:r w:rsidRPr="00512441">
        <w:t>1.</w:t>
      </w:r>
      <w:r w:rsidRPr="00512441">
        <w:tab/>
        <w:t>See § 18-</w:t>
      </w:r>
      <w:r>
        <w:t>8-104(5)(b)</w:t>
      </w:r>
      <w:r w:rsidRPr="00512441">
        <w:t xml:space="preserve">, </w:t>
      </w:r>
      <w:r>
        <w:t xml:space="preserve">C.R.S. 2018 </w:t>
      </w:r>
      <w:r w:rsidRPr="00512441">
        <w:t>(</w:t>
      </w:r>
      <w:r>
        <w:t>obstructing a service worker</w:t>
      </w:r>
      <w:r w:rsidRPr="00512441">
        <w:t>).</w:t>
      </w:r>
    </w:p>
    <w:p w:rsidR="00916B14" w:rsidRPr="00512441" w:rsidRDefault="00916B14" w:rsidP="00916B14">
      <w:pPr>
        <w:pStyle w:val="Comment"/>
      </w:pPr>
      <w:r w:rsidRPr="00512441">
        <w:t>2.</w:t>
      </w:r>
      <w:r w:rsidRPr="00512441">
        <w:tab/>
      </w:r>
      <w:r>
        <w:t xml:space="preserve">+ </w:t>
      </w:r>
      <w:r w:rsidRPr="00512441">
        <w:t>The Committe</w:t>
      </w:r>
      <w:r>
        <w:t>e added this instruction in 2018</w:t>
      </w:r>
      <w:r w:rsidR="00AA42DA">
        <w:t xml:space="preserve"> pursuant to new legislation</w:t>
      </w:r>
      <w:r w:rsidRPr="00512441">
        <w:t>.</w:t>
      </w:r>
      <w:r>
        <w:t xml:space="preserve">  </w:t>
      </w:r>
      <w:r w:rsidRPr="003A725B">
        <w:rPr>
          <w:bCs/>
          <w:i/>
        </w:rPr>
        <w:t>See</w:t>
      </w:r>
      <w:r w:rsidRPr="003A725B">
        <w:rPr>
          <w:bCs/>
        </w:rPr>
        <w:t xml:space="preserve"> Ch. </w:t>
      </w:r>
      <w:r>
        <w:rPr>
          <w:bCs/>
        </w:rPr>
        <w:t>385</w:t>
      </w:r>
      <w:r w:rsidRPr="003A725B">
        <w:rPr>
          <w:bCs/>
        </w:rPr>
        <w:t>, sec. 2, § </w:t>
      </w:r>
      <w:r>
        <w:rPr>
          <w:bCs/>
        </w:rPr>
        <w:t>18-8-104(5)(b)</w:t>
      </w:r>
      <w:r w:rsidRPr="003A725B">
        <w:rPr>
          <w:bCs/>
        </w:rPr>
        <w:t xml:space="preserve">, 2018 Colo. Sess. Laws </w:t>
      </w:r>
      <w:r>
        <w:rPr>
          <w:bCs/>
        </w:rPr>
        <w:t>2309, 2310.</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620" w:name="F247"/>
      <w:r>
        <w:lastRenderedPageBreak/>
        <w:t>F:247</w:t>
      </w:r>
      <w:r w:rsidR="00BF0E1D" w:rsidRPr="00BF0E1D">
        <w:t xml:space="preserve"> OBSTRUCT</w:t>
      </w:r>
      <w:bookmarkEnd w:id="620"/>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5C5143">
        <w:t>C.R.S. 2018</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621" w:name="F248"/>
      <w:r>
        <w:lastRenderedPageBreak/>
        <w:t>F:248</w:t>
      </w:r>
      <w:r w:rsidR="00BF0E1D" w:rsidRPr="00BF0E1D">
        <w:t xml:space="preserve"> OCCUPIED STRUCTURE</w:t>
      </w:r>
      <w:bookmarkEnd w:id="621"/>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5C5143">
        <w:t>C.R.S. 2018</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22" w:name="F249"/>
      <w:r>
        <w:lastRenderedPageBreak/>
        <w:t>F:249</w:t>
      </w:r>
      <w:r w:rsidR="00FF59E9">
        <w:t xml:space="preserve"> O</w:t>
      </w:r>
      <w:r w:rsidR="00BF0E1D" w:rsidRPr="00BF0E1D">
        <w:t>F ANOTHER</w:t>
      </w:r>
      <w:bookmarkEnd w:id="622"/>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18-5-901(11), </w:t>
      </w:r>
      <w:r w:rsidR="005C5143">
        <w:t>C.R.S. 2018</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5C5143">
        <w:t>C.R.S. 2018</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23" w:name="F2491"/>
      <w:r w:rsidRPr="00A00F0F">
        <w:lastRenderedPageBreak/>
        <w:t>F</w:t>
      </w:r>
      <w:r>
        <w:t>:249.</w:t>
      </w:r>
      <w:r w:rsidR="002D28D8">
        <w:t>5</w:t>
      </w:r>
      <w:r w:rsidRPr="00A00F0F">
        <w:t xml:space="preserve"> OFF-HIGHWAY VEHICLE</w:t>
      </w:r>
      <w:bookmarkEnd w:id="623"/>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See</w:t>
      </w:r>
      <w:r w:rsidR="00A00F0F" w:rsidRPr="00671812">
        <w:t xml:space="preserve"> </w:t>
      </w:r>
      <w:r w:rsidR="00932C49" w:rsidRPr="00671812">
        <w:t xml:space="preserve">§ </w:t>
      </w:r>
      <w:r w:rsidR="00A00F0F" w:rsidRPr="00A00F0F">
        <w:t xml:space="preserve">42-1-102(63), </w:t>
      </w:r>
      <w:r w:rsidR="005C5143">
        <w:t>C.R.S. 2018</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5C5143">
        <w:t>C.R.S. 2018</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24" w:name="F250"/>
      <w:r>
        <w:lastRenderedPageBreak/>
        <w:t>F:250</w:t>
      </w:r>
      <w:r w:rsidR="00BF0E1D" w:rsidRPr="00BF0E1D">
        <w:t xml:space="preserve"> OFFICIAL PROCEEDING</w:t>
      </w:r>
      <w:bookmarkEnd w:id="624"/>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5C5143">
        <w:t>C.R.S. 2018</w:t>
      </w:r>
      <w:r w:rsidR="00B273BB">
        <w:t xml:space="preserve"> </w:t>
      </w:r>
      <w:r w:rsidR="00BF0E1D" w:rsidRPr="00BF0E1D">
        <w:t xml:space="preserve">(perjury and related offenses); § 18-8-601, </w:t>
      </w:r>
      <w:r w:rsidR="005C5143">
        <w:t>C.R.S. 2018</w:t>
      </w:r>
      <w:r w:rsidR="00B273BB">
        <w:t xml:space="preserve"> </w:t>
      </w:r>
      <w:r w:rsidR="00BF0E1D" w:rsidRPr="00BF0E1D">
        <w:t xml:space="preserve">(incorporating the definition for offenses against witnesses and crime victims); § 18-8-702, </w:t>
      </w:r>
      <w:r w:rsidR="005C5143">
        <w:t>C.R.S. 2018</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25" w:name="F251"/>
      <w:r>
        <w:lastRenderedPageBreak/>
        <w:t>F:251</w:t>
      </w:r>
      <w:r w:rsidR="00BF0E1D" w:rsidRPr="00BF0E1D">
        <w:t xml:space="preserve"> OMISSION</w:t>
      </w:r>
      <w:bookmarkEnd w:id="625"/>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5C5143">
        <w:t>C.R.S. 2018</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26" w:name="F252"/>
      <w:r>
        <w:lastRenderedPageBreak/>
        <w:t>F:252</w:t>
      </w:r>
      <w:r w:rsidR="00BF0E1D" w:rsidRPr="00BF0E1D">
        <w:t xml:space="preserve"> ONE OR MORE DRUGS</w:t>
      </w:r>
      <w:bookmarkEnd w:id="626"/>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5C5143">
        <w:t>C.R.S. 2018</w:t>
      </w:r>
      <w:r w:rsidR="00D92EB3">
        <w:t xml:space="preserve"> </w:t>
      </w:r>
      <w:r w:rsidR="00BF0E1D" w:rsidRPr="00BF0E1D">
        <w:t xml:space="preserve">(vehicular homicide); § 42-4-1301(1)(d), </w:t>
      </w:r>
      <w:r w:rsidR="005C5143">
        <w:t>C.R.S. 2018</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5C5143">
        <w:t>C.R.S. 2018</w:t>
      </w:r>
      <w:r w:rsidR="00BF0E1D" w:rsidRPr="00BF0E1D">
        <w:t xml:space="preserve">); § 18-18-412(3), </w:t>
      </w:r>
      <w:r w:rsidR="005C5143">
        <w:t>C.R.S. 2018</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27" w:name="F2525"/>
      <w:r>
        <w:lastRenderedPageBreak/>
        <w:t>F:252.5</w:t>
      </w:r>
      <w:bookmarkEnd w:id="627"/>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12-42.5-102(13)</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5C5143">
        <w:t>C.R.S. 2018</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5C5143">
        <w:t>C.R.S. 2018</w:t>
      </w:r>
      <w:r w:rsidRPr="00BF0E1D">
        <w:t xml:space="preserve">); § 18-18-412(3), </w:t>
      </w:r>
      <w:r w:rsidR="005C5143">
        <w:t>C.R.S. 2018</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C661AE" w:rsidRDefault="00C661AE" w:rsidP="00C0437E">
      <w:pPr>
        <w:pStyle w:val="Comment"/>
      </w:pPr>
      <w:r>
        <w:br w:type="page"/>
      </w:r>
    </w:p>
    <w:p w:rsidR="00BF0E1D" w:rsidRPr="00BF0E1D" w:rsidRDefault="001E295E" w:rsidP="00C0437E">
      <w:pPr>
        <w:pStyle w:val="HeaderJI"/>
      </w:pPr>
      <w:bookmarkStart w:id="628" w:name="F253"/>
      <w:r>
        <w:lastRenderedPageBreak/>
        <w:t>F:253</w:t>
      </w:r>
      <w:r w:rsidR="00BF0E1D" w:rsidRPr="00BF0E1D">
        <w:t xml:space="preserve"> ON-LINE EVENT TICKET SALE</w:t>
      </w:r>
      <w:bookmarkEnd w:id="628"/>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18-5.5.102(1)(g), </w:t>
      </w:r>
      <w:r w:rsidR="005C5143">
        <w:t>C.R.S. 2018</w:t>
      </w:r>
      <w:r w:rsidR="00D92EB3">
        <w:t xml:space="preserve"> </w:t>
      </w:r>
      <w:r w:rsidR="00BF0E1D" w:rsidRPr="00BF0E1D">
        <w:t>(</w:t>
      </w:r>
      <w:r w:rsidR="00F2682C">
        <w:t>cybercrime</w:t>
      </w:r>
      <w:r w:rsidR="00BF0E1D" w:rsidRPr="00BF0E1D">
        <w:t xml:space="preserve">; incorporating the above definition from section 6-1-720(2)(b), </w:t>
      </w:r>
      <w:r w:rsidR="005C5143">
        <w:t>C.R.S. 2018</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29" w:name="F254"/>
      <w:r>
        <w:lastRenderedPageBreak/>
        <w:t>F:254</w:t>
      </w:r>
      <w:r w:rsidR="00D92EB3">
        <w:t xml:space="preserve"> ON SCHOOL GROUNDS </w:t>
      </w:r>
      <w:r w:rsidR="00F346FF" w:rsidRPr="00BF0E1D">
        <w:t>(MURDER IN THE FIRST DEGREE: CONTROLLED SUBSTANCE ON SCHOOL GROUNDS)</w:t>
      </w:r>
      <w:bookmarkEnd w:id="629"/>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5C5143">
        <w:t>C.R.S. 2018</w:t>
      </w:r>
      <w:r w:rsidR="00F346FF" w:rsidRPr="00BF0E1D">
        <w:t xml:space="preserve">; </w:t>
      </w:r>
      <w:r w:rsidR="00F346FF" w:rsidRPr="00BF0E1D">
        <w:rPr>
          <w:i/>
        </w:rPr>
        <w:t>see also</w:t>
      </w:r>
      <w:r w:rsidR="00F346FF" w:rsidRPr="00BF0E1D">
        <w:t xml:space="preserve"> </w:t>
      </w:r>
      <w:r w:rsidR="00671812">
        <w:t xml:space="preserve">§ </w:t>
      </w:r>
      <w:r w:rsidR="00F346FF" w:rsidRPr="00BF0E1D">
        <w:t xml:space="preserve">18-3-102(1)(e), </w:t>
      </w:r>
      <w:r w:rsidR="005C5143">
        <w:t>C.R.S. 2018</w:t>
      </w:r>
      <w:r w:rsidR="00D92EB3">
        <w:t xml:space="preserve"> </w:t>
      </w:r>
      <w:r w:rsidR="00F346FF" w:rsidRPr="00BF0E1D">
        <w:t>(murder in the first degree (controlled substance on school grounds)</w:t>
      </w:r>
      <w:r w:rsidR="004F7667">
        <w:t>)</w:t>
      </w:r>
      <w:r w:rsidR="00F346FF" w:rsidRPr="00BF0E1D">
        <w:t xml:space="preserve">, which </w:t>
      </w:r>
      <w:r w:rsidR="004F7667">
        <w:t xml:space="preserve">still </w:t>
      </w:r>
      <w:r w:rsidR="00F346FF" w:rsidRPr="00BF0E1D">
        <w:t>refers to section 18-18-407(2)</w:t>
      </w:r>
      <w:r w:rsidR="004F7667">
        <w:t>,</w:t>
      </w:r>
      <w:r w:rsidR="00F346FF" w:rsidRPr="00BF0E1D">
        <w:t xml:space="preserve"> without an updated citation to take account of the fact that, in 2013, the definition was revised and relocated to section 18-18-407(1)(g)(I)).</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5C5143">
        <w:t>C.R.S. 2018</w:t>
      </w:r>
      <w:r w:rsidR="00D92EB3">
        <w:t xml:space="preserve"> </w:t>
      </w:r>
      <w:r w:rsidR="00F346FF" w:rsidRPr="00BF0E1D">
        <w:t>(vehicles and traffic).</w:t>
      </w:r>
    </w:p>
    <w:p w:rsidR="00C80184" w:rsidRDefault="00C80184">
      <w:pPr>
        <w:rPr>
          <w:rFonts w:ascii="Book Antiqua" w:eastAsia="Times New Roman" w:hAnsi="Book Antiqua" w:cs="Courier New"/>
        </w:rPr>
      </w:pPr>
      <w:r>
        <w:br w:type="page"/>
      </w:r>
    </w:p>
    <w:p w:rsidR="00C80184" w:rsidRPr="00C80184" w:rsidRDefault="00734577" w:rsidP="00C80184">
      <w:pPr>
        <w:spacing w:after="280" w:line="240" w:lineRule="auto"/>
        <w:jc w:val="center"/>
        <w:outlineLvl w:val="0"/>
        <w:rPr>
          <w:rFonts w:ascii="Book Antiqua" w:hAnsi="Book Antiqua" w:cs="Courier New"/>
          <w:b/>
          <w:sz w:val="32"/>
          <w:szCs w:val="32"/>
        </w:rPr>
      </w:pPr>
      <w:bookmarkStart w:id="630" w:name="f254p3"/>
      <w:bookmarkEnd w:id="630"/>
      <w:r>
        <w:rPr>
          <w:rFonts w:ascii="Book Antiqua" w:hAnsi="Book Antiqua" w:cs="Courier New"/>
          <w:b/>
          <w:sz w:val="32"/>
          <w:szCs w:val="32"/>
        </w:rPr>
        <w:lastRenderedPageBreak/>
        <w:t>F:254.3</w:t>
      </w:r>
      <w:r w:rsidR="00C80184"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 xml:space="preserve">“Operator” means any person who places slot machines upon </w:t>
      </w:r>
      <w:r w:rsidR="007E77DE">
        <w:rPr>
          <w:rFonts w:ascii="Book Antiqua" w:hAnsi="Book Antiqua" w:cs="Courier New"/>
          <w:bCs/>
        </w:rPr>
        <w:t xml:space="preserve">+ the </w:t>
      </w:r>
      <w:r w:rsidRPr="00C80184">
        <w:rPr>
          <w:rFonts w:ascii="Book Antiqua" w:hAnsi="Book Antiqua" w:cs="Courier New"/>
          <w:bCs/>
        </w:rPr>
        <w:t>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2CCF">
        <w:rPr>
          <w:rFonts w:ascii="Book Antiqua" w:hAnsi="Book Antiqua" w:cs="Courier New"/>
        </w:rPr>
        <w:t>+ 44-30-103(23)</w:t>
      </w:r>
      <w:r w:rsidRPr="00C80184">
        <w:rPr>
          <w:rFonts w:ascii="Book Antiqua" w:hAnsi="Book Antiqua" w:cs="Courier New"/>
        </w:rPr>
        <w:t xml:space="preserve">, </w:t>
      </w:r>
      <w:r w:rsidR="00166E74">
        <w:rPr>
          <w:rFonts w:ascii="Book Antiqua" w:hAnsi="Book Antiqua" w:cs="Courier New"/>
        </w:rPr>
        <w:t>C.R.S. 2018</w:t>
      </w:r>
      <w:r w:rsidRPr="00C80184">
        <w:rPr>
          <w:rFonts w:ascii="Book Antiqua" w:hAnsi="Book Antiqua" w:cs="Courier New"/>
        </w:rPr>
        <w:t xml:space="preserve"> (incorporated by section 18-20-102(1), </w:t>
      </w:r>
      <w:r w:rsidR="00166E74">
        <w:rPr>
          <w:rFonts w:ascii="Book Antiqua" w:hAnsi="Book Antiqua" w:cs="Courier New"/>
        </w:rPr>
        <w:t>C.R.S. 2018</w:t>
      </w:r>
      <w:r w:rsidRPr="00C80184">
        <w:rPr>
          <w:rFonts w:ascii="Book Antiqua" w:hAnsi="Book Antiqua" w:cs="Courier New"/>
        </w:rPr>
        <w:t>)</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22CCF" w:rsidRPr="00C80184" w:rsidRDefault="00F22CCF" w:rsidP="00C80184">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r>
      <w:r w:rsidR="007E77DE" w:rsidRPr="007E77DE">
        <w:rPr>
          <w:rFonts w:ascii="Book Antiqua" w:eastAsia="Times New Roman" w:hAnsi="Book Antiqua" w:cs="Courier New"/>
        </w:rPr>
        <w:t>+ In 2018, the Committee modified this instruction and the statutory citation</w:t>
      </w:r>
      <w:r w:rsidR="003E3586">
        <w:rPr>
          <w:rFonts w:ascii="Book Antiqua" w:eastAsia="Times New Roman" w:hAnsi="Book Antiqua" w:cs="Courier New"/>
        </w:rPr>
        <w:t xml:space="preserve"> in Comment</w:t>
      </w:r>
      <w:r w:rsidR="007E77DE" w:rsidRPr="007E77DE">
        <w:rPr>
          <w:rFonts w:ascii="Book Antiqua" w:eastAsia="Times New Roman" w:hAnsi="Book Antiqua" w:cs="Courier New"/>
        </w:rPr>
        <w:t xml:space="preserve"> 1 pursuant to a legislative amendment and reorganization.</w:t>
      </w:r>
      <w:r w:rsidR="007E77DE" w:rsidRPr="007E77DE">
        <w:rPr>
          <w:rFonts w:ascii="Book Antiqua" w:eastAsia="Times New Roman" w:hAnsi="Book Antiqua" w:cs="Courier New"/>
          <w:bCs/>
        </w:rPr>
        <w:t xml:space="preserve">  </w:t>
      </w:r>
      <w:r w:rsidR="007E77DE" w:rsidRPr="007E77DE">
        <w:rPr>
          <w:rFonts w:ascii="Book Antiqua" w:eastAsia="Times New Roman" w:hAnsi="Book Antiqua" w:cs="Courier New"/>
          <w:bCs/>
          <w:i/>
        </w:rPr>
        <w:t>See</w:t>
      </w:r>
      <w:r w:rsidR="007E77DE" w:rsidRPr="007E77DE">
        <w:rPr>
          <w:rFonts w:ascii="Book Antiqua" w:eastAsia="Times New Roman" w:hAnsi="Book Antiqua" w:cs="Courier New"/>
          <w:bCs/>
        </w:rPr>
        <w:t xml:space="preserve"> Ch.</w:t>
      </w:r>
      <w:r w:rsidR="0040142D">
        <w:rPr>
          <w:rFonts w:ascii="Book Antiqua" w:eastAsia="Times New Roman" w:hAnsi="Book Antiqua" w:cs="Courier New"/>
          <w:bCs/>
        </w:rPr>
        <w:t xml:space="preserve"> 14, sec. 2, § 44-30-103(23)</w:t>
      </w:r>
      <w:r w:rsidR="007E77DE" w:rsidRPr="007E77DE">
        <w:rPr>
          <w:rFonts w:ascii="Book Antiqua" w:eastAsia="Times New Roman" w:hAnsi="Book Antiqua" w:cs="Courier New"/>
          <w:bCs/>
        </w:rPr>
        <w:t>, 2018 Colo. Sess. Laws 167, 171, 184–85.</w:t>
      </w:r>
    </w:p>
    <w:p w:rsidR="000626E0" w:rsidRDefault="000626E0">
      <w:pPr>
        <w:rPr>
          <w:rFonts w:ascii="Book Antiqua" w:eastAsia="Times New Roman" w:hAnsi="Book Antiqua" w:cs="Courier New"/>
        </w:rPr>
      </w:pPr>
      <w:r>
        <w:br w:type="page"/>
      </w:r>
    </w:p>
    <w:p w:rsidR="000626E0" w:rsidRPr="000626E0" w:rsidRDefault="00734577" w:rsidP="000626E0">
      <w:pPr>
        <w:spacing w:after="280" w:line="240" w:lineRule="auto"/>
        <w:jc w:val="center"/>
        <w:outlineLvl w:val="0"/>
        <w:rPr>
          <w:rFonts w:ascii="Book Antiqua" w:eastAsia="Times New Roman" w:hAnsi="Book Antiqua" w:cs="Courier New"/>
          <w:b/>
          <w:sz w:val="32"/>
          <w:szCs w:val="32"/>
        </w:rPr>
      </w:pPr>
      <w:bookmarkStart w:id="631" w:name="f254p7"/>
      <w:bookmarkEnd w:id="631"/>
      <w:r>
        <w:rPr>
          <w:rFonts w:ascii="Book Antiqua" w:eastAsia="Times New Roman" w:hAnsi="Book Antiqua" w:cs="Courier New"/>
          <w:b/>
          <w:sz w:val="32"/>
          <w:szCs w:val="32"/>
        </w:rPr>
        <w:lastRenderedPageBreak/>
        <w:t>F:254.7</w:t>
      </w:r>
      <w:r w:rsidR="000626E0"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w:t>
      </w:r>
      <w:r w:rsidR="00166E74">
        <w:rPr>
          <w:rFonts w:ascii="Book Antiqua" w:eastAsia="Times New Roman" w:hAnsi="Book Antiqua" w:cs="Courier New"/>
        </w:rPr>
        <w:t>C.R.S. 2018</w:t>
      </w:r>
      <w:r w:rsidRPr="000626E0">
        <w:rPr>
          <w:rFonts w:ascii="Book Antiqua" w:eastAsia="Times New Roman" w:hAnsi="Book Antiqua" w:cs="Courier New"/>
        </w:rPr>
        <w:t xml:space="preserve">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C0437E">
      <w:pPr>
        <w:pStyle w:val="Comment"/>
      </w:pPr>
      <w:r>
        <w:br w:type="page"/>
      </w:r>
    </w:p>
    <w:p w:rsidR="00BF0E1D" w:rsidRDefault="00C6745E" w:rsidP="00C0437E">
      <w:pPr>
        <w:pStyle w:val="HeaderJI"/>
      </w:pPr>
      <w:bookmarkStart w:id="632" w:name="F255"/>
      <w:r>
        <w:lastRenderedPageBreak/>
        <w:t>F:255</w:t>
      </w:r>
      <w:r w:rsidR="00BF0E1D" w:rsidRPr="00BF0E1D">
        <w:t xml:space="preserve"> ORDER</w:t>
      </w:r>
      <w:bookmarkEnd w:id="632"/>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166E74">
        <w:t>C.R.S. 2018</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734577" w:rsidP="00F5637A">
      <w:pPr>
        <w:spacing w:after="280" w:line="240" w:lineRule="auto"/>
        <w:jc w:val="center"/>
        <w:outlineLvl w:val="0"/>
        <w:rPr>
          <w:rFonts w:ascii="Book Antiqua" w:eastAsia="Times New Roman" w:hAnsi="Book Antiqua" w:cs="Courier New"/>
          <w:b/>
          <w:sz w:val="32"/>
          <w:szCs w:val="32"/>
        </w:rPr>
      </w:pPr>
      <w:bookmarkStart w:id="633" w:name="f255p5"/>
      <w:bookmarkEnd w:id="633"/>
      <w:r>
        <w:rPr>
          <w:rFonts w:ascii="Book Antiqua" w:eastAsia="Times New Roman" w:hAnsi="Book Antiqua" w:cs="Courier New"/>
          <w:b/>
          <w:sz w:val="32"/>
          <w:szCs w:val="32"/>
        </w:rPr>
        <w:lastRenderedPageBreak/>
        <w:t>F:255.5</w:t>
      </w:r>
      <w:r w:rsidR="00F5637A"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166E74">
        <w:rPr>
          <w:rFonts w:ascii="Book Antiqua" w:eastAsia="Times New Roman" w:hAnsi="Book Antiqua" w:cs="Courier New"/>
        </w:rPr>
        <w:t>C.R.S. 2018</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34" w:name="F256"/>
      <w:r>
        <w:lastRenderedPageBreak/>
        <w:t>F:256</w:t>
      </w:r>
      <w:r w:rsidR="00BF0E1D" w:rsidRPr="00BF0E1D">
        <w:t xml:space="preserve"> OWNER OR OWNS</w:t>
      </w:r>
      <w:bookmarkEnd w:id="634"/>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166E74">
        <w:t>C.R.S. 2018</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35" w:name="F257"/>
      <w:r>
        <w:lastRenderedPageBreak/>
        <w:t>F:257</w:t>
      </w:r>
      <w:r w:rsidR="00BF0E1D" w:rsidRPr="00BF0E1D">
        <w:t xml:space="preserve"> PALLIATIVE CARE</w:t>
      </w:r>
      <w:bookmarkEnd w:id="635"/>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166E74">
        <w:t>C.R.S. 2018</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36" w:name="F258"/>
      <w:r>
        <w:lastRenderedPageBreak/>
        <w:t>F:258</w:t>
      </w:r>
      <w:r w:rsidR="00BF0E1D" w:rsidRPr="00BF0E1D">
        <w:t xml:space="preserve"> PARENT</w:t>
      </w:r>
      <w:bookmarkEnd w:id="636"/>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37" w:name="f258p2"/>
      <w:bookmarkEnd w:id="637"/>
      <w:r>
        <w:rPr>
          <w:rFonts w:ascii="Book Antiqua" w:eastAsia="Times New Roman" w:hAnsi="Book Antiqua" w:cs="Courier New"/>
          <w:b/>
          <w:sz w:val="32"/>
          <w:szCs w:val="32"/>
        </w:rPr>
        <w:lastRenderedPageBreak/>
        <w:t>F:258.2</w:t>
      </w:r>
      <w:r w:rsidR="00924BAF"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18-9-313(1)(a.9), </w:t>
      </w:r>
      <w:r w:rsidR="00166E74">
        <w:rPr>
          <w:rFonts w:ascii="Book Antiqua" w:eastAsia="Times New Roman" w:hAnsi="Book Antiqua" w:cs="Courier New"/>
        </w:rPr>
        <w:t>C.R.S. 2018</w:t>
      </w:r>
      <w:r w:rsidRPr="00924BAF">
        <w:rPr>
          <w:rFonts w:ascii="Book Antiqua" w:eastAsia="Times New Roman" w:hAnsi="Book Antiqua" w:cs="Courier New"/>
        </w:rPr>
        <w:t xml:space="preserve"> (unlawfully making available on the internet personal information about a law enforcement official).</w:t>
      </w:r>
    </w:p>
    <w:p w:rsidR="002D5B87" w:rsidRPr="00924BAF"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38" w:name="f258p3"/>
      <w:bookmarkEnd w:id="638"/>
      <w:r>
        <w:rPr>
          <w:rFonts w:ascii="Book Antiqua" w:eastAsia="Times New Roman" w:hAnsi="Book Antiqua" w:cs="Courier New"/>
          <w:b/>
          <w:sz w:val="32"/>
          <w:szCs w:val="32"/>
        </w:rPr>
        <w:lastRenderedPageBreak/>
        <w:t>F:258.3</w:t>
      </w:r>
      <w:r w:rsidR="00924BAF"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w:t>
      </w:r>
      <w:r w:rsidR="00166E74">
        <w:rPr>
          <w:rFonts w:ascii="Book Antiqua" w:eastAsia="Times New Roman" w:hAnsi="Book Antiqua" w:cs="Courier New"/>
        </w:rPr>
        <w:t>C.R.S. 2018</w:t>
      </w:r>
      <w:r w:rsidRPr="00924BAF">
        <w:rPr>
          <w:rFonts w:ascii="Book Antiqua" w:eastAsia="Times New Roman" w:hAnsi="Book Antiqua" w:cs="Courier New"/>
        </w:rPr>
        <w:t xml:space="preserve">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39" w:name="F258p5"/>
      <w:bookmarkEnd w:id="639"/>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166E74">
        <w:t>C.R.S. 2018</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A27BB7" w:rsidP="006B3684">
      <w:pPr>
        <w:spacing w:after="280" w:line="240" w:lineRule="auto"/>
        <w:jc w:val="center"/>
        <w:outlineLvl w:val="0"/>
        <w:rPr>
          <w:rFonts w:ascii="Book Antiqua" w:hAnsi="Book Antiqua" w:cs="Courier New"/>
          <w:b/>
          <w:sz w:val="32"/>
          <w:szCs w:val="32"/>
        </w:rPr>
      </w:pPr>
      <w:bookmarkStart w:id="640" w:name="f258p7"/>
      <w:bookmarkEnd w:id="640"/>
      <w:r>
        <w:rPr>
          <w:rFonts w:ascii="Book Antiqua" w:hAnsi="Book Antiqua" w:cs="Courier New"/>
          <w:b/>
          <w:sz w:val="32"/>
          <w:szCs w:val="32"/>
        </w:rPr>
        <w:lastRenderedPageBreak/>
        <w:t>F:258.7</w:t>
      </w:r>
      <w:r w:rsidR="006B3684"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18-7-101(4),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41" w:name="F259"/>
      <w:r>
        <w:lastRenderedPageBreak/>
        <w:t>F:259</w:t>
      </w:r>
      <w:r w:rsidR="00BF0E1D" w:rsidRPr="00BF0E1D">
        <w:t xml:space="preserve"> PATIENT</w:t>
      </w:r>
      <w:bookmarkEnd w:id="641"/>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42" w:name="F260"/>
      <w:r>
        <w:lastRenderedPageBreak/>
        <w:t>F:260</w:t>
      </w:r>
      <w:r w:rsidR="00BF0E1D" w:rsidRPr="00BF0E1D">
        <w:t xml:space="preserve"> PATTERN</w:t>
      </w:r>
      <w:bookmarkEnd w:id="642"/>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166E74">
        <w:t>C.R.S. 2018</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A27BB7" w:rsidP="00826FA9">
      <w:pPr>
        <w:spacing w:after="280" w:line="240" w:lineRule="auto"/>
        <w:jc w:val="center"/>
        <w:outlineLvl w:val="0"/>
        <w:rPr>
          <w:rFonts w:ascii="Book Antiqua" w:hAnsi="Book Antiqua" w:cs="Courier New"/>
          <w:b/>
          <w:sz w:val="32"/>
          <w:szCs w:val="32"/>
        </w:rPr>
      </w:pPr>
      <w:bookmarkStart w:id="643" w:name="f260p5"/>
      <w:bookmarkEnd w:id="643"/>
      <w:r>
        <w:rPr>
          <w:rFonts w:ascii="Book Antiqua" w:hAnsi="Book Antiqua" w:cs="Courier New"/>
          <w:b/>
          <w:sz w:val="32"/>
          <w:szCs w:val="32"/>
        </w:rPr>
        <w:lastRenderedPageBreak/>
        <w:t>F:260.5</w:t>
      </w:r>
      <w:r w:rsidR="00826FA9"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w:t>
      </w:r>
      <w:r w:rsidR="00166E74">
        <w:rPr>
          <w:rFonts w:ascii="Book Antiqua" w:hAnsi="Book Antiqua" w:cs="Courier New"/>
        </w:rPr>
        <w:t>C.R.S. 2018</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44" w:name="F261"/>
      <w:r>
        <w:lastRenderedPageBreak/>
        <w:t>F:261</w:t>
      </w:r>
      <w:r w:rsidR="00BF0E1D" w:rsidRPr="00BF0E1D">
        <w:t xml:space="preserve"> PATTERN OF RACKETEERING ACTIVITY</w:t>
      </w:r>
      <w:bookmarkEnd w:id="644"/>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See</w:t>
      </w:r>
      <w:r w:rsidR="00BF0E1D" w:rsidRPr="00793FE5">
        <w:t xml:space="preserve"> </w:t>
      </w:r>
      <w:r w:rsidR="00793FE5">
        <w:t xml:space="preserve">§ </w:t>
      </w:r>
      <w:r w:rsidR="00BF0E1D" w:rsidRPr="00BF0E1D">
        <w:t xml:space="preserve">18-17-103(3), </w:t>
      </w:r>
      <w:r w:rsidR="00166E74">
        <w:t>C.R.S. 2018</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45" w:name="F262"/>
      <w:r>
        <w:lastRenderedPageBreak/>
        <w:t>F:262</w:t>
      </w:r>
      <w:r w:rsidR="00BF0E1D" w:rsidRPr="00BF0E1D">
        <w:t xml:space="preserve"> PATTERN OF SEXUAL ABUSE</w:t>
      </w:r>
      <w:bookmarkEnd w:id="645"/>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See</w:t>
      </w:r>
      <w:r w:rsidR="00BF0E1D" w:rsidRPr="000D7F82">
        <w:t xml:space="preserve"> </w:t>
      </w:r>
      <w:r w:rsidR="00BF0E1D" w:rsidRPr="00BF0E1D">
        <w:t xml:space="preserve">§ 18-3-401(2.5), </w:t>
      </w:r>
      <w:r w:rsidR="00166E74">
        <w:t>C.R.S. 2018</w:t>
      </w:r>
      <w:r w:rsidR="007359F2">
        <w:t xml:space="preserve"> </w:t>
      </w:r>
      <w:r w:rsidR="00BF0E1D" w:rsidRPr="00BF0E1D">
        <w:t>(sexual offenses).</w:t>
      </w:r>
    </w:p>
    <w:p w:rsidR="00465FF8" w:rsidRDefault="00465FF8">
      <w:pPr>
        <w:rPr>
          <w:rFonts w:ascii="Book Antiqua" w:eastAsia="Times New Roman" w:hAnsi="Book Antiqua" w:cs="Courier New"/>
        </w:rPr>
      </w:pPr>
      <w:r>
        <w:br w:type="page"/>
      </w:r>
    </w:p>
    <w:p w:rsidR="00465FF8" w:rsidRPr="00BF0E1D" w:rsidRDefault="00465FF8" w:rsidP="00465FF8">
      <w:pPr>
        <w:pStyle w:val="HeaderJI"/>
      </w:pPr>
      <w:bookmarkStart w:id="646" w:name="f262p5"/>
      <w:bookmarkEnd w:id="646"/>
      <w:r>
        <w:lastRenderedPageBreak/>
        <w:t>+ F:</w:t>
      </w:r>
      <w:r w:rsidR="0040363C">
        <w:t>262.5</w:t>
      </w:r>
      <w:r>
        <w:t xml:space="preserve"> PAYMENT CARD</w:t>
      </w:r>
    </w:p>
    <w:p w:rsidR="00465FF8" w:rsidRPr="007616EA" w:rsidRDefault="00465FF8" w:rsidP="00465FF8">
      <w:pPr>
        <w:pStyle w:val="MainText"/>
      </w:pPr>
      <w:r>
        <w:t>“</w:t>
      </w:r>
      <w:r w:rsidRPr="00465FF8">
        <w:t>Payment card</w:t>
      </w:r>
      <w:r>
        <w:t>”</w:t>
      </w:r>
      <w:r w:rsidRPr="00465FF8">
        <w:t xml:space="preserve"> means a credit card, charge card, debit card, </w:t>
      </w:r>
      <w:r>
        <w:t xml:space="preserve">or </w:t>
      </w:r>
      <w:r w:rsidRPr="00465FF8">
        <w:t>any other card that is issued to an autho</w:t>
      </w:r>
      <w:r>
        <w:t xml:space="preserve">rized card user and that allows </w:t>
      </w:r>
      <w:r w:rsidRPr="00465FF8">
        <w:t xml:space="preserve">the user to obtain, purchase, or receive goods, services, money, </w:t>
      </w:r>
      <w:r>
        <w:t xml:space="preserve">or </w:t>
      </w:r>
      <w:r w:rsidRPr="00465FF8">
        <w:t>anything else of value from a merchant.</w:t>
      </w:r>
    </w:p>
    <w:p w:rsidR="00465FF8" w:rsidRPr="00BF0E1D" w:rsidRDefault="00465FF8" w:rsidP="00465FF8">
      <w:pPr>
        <w:pStyle w:val="MJump"/>
      </w:pPr>
    </w:p>
    <w:p w:rsidR="00465FF8" w:rsidRDefault="00465FF8" w:rsidP="00465FF8">
      <w:pPr>
        <w:pStyle w:val="MJump"/>
      </w:pPr>
      <w:r>
        <w:t>COMMENT</w:t>
      </w:r>
    </w:p>
    <w:p w:rsidR="00465FF8" w:rsidRDefault="00465FF8" w:rsidP="00465FF8">
      <w:pPr>
        <w:pStyle w:val="MJump"/>
      </w:pPr>
    </w:p>
    <w:p w:rsidR="00465FF8" w:rsidRDefault="00465FF8" w:rsidP="00465FF8">
      <w:pPr>
        <w:pStyle w:val="Comment"/>
      </w:pPr>
      <w:r>
        <w:t>1.</w:t>
      </w:r>
      <w:r w:rsidRPr="00BF0E1D">
        <w:tab/>
      </w:r>
      <w:r w:rsidRPr="00BF0E1D">
        <w:rPr>
          <w:i/>
        </w:rPr>
        <w:t>See</w:t>
      </w:r>
      <w:r w:rsidRPr="00BF0E1D">
        <w:t xml:space="preserve"> § 18-</w:t>
      </w:r>
      <w:r>
        <w:t>5.5-101(7.5)</w:t>
      </w:r>
      <w:r w:rsidRPr="00BF0E1D">
        <w:t xml:space="preserve">, </w:t>
      </w:r>
      <w:r>
        <w:t>C.R.S. 201</w:t>
      </w:r>
      <w:r w:rsidR="007D0E25">
        <w:t>8</w:t>
      </w:r>
      <w:r>
        <w:t xml:space="preserve"> </w:t>
      </w:r>
      <w:r w:rsidRPr="00BF0E1D">
        <w:t>(</w:t>
      </w:r>
      <w:r>
        <w:t>cybercrime</w:t>
      </w:r>
      <w:r w:rsidRPr="00BF0E1D">
        <w:t>).</w:t>
      </w:r>
    </w:p>
    <w:p w:rsidR="00AB07E2" w:rsidRPr="00AB07E2" w:rsidRDefault="00AB07E2" w:rsidP="00465FF8">
      <w:pPr>
        <w:pStyle w:val="Comment"/>
      </w:pPr>
      <w:r>
        <w:t>2.</w:t>
      </w:r>
      <w:r>
        <w:tab/>
      </w:r>
      <w:r>
        <w:rPr>
          <w:i/>
        </w:rPr>
        <w:t>See</w:t>
      </w:r>
      <w:r>
        <w:t xml:space="preserve"> </w:t>
      </w:r>
      <w:r w:rsidR="00761970">
        <w:t xml:space="preserve">Instruction F:335 (defining “services”); </w:t>
      </w:r>
      <w:r>
        <w:t>Instruction F:371 (defining “thing of value”).</w:t>
      </w:r>
    </w:p>
    <w:p w:rsidR="00465FF8" w:rsidRDefault="00AB07E2" w:rsidP="00465FF8">
      <w:pPr>
        <w:pStyle w:val="Comment"/>
        <w:rPr>
          <w:bCs/>
        </w:rPr>
      </w:pPr>
      <w:r>
        <w:t>3</w:t>
      </w:r>
      <w:r w:rsidR="00465FF8">
        <w:t>.</w:t>
      </w:r>
      <w:r w:rsidR="00465FF8">
        <w:tab/>
        <w:t xml:space="preserve">+ </w:t>
      </w:r>
      <w:r w:rsidR="00863FBF">
        <w:t>T</w:t>
      </w:r>
      <w:r w:rsidR="00465FF8">
        <w:t xml:space="preserve">he Committee added this instruction </w:t>
      </w:r>
      <w:r w:rsidR="00863FBF">
        <w:t xml:space="preserve">in 2018 </w:t>
      </w:r>
      <w:r w:rsidR="00465FF8">
        <w:t xml:space="preserve">pursuant to new legislation.  </w:t>
      </w:r>
      <w:r w:rsidR="00465FF8" w:rsidRPr="003A725B">
        <w:rPr>
          <w:bCs/>
          <w:i/>
        </w:rPr>
        <w:t>See</w:t>
      </w:r>
      <w:r w:rsidR="00465FF8" w:rsidRPr="003A725B">
        <w:rPr>
          <w:bCs/>
        </w:rPr>
        <w:t xml:space="preserve"> Ch. </w:t>
      </w:r>
      <w:r w:rsidR="00465FF8">
        <w:rPr>
          <w:bCs/>
        </w:rPr>
        <w:t>379</w:t>
      </w:r>
      <w:r w:rsidR="00465FF8" w:rsidRPr="003A725B">
        <w:rPr>
          <w:bCs/>
        </w:rPr>
        <w:t xml:space="preserve">, sec. </w:t>
      </w:r>
      <w:r w:rsidR="00CF37B6">
        <w:rPr>
          <w:bCs/>
        </w:rPr>
        <w:t>1</w:t>
      </w:r>
      <w:r w:rsidR="00465FF8" w:rsidRPr="003A725B">
        <w:rPr>
          <w:bCs/>
        </w:rPr>
        <w:t>, § </w:t>
      </w:r>
      <w:r w:rsidR="00465FF8">
        <w:rPr>
          <w:bCs/>
        </w:rPr>
        <w:t>18-5.5-101(7.5)</w:t>
      </w:r>
      <w:r w:rsidR="00465FF8" w:rsidRPr="003A725B">
        <w:rPr>
          <w:bCs/>
        </w:rPr>
        <w:t xml:space="preserve">, 2018 Colo. Sess. Laws </w:t>
      </w:r>
      <w:r w:rsidR="00465FF8">
        <w:rPr>
          <w:bCs/>
        </w:rPr>
        <w:t>2290, 2290.</w:t>
      </w:r>
    </w:p>
    <w:p w:rsidR="00C13371" w:rsidRDefault="00C13371" w:rsidP="00465FF8">
      <w:pPr>
        <w:pStyle w:val="Comment"/>
      </w:pPr>
      <w:r>
        <w:br w:type="page"/>
      </w:r>
    </w:p>
    <w:p w:rsidR="00BF0E1D" w:rsidRPr="00BF0E1D" w:rsidRDefault="00C6745E" w:rsidP="000C4A3C">
      <w:pPr>
        <w:pStyle w:val="HeaderJI"/>
      </w:pPr>
      <w:bookmarkStart w:id="647" w:name="F263"/>
      <w:r>
        <w:lastRenderedPageBreak/>
        <w:t>F:263</w:t>
      </w:r>
      <w:r w:rsidR="00BF0E1D" w:rsidRPr="00BF0E1D">
        <w:t xml:space="preserve"> PEACE OFFICER</w:t>
      </w:r>
      <w:bookmarkEnd w:id="647"/>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290314">
        <w:rPr>
          <w:i/>
        </w:rPr>
        <w:tab/>
      </w:r>
      <w:r w:rsidR="00BF0E1D" w:rsidRPr="00BF0E1D">
        <w:rPr>
          <w:i/>
        </w:rPr>
        <w:t>See</w:t>
      </w:r>
      <w:r w:rsidR="00BF0E1D" w:rsidRPr="00BF0E1D">
        <w:t xml:space="preserve"> § 16-2.5-101, </w:t>
      </w:r>
      <w:r w:rsidR="00166E74">
        <w:t>C.R.S. 2018</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48" w:name="F264"/>
      <w:r>
        <w:lastRenderedPageBreak/>
        <w:t>F:264</w:t>
      </w:r>
      <w:r w:rsidR="00BF0E1D" w:rsidRPr="00BF0E1D">
        <w:t xml:space="preserve"> </w:t>
      </w:r>
      <w:r w:rsidR="007359F2">
        <w:t xml:space="preserve">PEACE OFFICER </w:t>
      </w:r>
      <w:r w:rsidR="00BF0E1D" w:rsidRPr="00BF0E1D">
        <w:t>(RESISTING ARREST, OBSTRUCTING A PEACE OFFICER)</w:t>
      </w:r>
      <w:bookmarkEnd w:id="648"/>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166E74">
        <w:t>C.R.S. 2018</w:t>
      </w:r>
      <w:r w:rsidR="007359F2">
        <w:t xml:space="preserve"> </w:t>
      </w:r>
      <w:r w:rsidR="00BF0E1D" w:rsidRPr="00BF0E1D">
        <w:t xml:space="preserve">(stating that the definition is applicable to resisting arrest under this section, and obstructing under section 18-8-104, </w:t>
      </w:r>
      <w:r w:rsidR="00166E74">
        <w:t>C.R.S. 2018</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49" w:name="F265"/>
      <w:r>
        <w:lastRenderedPageBreak/>
        <w:t>F:265</w:t>
      </w:r>
      <w:r w:rsidR="00BF0E1D" w:rsidRPr="00BF0E1D">
        <w:t xml:space="preserve"> PEACE OFFICER</w:t>
      </w:r>
      <w:r w:rsidR="00290314">
        <w:t xml:space="preserve"> </w:t>
      </w:r>
      <w:r w:rsidR="00BF0E1D" w:rsidRPr="00BF0E1D">
        <w:t>(DISARMING A PEACE OFFICER)</w:t>
      </w:r>
      <w:bookmarkEnd w:id="649"/>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166E74">
        <w:t>C.R.S. 2018</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A27BB7" w:rsidP="003243D8">
      <w:pPr>
        <w:spacing w:after="280" w:line="240" w:lineRule="auto"/>
        <w:jc w:val="center"/>
        <w:outlineLvl w:val="0"/>
        <w:rPr>
          <w:rFonts w:ascii="Book Antiqua" w:hAnsi="Book Antiqua" w:cs="Courier New"/>
          <w:b/>
          <w:sz w:val="32"/>
          <w:szCs w:val="32"/>
        </w:rPr>
      </w:pPr>
      <w:bookmarkStart w:id="650" w:name="f265p2"/>
      <w:bookmarkEnd w:id="650"/>
      <w:r>
        <w:rPr>
          <w:rFonts w:ascii="Book Antiqua" w:hAnsi="Book Antiqua" w:cs="Courier New"/>
          <w:b/>
          <w:sz w:val="32"/>
          <w:szCs w:val="32"/>
        </w:rPr>
        <w:lastRenderedPageBreak/>
        <w:t>F:265.2</w:t>
      </w:r>
      <w:r w:rsidR="003243D8" w:rsidRPr="003243D8">
        <w:rPr>
          <w:rFonts w:ascii="Book Antiqua" w:hAnsi="Book Antiqua" w:cs="Courier New"/>
          <w:b/>
          <w:sz w:val="32"/>
          <w:szCs w:val="32"/>
        </w:rPr>
        <w:t xml:space="preserve"> PEACE OFFICER (</w:t>
      </w:r>
      <w:r w:rsidR="003243D8">
        <w:rPr>
          <w:rFonts w:ascii="Book Antiqua" w:hAnsi="Book Antiqua" w:cs="Courier New"/>
          <w:b/>
          <w:sz w:val="32"/>
          <w:szCs w:val="32"/>
        </w:rPr>
        <w:t xml:space="preserve">PURCHASES OF </w:t>
      </w:r>
      <w:r w:rsidR="003243D8"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xml:space="preserve">§ 18-16-102(2), </w:t>
      </w:r>
      <w:r w:rsidR="00166E74">
        <w:rPr>
          <w:rFonts w:ascii="Book Antiqua" w:hAnsi="Book Antiqua" w:cs="Courier New"/>
        </w:rPr>
        <w:t>C.R.S. 2018</w:t>
      </w:r>
      <w:r w:rsidRPr="003243D8">
        <w:rPr>
          <w:rFonts w:ascii="Book Antiqua" w:hAnsi="Book Antiqua" w:cs="Courier New"/>
        </w:rPr>
        <w:t>.</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566133" w:rsidRDefault="00566133" w:rsidP="000C4A3C">
      <w:pPr>
        <w:pStyle w:val="Comment"/>
      </w:pPr>
      <w:r>
        <w:br w:type="page"/>
      </w:r>
    </w:p>
    <w:p w:rsidR="00566133" w:rsidRPr="00566133" w:rsidRDefault="00A27BB7" w:rsidP="000C4A3C">
      <w:pPr>
        <w:pStyle w:val="HeaderJI"/>
      </w:pPr>
      <w:bookmarkStart w:id="651" w:name="f265p3"/>
      <w:bookmarkEnd w:id="651"/>
      <w:r>
        <w:lastRenderedPageBreak/>
        <w:t>F:265.3</w:t>
      </w:r>
      <w:r w:rsidR="00566133"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166E74">
        <w:t>C.R.S. 2018</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52" w:name="F2651"/>
      <w:r w:rsidRPr="008E47DA">
        <w:lastRenderedPageBreak/>
        <w:t>F</w:t>
      </w:r>
      <w:r>
        <w:t>:265.</w:t>
      </w:r>
      <w:r w:rsidR="002D28D8">
        <w:t>5</w:t>
      </w:r>
      <w:r w:rsidRPr="008E47DA">
        <w:t xml:space="preserve"> PECUNIARY BENEFIT</w:t>
      </w:r>
      <w:bookmarkEnd w:id="652"/>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166E74">
        <w:t>C.R.S. 2018</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653" w:name="F265p7"/>
      <w:bookmarkEnd w:id="653"/>
      <w:r w:rsidRPr="00C9401F">
        <w:lastRenderedPageBreak/>
        <w:t>F:</w:t>
      </w:r>
      <w:r>
        <w:t>265.7</w:t>
      </w:r>
      <w:r w:rsidRPr="00C9401F">
        <w:t xml:space="preserve"> PECUNIARY BENEFIT (BRIBERY</w:t>
      </w:r>
      <w:r w:rsidR="00874035">
        <w:t xml:space="preserve"> AND CORRUPT INFLUENCES</w:t>
      </w:r>
      <w:r w:rsidR="007139B2">
        <w:t>;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166E74">
        <w:t>C.R.S. 2018</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654" w:name="F266"/>
      <w:bookmarkStart w:id="655" w:name="_Toc176516202"/>
      <w:r>
        <w:lastRenderedPageBreak/>
        <w:t>F:266</w:t>
      </w:r>
      <w:r w:rsidR="00BF0E1D" w:rsidRPr="00BF0E1D">
        <w:t xml:space="preserve"> PECUNIARY VALUE</w:t>
      </w:r>
      <w:bookmarkEnd w:id="654"/>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166E74">
        <w:t>C.R.S. 2018</w:t>
      </w:r>
      <w:r w:rsidR="007359F2">
        <w:t xml:space="preserve"> </w:t>
      </w:r>
      <w:r w:rsidR="00BF0E1D" w:rsidRPr="00BF0E1D">
        <w:t>(Colorado Organized Crime Control Act).</w:t>
      </w:r>
      <w:bookmarkEnd w:id="655"/>
    </w:p>
    <w:p w:rsidR="00423047" w:rsidRDefault="00423047">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56" w:name="f266p2"/>
      <w:bookmarkEnd w:id="656"/>
      <w:r>
        <w:rPr>
          <w:rFonts w:ascii="Book Antiqua" w:eastAsia="Times New Roman" w:hAnsi="Book Antiqua" w:cs="Courier New"/>
          <w:b/>
          <w:sz w:val="32"/>
          <w:szCs w:val="32"/>
        </w:rPr>
        <w:lastRenderedPageBreak/>
        <w:t>F:266.2</w:t>
      </w:r>
      <w:r w:rsidR="00423047"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w:t>
      </w:r>
      <w:r w:rsidR="00166E74">
        <w:rPr>
          <w:rFonts w:ascii="Book Antiqua" w:eastAsia="Times New Roman" w:hAnsi="Book Antiqua" w:cs="Courier New"/>
        </w:rPr>
        <w:t>C.R.S. 2018</w:t>
      </w:r>
      <w:r w:rsidRPr="00423047">
        <w:rPr>
          <w:rFonts w:ascii="Book Antiqua" w:eastAsia="Times New Roman" w:hAnsi="Book Antiqua" w:cs="Courier New"/>
        </w:rPr>
        <w:t xml:space="preserve">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6E343A" w:rsidP="006B3684">
      <w:pPr>
        <w:spacing w:after="280" w:line="240" w:lineRule="auto"/>
        <w:jc w:val="center"/>
        <w:outlineLvl w:val="0"/>
        <w:rPr>
          <w:rFonts w:ascii="Book Antiqua" w:hAnsi="Book Antiqua" w:cs="Courier New"/>
          <w:b/>
          <w:sz w:val="32"/>
          <w:szCs w:val="32"/>
        </w:rPr>
      </w:pPr>
      <w:bookmarkStart w:id="657" w:name="f266p5"/>
      <w:bookmarkEnd w:id="657"/>
      <w:r>
        <w:rPr>
          <w:rFonts w:ascii="Book Antiqua" w:hAnsi="Book Antiqua" w:cs="Courier New"/>
          <w:b/>
          <w:sz w:val="32"/>
          <w:szCs w:val="32"/>
        </w:rPr>
        <w:lastRenderedPageBreak/>
        <w:t>F:266.5</w:t>
      </w:r>
      <w:r w:rsidR="006B3684"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18-7-101(5),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23047" w:rsidRDefault="00423047">
      <w:pPr>
        <w:rPr>
          <w:rFonts w:ascii="Book Antiqua" w:eastAsia="Times New Roman" w:hAnsi="Book Antiqua" w:cs="Courier New"/>
        </w:rPr>
      </w:pPr>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58" w:name="f266p8"/>
      <w:bookmarkEnd w:id="658"/>
      <w:r>
        <w:rPr>
          <w:rFonts w:ascii="Book Antiqua" w:eastAsia="Times New Roman" w:hAnsi="Book Antiqua" w:cs="Courier New"/>
          <w:b/>
          <w:sz w:val="32"/>
          <w:szCs w:val="32"/>
        </w:rPr>
        <w:lastRenderedPageBreak/>
        <w:t>F:266.8</w:t>
      </w:r>
      <w:r w:rsidR="00423047"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w:t>
      </w:r>
      <w:r w:rsidR="00166E74">
        <w:rPr>
          <w:rFonts w:ascii="Book Antiqua" w:eastAsia="Times New Roman" w:hAnsi="Book Antiqua" w:cs="Courier New"/>
        </w:rPr>
        <w:t>C.R.S. 2018</w:t>
      </w:r>
      <w:r w:rsidRPr="00423047">
        <w:rPr>
          <w:rFonts w:ascii="Book Antiqua" w:eastAsia="Times New Roman" w:hAnsi="Book Antiqua" w:cs="Courier New"/>
        </w:rPr>
        <w:t xml:space="preserve">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659" w:name="F267"/>
      <w:r>
        <w:lastRenderedPageBreak/>
        <w:t>F:267</w:t>
      </w:r>
      <w:r w:rsidR="00BF0E1D" w:rsidRPr="00BF0E1D">
        <w:t xml:space="preserve"> PERSON (HOMICIDE)</w:t>
      </w:r>
      <w:bookmarkEnd w:id="659"/>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166E74">
        <w:t>C.R.S. 2018</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166E74">
        <w:rPr>
          <w:bCs/>
        </w:rPr>
        <w:t>C.R.S. 2018</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660" w:name="F268"/>
      <w:r w:rsidRPr="00BF0E1D">
        <w:lastRenderedPageBreak/>
        <w:t>F</w:t>
      </w:r>
      <w:r w:rsidR="008A33E7">
        <w:t>:268</w:t>
      </w:r>
      <w:r w:rsidRPr="00BF0E1D">
        <w:t xml:space="preserve"> PERSON</w:t>
      </w:r>
      <w:r w:rsidR="00290314">
        <w:t xml:space="preserve"> </w:t>
      </w:r>
      <w:r w:rsidRPr="00BF0E1D">
        <w:t>(CONTROLLED SUBSTANCES OFFENSES)</w:t>
      </w:r>
      <w:bookmarkEnd w:id="660"/>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166E74">
        <w:t>C.R.S. 2018</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6E343A" w:rsidP="00C80184">
      <w:pPr>
        <w:spacing w:after="280" w:line="240" w:lineRule="auto"/>
        <w:jc w:val="center"/>
        <w:outlineLvl w:val="0"/>
        <w:rPr>
          <w:rFonts w:ascii="Book Antiqua" w:hAnsi="Book Antiqua" w:cs="Courier New"/>
          <w:b/>
          <w:sz w:val="32"/>
          <w:szCs w:val="32"/>
        </w:rPr>
      </w:pPr>
      <w:bookmarkStart w:id="661" w:name="f268p5"/>
      <w:bookmarkEnd w:id="661"/>
      <w:r>
        <w:rPr>
          <w:rFonts w:ascii="Book Antiqua" w:hAnsi="Book Antiqua" w:cs="Courier New"/>
          <w:b/>
          <w:sz w:val="32"/>
          <w:szCs w:val="32"/>
        </w:rPr>
        <w:lastRenderedPageBreak/>
        <w:t>F:268.5</w:t>
      </w:r>
      <w:r w:rsidR="00C80184"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00C80184"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w:t>
      </w:r>
      <w:r w:rsidR="00166E74">
        <w:rPr>
          <w:rFonts w:ascii="Book Antiqua" w:hAnsi="Book Antiqua" w:cs="Courier New"/>
        </w:rPr>
        <w:t>C.R.S. 2018</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662" w:name="F269"/>
      <w:r>
        <w:lastRenderedPageBreak/>
        <w:t>F:269</w:t>
      </w:r>
      <w:r w:rsidR="00BF0E1D" w:rsidRPr="00BF0E1D">
        <w:t xml:space="preserve"> PERSON</w:t>
      </w:r>
      <w:r w:rsidR="001B5732">
        <w:t xml:space="preserve"> </w:t>
      </w:r>
      <w:r w:rsidR="00BF0E1D" w:rsidRPr="00BF0E1D">
        <w:t>(RETAIL SALE OF METHAMPHETAMINE PRECURSOR DRUGS)</w:t>
      </w:r>
    </w:p>
    <w:bookmarkEnd w:id="662"/>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166E74">
        <w:t>C.R.S. 2018</w:t>
      </w:r>
      <w:r w:rsidR="00BF0E1D" w:rsidRPr="00BF0E1D">
        <w:t>.</w:t>
      </w:r>
    </w:p>
    <w:p w:rsidR="00F5637A" w:rsidRDefault="00F5637A">
      <w:pPr>
        <w:rPr>
          <w:rFonts w:ascii="Book Antiqua" w:eastAsia="Times New Roman" w:hAnsi="Book Antiqua" w:cs="Courier New"/>
        </w:rPr>
      </w:pPr>
      <w:r>
        <w:br w:type="page"/>
      </w:r>
    </w:p>
    <w:p w:rsidR="00F5637A" w:rsidRPr="00F5637A" w:rsidRDefault="006E343A" w:rsidP="00F5637A">
      <w:pPr>
        <w:spacing w:after="280" w:line="240" w:lineRule="auto"/>
        <w:jc w:val="center"/>
        <w:outlineLvl w:val="0"/>
        <w:rPr>
          <w:rFonts w:ascii="Book Antiqua" w:eastAsia="Times New Roman" w:hAnsi="Book Antiqua" w:cs="Courier New"/>
          <w:b/>
          <w:sz w:val="32"/>
          <w:szCs w:val="32"/>
        </w:rPr>
      </w:pPr>
      <w:bookmarkStart w:id="663" w:name="f269p5"/>
      <w:bookmarkEnd w:id="663"/>
      <w:r>
        <w:rPr>
          <w:rFonts w:ascii="Book Antiqua" w:eastAsia="Times New Roman" w:hAnsi="Book Antiqua" w:cs="Courier New"/>
          <w:b/>
          <w:sz w:val="32"/>
          <w:szCs w:val="32"/>
        </w:rPr>
        <w:lastRenderedPageBreak/>
        <w:t>F:269.5</w:t>
      </w:r>
      <w:r w:rsidR="00F5637A"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166E74">
        <w:rPr>
          <w:rFonts w:ascii="Book Antiqua" w:eastAsia="Times New Roman" w:hAnsi="Book Antiqua" w:cs="Courier New"/>
        </w:rPr>
        <w:t>C.R.S. 2018</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664" w:name="F270"/>
      <w:r>
        <w:lastRenderedPageBreak/>
        <w:t>F:270</w:t>
      </w:r>
      <w:r w:rsidR="001B5732" w:rsidRPr="00BF0E1D">
        <w:t xml:space="preserve"> PERSONAL IDENTIFICATION CODE</w:t>
      </w:r>
      <w:bookmarkEnd w:id="664"/>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166E74">
        <w:t>C.R.S. 2018</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665" w:name="F271"/>
      <w:r>
        <w:lastRenderedPageBreak/>
        <w:t>F:271</w:t>
      </w:r>
      <w:r w:rsidR="001B5732" w:rsidRPr="00B33694">
        <w:t xml:space="preserve"> </w:t>
      </w:r>
      <w:r w:rsidR="001B5732" w:rsidRPr="00BF0E1D">
        <w:t>PERSONAL IDENTIFICATION NUMBER</w:t>
      </w:r>
      <w:bookmarkEnd w:id="665"/>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See</w:t>
      </w:r>
      <w:r w:rsidR="001B5732" w:rsidRPr="000D7F82">
        <w:t xml:space="preserve"> </w:t>
      </w:r>
      <w:r w:rsidR="000D7F82">
        <w:t xml:space="preserve">§ </w:t>
      </w:r>
      <w:r w:rsidR="001B5732" w:rsidRPr="00BF0E1D">
        <w:t xml:space="preserve">18-5-901(12), </w:t>
      </w:r>
      <w:r w:rsidR="00166E74">
        <w:t>C.R.S. 2018</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666" w:name="F272"/>
      <w:r>
        <w:lastRenderedPageBreak/>
        <w:t>F:272</w:t>
      </w:r>
      <w:r w:rsidR="001B5732" w:rsidRPr="00BF0E1D">
        <w:t xml:space="preserve"> PERSONAL IDENTIFYING INFORMATION</w:t>
      </w:r>
    </w:p>
    <w:bookmarkEnd w:id="666"/>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166E74">
        <w:t>C.R.S. 2018</w:t>
      </w:r>
      <w:r w:rsidR="00B33694">
        <w:t xml:space="preserve"> </w:t>
      </w:r>
      <w:r w:rsidR="001B5732" w:rsidRPr="00BF0E1D">
        <w:t>(identity theft</w:t>
      </w:r>
      <w:r w:rsidR="0096458B">
        <w:t xml:space="preserve"> and related offenses</w:t>
      </w:r>
      <w:r w:rsidR="00072919">
        <w:t>); § </w:t>
      </w:r>
      <w:r w:rsidR="001B5732" w:rsidRPr="00BF0E1D">
        <w:t xml:space="preserve">18-5-113(3), </w:t>
      </w:r>
      <w:r w:rsidR="00166E74">
        <w:t>C.R.S. 2018</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667" w:name="f272p5"/>
      <w:bookmarkEnd w:id="667"/>
      <w:r w:rsidRPr="00BD4412">
        <w:rPr>
          <w:rFonts w:ascii="Book Antiqua" w:eastAsia="Times New Roman" w:hAnsi="Book Antiqua" w:cs="Courier New"/>
          <w:b/>
          <w:sz w:val="32"/>
          <w:szCs w:val="32"/>
        </w:rPr>
        <w:lastRenderedPageBreak/>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 or participant in the address confidentiality program; or directions to the home of a law enforcement official or participant in the address confidentiality program; or photographs of the home or vehicle of a law enforcement official or participant in the address confidentiality program.</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18-9-313(1)(b), </w:t>
      </w:r>
      <w:r w:rsidR="00166E74">
        <w:rPr>
          <w:rFonts w:ascii="Book Antiqua" w:eastAsia="Times New Roman" w:hAnsi="Book Antiqua" w:cs="Courier New"/>
        </w:rPr>
        <w:t>C.R.S. 2018</w:t>
      </w:r>
      <w:r w:rsidRPr="00BD4412">
        <w:rPr>
          <w:rFonts w:ascii="Book Antiqua" w:eastAsia="Times New Roman" w:hAnsi="Book Antiqua" w:cs="Courier New"/>
        </w:rPr>
        <w:t xml:space="preserve">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1E46C3" w:rsidP="003A00EE">
      <w:pPr>
        <w:pStyle w:val="HeaderJI"/>
      </w:pPr>
      <w:bookmarkStart w:id="668" w:name="F273"/>
      <w:r>
        <w:lastRenderedPageBreak/>
        <w:t>F:273</w:t>
      </w:r>
      <w:r w:rsidR="00BF0E1D" w:rsidRPr="00BF0E1D">
        <w:t xml:space="preserve"> PERSON WITH A DISABILITY</w:t>
      </w:r>
      <w:bookmarkEnd w:id="668"/>
    </w:p>
    <w:p w:rsidR="00BF0E1D" w:rsidRPr="00BF0E1D" w:rsidRDefault="00BF0E1D" w:rsidP="003A00EE">
      <w:pPr>
        <w:pStyle w:val="MainText"/>
      </w:pPr>
      <w:r w:rsidRPr="00BF0E1D">
        <w:t>“</w:t>
      </w:r>
      <w:r w:rsidR="00B22F2F">
        <w:t>P</w:t>
      </w:r>
      <w:r w:rsidRPr="00BF0E1D">
        <w:t xml:space="preserve">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w:t>
      </w:r>
      <w:r w:rsidR="000443B8">
        <w:t>health disorder</w:t>
      </w:r>
      <w:r w:rsidRPr="00BF0E1D">
        <w:t>]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072919">
        <w:t>)</w:t>
      </w:r>
      <w:r w:rsidR="00850105">
        <w:t>–</w:t>
      </w:r>
      <w:r w:rsidR="00072919">
        <w:t>(</w:t>
      </w:r>
      <w:r w:rsidR="00183274">
        <w:t>h)</w:t>
      </w:r>
      <w:r w:rsidR="00BF0E1D" w:rsidRPr="00BF0E1D">
        <w:t xml:space="preserve">, </w:t>
      </w:r>
      <w:r w:rsidR="00166E74">
        <w:t>C.R.S. 2018</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w:t>
      </w:r>
      <w:r w:rsidR="009C4727">
        <w:t>Instruction F:226.5 (defining “mental health disorder”);</w:t>
      </w:r>
      <w:r w:rsidR="00F23030">
        <w:t xml:space="preserve"> </w:t>
      </w:r>
      <w:r w:rsidR="00BF0E1D" w:rsidRPr="00BF0E1D">
        <w:t xml:space="preserve">Instruction </w:t>
      </w:r>
      <w:r w:rsidR="002B66D8">
        <w:t>F:228</w:t>
      </w:r>
      <w:r w:rsidR="00B33694">
        <w:t xml:space="preserve"> </w:t>
      </w:r>
      <w:r w:rsidR="00BF0E1D" w:rsidRPr="00BF0E1D">
        <w:t>(defining “mentally impaired”).</w:t>
      </w:r>
    </w:p>
    <w:p w:rsidR="000443B8" w:rsidRDefault="000443B8" w:rsidP="003A00EE">
      <w:pPr>
        <w:pStyle w:val="Comment"/>
      </w:pPr>
      <w:r>
        <w:t>3.</w:t>
      </w:r>
      <w:r>
        <w:tab/>
        <w:t xml:space="preserve">In 2017, </w:t>
      </w:r>
      <w:r w:rsidR="00F23030">
        <w:t xml:space="preserve">pursuant to a legislative amendment, </w:t>
      </w:r>
      <w:r>
        <w:t>the Committee changed the phrase “mental illness” to “mental health disorder</w:t>
      </w:r>
      <w:r w:rsidR="00F23030">
        <w:t xml:space="preserve">,” </w:t>
      </w:r>
      <w:r w:rsidR="00002AE9">
        <w:t>and it replaced the cross-reference to Instruction F:274 with a cross-reference to Instruction F:226.5</w:t>
      </w:r>
      <w:r>
        <w:t xml:space="preserve">.  </w:t>
      </w:r>
      <w:r w:rsidRPr="006D6F87">
        <w:rPr>
          <w:i/>
        </w:rPr>
        <w:t>See</w:t>
      </w:r>
      <w:r>
        <w:t xml:space="preserve"> </w:t>
      </w:r>
      <w:r>
        <w:rPr>
          <w:bCs/>
        </w:rPr>
        <w:t>Ch. 263, sec. 142, § 18-6.5-102(11)(e), 2017 Colo. Sess. Laws 1249, 1307</w:t>
      </w:r>
      <w:r>
        <w:t>.</w:t>
      </w:r>
    </w:p>
    <w:p w:rsidR="00C13371" w:rsidRDefault="00C13371" w:rsidP="003A00EE">
      <w:pPr>
        <w:pStyle w:val="Comment"/>
      </w:pPr>
      <w:r>
        <w:br w:type="page"/>
      </w:r>
    </w:p>
    <w:p w:rsidR="00BF0E1D" w:rsidRPr="00BF0E1D" w:rsidRDefault="001E46C3" w:rsidP="003A00EE">
      <w:pPr>
        <w:pStyle w:val="HeaderJI"/>
      </w:pPr>
      <w:bookmarkStart w:id="669" w:name="F274"/>
      <w:r>
        <w:lastRenderedPageBreak/>
        <w:t>F:274</w:t>
      </w:r>
      <w:r w:rsidR="00BF0E1D" w:rsidRPr="00BF0E1D">
        <w:t xml:space="preserve"> PERSON WITH A MENTAL </w:t>
      </w:r>
      <w:bookmarkEnd w:id="669"/>
      <w:r w:rsidR="00F23030">
        <w:t>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667499" w:rsidRDefault="00667499" w:rsidP="00667499">
      <w:pPr>
        <w:pStyle w:val="Comment"/>
      </w:pPr>
      <w:r>
        <w:t>1.</w:t>
      </w:r>
      <w:r w:rsidRPr="00BF0E1D">
        <w:tab/>
      </w:r>
      <w:r>
        <w:rPr>
          <w:i/>
        </w:rPr>
        <w:t>See</w:t>
      </w:r>
      <w:r>
        <w:t xml:space="preserve"> Instruction F:226.5 (defining “mental health disorder”).</w:t>
      </w:r>
    </w:p>
    <w:p w:rsidR="00EE684C" w:rsidRPr="00EE684C" w:rsidRDefault="00667499" w:rsidP="00EE684C">
      <w:pPr>
        <w:pStyle w:val="Comment"/>
      </w:pPr>
      <w:r>
        <w:t>2.</w:t>
      </w:r>
      <w:r>
        <w:tab/>
        <w:t xml:space="preserve">In 2017, pursuant to a legislative amendment, the Committee deleted this definition and replaced it with a cross-reference to Instruction F:226.5.  </w:t>
      </w:r>
      <w:r w:rsidRPr="00895E7B">
        <w:rPr>
          <w:i/>
        </w:rPr>
        <w:t>See</w:t>
      </w:r>
      <w:r w:rsidRPr="00895E7B">
        <w:t xml:space="preserve"> </w:t>
      </w:r>
      <w:r w:rsidRPr="00895E7B">
        <w:rPr>
          <w:bCs/>
        </w:rPr>
        <w:t>Ch. 263, sec. 233, § 27-65-102(11.5), 2017 Colo. Sess. Laws 1249, 1340</w:t>
      </w:r>
      <w:r w:rsidRPr="00895E7B">
        <w:t>.</w:t>
      </w:r>
    </w:p>
    <w:p w:rsidR="00C13371" w:rsidRDefault="00C13371" w:rsidP="003A00EE">
      <w:pPr>
        <w:pStyle w:val="Comment"/>
      </w:pPr>
      <w:r>
        <w:br w:type="page"/>
      </w:r>
    </w:p>
    <w:p w:rsidR="00BF0E1D" w:rsidRPr="00BF0E1D" w:rsidRDefault="0001654B" w:rsidP="003A00EE">
      <w:pPr>
        <w:pStyle w:val="HeaderJI"/>
      </w:pPr>
      <w:bookmarkStart w:id="670" w:name="F275"/>
      <w:r>
        <w:lastRenderedPageBreak/>
        <w:t>F:275</w:t>
      </w:r>
      <w:r w:rsidR="00BF0E1D" w:rsidRPr="00BF0E1D">
        <w:t xml:space="preserve"> PHARMACY</w:t>
      </w:r>
      <w:bookmarkEnd w:id="670"/>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166E74">
        <w:t>C.R.S. 2018</w:t>
      </w:r>
      <w:r w:rsidR="00B33694">
        <w:t xml:space="preserve"> </w:t>
      </w:r>
      <w:r w:rsidR="00D42365">
        <w:t xml:space="preserve">(controlled substances offenses; </w:t>
      </w:r>
      <w:r w:rsidR="00BF0E1D" w:rsidRPr="00BF0E1D">
        <w:t xml:space="preserve">incorporating the definition of “prescription drug outlet” as defined in 12-42.5-102(35), </w:t>
      </w:r>
      <w:r w:rsidR="00166E74">
        <w:t>C.R.S. 2018</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166E74">
        <w:t>C.R.S. 2018</w:t>
      </w:r>
      <w:r w:rsidR="00B33694">
        <w:t xml:space="preserve"> </w:t>
      </w:r>
      <w:r w:rsidR="00BF0E1D" w:rsidRPr="00BF0E1D">
        <w:t>(“‘Compounding’ means the preparation, mixing, assembling, packaging, or labeling of a drug or device</w:t>
      </w:r>
      <w:r w:rsidR="004D5102">
        <w:t> . . . .</w:t>
      </w:r>
      <w:r w:rsidR="00BF0E1D" w:rsidRPr="00BF0E1D">
        <w:t>”).</w:t>
      </w:r>
    </w:p>
    <w:p w:rsidR="00C13371" w:rsidRDefault="00C13371" w:rsidP="003A00EE">
      <w:pPr>
        <w:pStyle w:val="Comment"/>
      </w:pPr>
      <w:r>
        <w:br w:type="page"/>
      </w:r>
    </w:p>
    <w:p w:rsidR="00BF0E1D" w:rsidRPr="00BF0E1D" w:rsidRDefault="0001654B" w:rsidP="003A00EE">
      <w:pPr>
        <w:pStyle w:val="HeaderJI"/>
      </w:pPr>
      <w:bookmarkStart w:id="671" w:name="F276"/>
      <w:r>
        <w:lastRenderedPageBreak/>
        <w:t>F:276</w:t>
      </w:r>
      <w:r w:rsidR="00BF0E1D" w:rsidRPr="00BF0E1D">
        <w:t xml:space="preserve"> PHOTOGRAPH</w:t>
      </w:r>
      <w:bookmarkEnd w:id="671"/>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166E74">
        <w:t>C.R.S. 2018</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672" w:name="F276p5"/>
      <w:bookmarkEnd w:id="672"/>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166E74">
        <w:t>C.R.S. 2018</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673" w:name="F277"/>
      <w:bookmarkEnd w:id="673"/>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3A00EE" w:rsidP="003A00EE">
      <w:pPr>
        <w:pStyle w:val="MainText"/>
      </w:pPr>
      <w:r>
        <w:t>“</w:t>
      </w:r>
      <w:r w:rsidR="00BC0D63" w:rsidRPr="00BC0D63">
        <w:t>Physical evidence</w:t>
      </w:r>
      <w:r>
        <w:t>”</w:t>
      </w:r>
      <w:r w:rsidR="00BC0D63" w:rsidRPr="00BC0D63">
        <w:t xml:space="preserve"> </w:t>
      </w:r>
      <w:r w:rsidR="00BC0D63">
        <w:t xml:space="preserve">does not include a </w:t>
      </w:r>
      <w:r w:rsidR="00BC0D63" w:rsidRPr="00BC0D63">
        <w:t>human body, part of a human body, or human remains</w:t>
      </w:r>
      <w:r w:rsidR="00BC0D63">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166E74">
        <w:t>C.R.S. 2018</w:t>
      </w:r>
      <w:r w:rsidR="00A34FB6">
        <w:t xml:space="preserve"> </w:t>
      </w:r>
      <w:r w:rsidR="00BF0E1D" w:rsidRPr="00BF0E1D">
        <w:t>(tampering with physical evidence).</w:t>
      </w:r>
    </w:p>
    <w:p w:rsidR="00BC0D63" w:rsidRDefault="00BC0D63" w:rsidP="003A00EE">
      <w:pPr>
        <w:pStyle w:val="Comment"/>
      </w:pPr>
      <w:r>
        <w:t>2.</w:t>
      </w:r>
      <w:r>
        <w:tab/>
      </w:r>
      <w:r w:rsidR="0072387F">
        <w:t>In 2016, t</w:t>
      </w:r>
      <w:r>
        <w:t>he Committee added the second paragraph</w:t>
      </w:r>
      <w:r w:rsidR="0072387F">
        <w:t xml:space="preserve"> pursuant to a legislative amendment</w:t>
      </w:r>
      <w:r>
        <w:t xml:space="preserve">.  </w:t>
      </w:r>
      <w:r w:rsidR="0072387F">
        <w:rPr>
          <w:i/>
        </w:rPr>
        <w:t>See</w:t>
      </w:r>
      <w:r w:rsidR="0072387F">
        <w:t xml:space="preserve"> </w:t>
      </w:r>
      <w:r>
        <w:rPr>
          <w:bCs/>
        </w:rPr>
        <w:t>Ch. 72, sec. 2, § 18-8-610(2), 2016 Colo. Sess. Laws 191, 191</w:t>
      </w:r>
      <w:r>
        <w:t>.</w:t>
      </w:r>
    </w:p>
    <w:p w:rsidR="00C13371" w:rsidRDefault="00C13371" w:rsidP="003A00EE">
      <w:pPr>
        <w:pStyle w:val="Comment"/>
      </w:pPr>
      <w:r>
        <w:br w:type="page"/>
      </w:r>
    </w:p>
    <w:p w:rsidR="00BF0E1D" w:rsidRPr="00BF0E1D" w:rsidRDefault="0001654B" w:rsidP="003A00EE">
      <w:pPr>
        <w:pStyle w:val="HeaderJI"/>
      </w:pPr>
      <w:bookmarkStart w:id="674" w:name="F278"/>
      <w:r>
        <w:lastRenderedPageBreak/>
        <w:t>F:278</w:t>
      </w:r>
      <w:r w:rsidR="00BF0E1D" w:rsidRPr="00BF0E1D">
        <w:t xml:space="preserve"> PHYSICALLY HELPLESS</w:t>
      </w:r>
      <w:bookmarkEnd w:id="674"/>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166E74">
        <w:t>C.R.S. 2018</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675" w:name="F279"/>
      <w:r>
        <w:lastRenderedPageBreak/>
        <w:t>F:279</w:t>
      </w:r>
      <w:r w:rsidR="00BF0E1D" w:rsidRPr="00BF0E1D">
        <w:t xml:space="preserve"> PHYSICIAN</w:t>
      </w:r>
      <w:bookmarkEnd w:id="675"/>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D43216" w:rsidRDefault="00D43216">
      <w:r>
        <w:br w:type="page"/>
      </w:r>
    </w:p>
    <w:p w:rsidR="00D43216" w:rsidRPr="00BF0E1D" w:rsidRDefault="00D43216" w:rsidP="00D43216">
      <w:pPr>
        <w:pStyle w:val="HeaderJI"/>
      </w:pPr>
      <w:bookmarkStart w:id="676" w:name="f279p3"/>
      <w:bookmarkEnd w:id="676"/>
      <w:r>
        <w:lastRenderedPageBreak/>
        <w:t>F:</w:t>
      </w:r>
      <w:r w:rsidR="00475A50">
        <w:t>279.3</w:t>
      </w:r>
      <w:r>
        <w:t xml:space="preserve"> PLANT</w:t>
      </w:r>
    </w:p>
    <w:p w:rsidR="00D43216" w:rsidRPr="00BF0E1D" w:rsidRDefault="00D43216" w:rsidP="00D43216">
      <w:pPr>
        <w:pStyle w:val="MainText"/>
      </w:pPr>
      <w:r>
        <w:t>“P</w:t>
      </w:r>
      <w:r w:rsidRPr="00D43216">
        <w:t>lant</w:t>
      </w:r>
      <w:r>
        <w:t>”</w:t>
      </w:r>
      <w:r w:rsidRPr="00D43216">
        <w:t xml:space="preserve"> means any cannabis plant in a cultivating medium which</w:t>
      </w:r>
      <w:r>
        <w:t xml:space="preserve"> </w:t>
      </w:r>
      <w:r w:rsidRPr="00D43216">
        <w:t>is more than four inches wide or four inches high or a flowering</w:t>
      </w:r>
      <w:r>
        <w:t xml:space="preserve"> </w:t>
      </w:r>
      <w:r w:rsidRPr="00D43216">
        <w:t>cannabi</w:t>
      </w:r>
      <w:r w:rsidR="00997697">
        <w:t>s plant regardless of the plant’</w:t>
      </w:r>
      <w:r w:rsidRPr="00D43216">
        <w:t>s size.</w:t>
      </w:r>
    </w:p>
    <w:p w:rsidR="00D43216" w:rsidRDefault="00D43216" w:rsidP="00D43216">
      <w:pPr>
        <w:pStyle w:val="MJump"/>
      </w:pPr>
    </w:p>
    <w:p w:rsidR="00D43216" w:rsidRDefault="00D43216" w:rsidP="00D43216">
      <w:pPr>
        <w:pStyle w:val="MJump"/>
      </w:pPr>
      <w:r>
        <w:t>COMMENT</w:t>
      </w:r>
    </w:p>
    <w:p w:rsidR="00D43216" w:rsidRDefault="00D43216" w:rsidP="00D43216">
      <w:pPr>
        <w:pStyle w:val="MJump"/>
      </w:pPr>
    </w:p>
    <w:p w:rsidR="00F744F4" w:rsidRDefault="00D43216" w:rsidP="00F744F4">
      <w:pPr>
        <w:pStyle w:val="Comment"/>
      </w:pPr>
      <w:r>
        <w:t>1.</w:t>
      </w:r>
      <w:r>
        <w:rPr>
          <w:i/>
        </w:rPr>
        <w:tab/>
      </w:r>
      <w:r w:rsidRPr="00BF0E1D">
        <w:rPr>
          <w:i/>
        </w:rPr>
        <w:t>See</w:t>
      </w:r>
      <w:r w:rsidRPr="00BF0E1D">
        <w:t xml:space="preserve"> </w:t>
      </w:r>
      <w:r w:rsidR="00F744F4">
        <w:t xml:space="preserve">§ 18-18-406(3)(c)(II), </w:t>
      </w:r>
      <w:r w:rsidR="00166E74">
        <w:t>C.R.S. 2018</w:t>
      </w:r>
      <w:r w:rsidR="005C6BB3">
        <w:t xml:space="preserve"> (cultivating, growing, or producing marijuana)</w:t>
      </w:r>
      <w:r w:rsidR="00F744F4">
        <w:t>.</w:t>
      </w:r>
    </w:p>
    <w:p w:rsidR="00997697" w:rsidRPr="00997697" w:rsidRDefault="00997697" w:rsidP="00F744F4">
      <w:pPr>
        <w:pStyle w:val="Comment"/>
      </w:pPr>
      <w:r>
        <w:t>2.</w:t>
      </w:r>
      <w:r>
        <w:tab/>
      </w:r>
      <w:r>
        <w:rPr>
          <w:i/>
        </w:rPr>
        <w:t>See</w:t>
      </w:r>
      <w:r>
        <w:t xml:space="preserve"> Instruction F:</w:t>
      </w:r>
      <w:r w:rsidR="00475A50">
        <w:t>157.8</w:t>
      </w:r>
      <w:r>
        <w:t xml:space="preserve"> (defining “flowering”).</w:t>
      </w:r>
    </w:p>
    <w:p w:rsidR="00F744F4" w:rsidRDefault="00997697" w:rsidP="00F744F4">
      <w:pPr>
        <w:pStyle w:val="Comment"/>
      </w:pPr>
      <w:r>
        <w:t>3</w:t>
      </w:r>
      <w:r w:rsidR="00F744F4">
        <w:t>.</w:t>
      </w:r>
      <w:r w:rsidR="00F744F4">
        <w:tab/>
        <w:t xml:space="preserve">The Committee added this instruction in 2017 pursuant to new legislation.  </w:t>
      </w:r>
      <w:r w:rsidR="00F744F4" w:rsidRPr="006D6F87">
        <w:rPr>
          <w:i/>
        </w:rPr>
        <w:t>See</w:t>
      </w:r>
      <w:r w:rsidR="00F744F4">
        <w:t xml:space="preserve"> </w:t>
      </w:r>
      <w:r w:rsidR="00F744F4">
        <w:rPr>
          <w:bCs/>
        </w:rPr>
        <w:t>Ch. 402, sec. 2, § 18-18-406(3)(c)(II), 2017 Colo. Sess. Laws 2094, 2096.</w:t>
      </w:r>
    </w:p>
    <w:p w:rsidR="00C80184" w:rsidRDefault="00C80184" w:rsidP="00F744F4">
      <w:pPr>
        <w:pStyle w:val="Comment"/>
      </w:pPr>
      <w:r>
        <w:br w:type="page"/>
      </w:r>
    </w:p>
    <w:p w:rsidR="00C80184" w:rsidRPr="00C80184" w:rsidRDefault="006E343A" w:rsidP="00C80184">
      <w:pPr>
        <w:spacing w:after="280" w:line="240" w:lineRule="auto"/>
        <w:jc w:val="center"/>
        <w:outlineLvl w:val="0"/>
        <w:rPr>
          <w:rFonts w:ascii="Book Antiqua" w:eastAsia="Times New Roman" w:hAnsi="Book Antiqua" w:cs="Courier New"/>
          <w:b/>
          <w:sz w:val="32"/>
          <w:szCs w:val="32"/>
        </w:rPr>
      </w:pPr>
      <w:bookmarkStart w:id="677" w:name="f279p5"/>
      <w:bookmarkEnd w:id="677"/>
      <w:r>
        <w:rPr>
          <w:rFonts w:ascii="Book Antiqua" w:eastAsia="Times New Roman" w:hAnsi="Book Antiqua" w:cs="Courier New"/>
          <w:b/>
          <w:sz w:val="32"/>
          <w:szCs w:val="32"/>
        </w:rPr>
        <w:lastRenderedPageBreak/>
        <w:t>F:279.5</w:t>
      </w:r>
      <w:r w:rsidR="00C80184"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40142D">
        <w:rPr>
          <w:rFonts w:ascii="Book Antiqua" w:eastAsia="Times New Roman" w:hAnsi="Book Antiqua" w:cs="Courier New"/>
        </w:rPr>
        <w:t>+ § 44-30-103(25)</w:t>
      </w:r>
      <w:r w:rsidRPr="00C80184">
        <w:rPr>
          <w:rFonts w:ascii="Book Antiqua" w:eastAsia="Times New Roman" w:hAnsi="Book Antiqua" w:cs="Courier New"/>
        </w:rPr>
        <w:t xml:space="preserve">, </w:t>
      </w:r>
      <w:r w:rsidR="00166E74">
        <w:rPr>
          <w:rFonts w:ascii="Book Antiqua" w:eastAsia="Times New Roman" w:hAnsi="Book Antiqua" w:cs="Courier New"/>
        </w:rPr>
        <w:t>C.R.S. 2018</w:t>
      </w:r>
      <w:r w:rsidRPr="00C80184">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0142D" w:rsidRPr="00C80184" w:rsidRDefault="0040142D"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103(25)</w:t>
      </w:r>
      <w:r w:rsidRPr="003A725B">
        <w:rPr>
          <w:rFonts w:ascii="Book Antiqua" w:hAnsi="Book Antiqua" w:cs="Courier New"/>
          <w:bCs/>
        </w:rPr>
        <w:t xml:space="preserve">, 2018 Colo. Sess. Laws </w:t>
      </w:r>
      <w:r>
        <w:rPr>
          <w:rFonts w:ascii="Book Antiqua" w:hAnsi="Book Antiqua" w:cs="Courier New"/>
          <w:bCs/>
        </w:rPr>
        <w:t>167, 172.</w:t>
      </w:r>
    </w:p>
    <w:p w:rsidR="00C13371" w:rsidRDefault="00C13371" w:rsidP="003A00EE">
      <w:pPr>
        <w:pStyle w:val="Comment"/>
      </w:pPr>
      <w:r>
        <w:br w:type="page"/>
      </w:r>
    </w:p>
    <w:p w:rsidR="00BF0E1D" w:rsidRPr="00BF0E1D" w:rsidRDefault="0001654B" w:rsidP="003A00EE">
      <w:pPr>
        <w:pStyle w:val="HeaderJI"/>
      </w:pPr>
      <w:bookmarkStart w:id="678" w:name="F280"/>
      <w:r>
        <w:lastRenderedPageBreak/>
        <w:t>F:280</w:t>
      </w:r>
      <w:r w:rsidR="00BF0E1D" w:rsidRPr="00BF0E1D">
        <w:t xml:space="preserve"> POSITION OF TRUST</w:t>
      </w:r>
      <w:bookmarkEnd w:id="678"/>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166E74">
        <w:t>C.R.S. 2018</w:t>
      </w:r>
      <w:r w:rsidR="00A34FB6">
        <w:t xml:space="preserve"> </w:t>
      </w:r>
      <w:r w:rsidR="00BF0E1D" w:rsidRPr="00BF0E1D">
        <w:t xml:space="preserve">(homicide and related offenses); § 18-3-401(3.5), </w:t>
      </w:r>
      <w:r w:rsidR="00166E74">
        <w:t>C.R.S. 2018</w:t>
      </w:r>
      <w:r w:rsidR="00A34FB6">
        <w:t xml:space="preserve"> </w:t>
      </w:r>
      <w:r w:rsidR="00BF0E1D" w:rsidRPr="00BF0E1D">
        <w:t>(sexual offenses</w:t>
      </w:r>
      <w:r w:rsidR="00712643">
        <w:t>,</w:t>
      </w:r>
      <w:r w:rsidR="00BF0E1D" w:rsidRPr="00BF0E1D">
        <w:t xml:space="preserve"> Article 3, Part 4); § 18-6-401(7)(e)(I), </w:t>
      </w:r>
      <w:r w:rsidR="00166E74">
        <w:t>C.R.S. 2018</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P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C13371" w:rsidRDefault="00C13371" w:rsidP="003A00EE">
      <w:pPr>
        <w:pStyle w:val="Comment"/>
      </w:pPr>
      <w:r>
        <w:br w:type="page"/>
      </w:r>
    </w:p>
    <w:p w:rsidR="00BF0E1D" w:rsidRPr="00BF0E1D" w:rsidRDefault="0001654B" w:rsidP="006741AD">
      <w:pPr>
        <w:pStyle w:val="HeaderJI"/>
      </w:pPr>
      <w:bookmarkStart w:id="679" w:name="F281"/>
      <w:r>
        <w:lastRenderedPageBreak/>
        <w:t>F:281</w:t>
      </w:r>
      <w:r w:rsidR="00BF0E1D" w:rsidRPr="00BF0E1D">
        <w:t xml:space="preserve"> POSSESSION</w:t>
      </w:r>
      <w:bookmarkEnd w:id="679"/>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166E74">
        <w:t>C.R.S. 2018</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6E343A" w:rsidP="00A44B10">
      <w:pPr>
        <w:pStyle w:val="HeaderJI"/>
      </w:pPr>
      <w:bookmarkStart w:id="680" w:name="f281p2"/>
      <w:bookmarkEnd w:id="680"/>
      <w:r>
        <w:lastRenderedPageBreak/>
        <w:t>F:281.2</w:t>
      </w:r>
      <w:r w:rsidR="00566133"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166E74">
        <w:t>C.R.S. 2018</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681" w:name="f281p3"/>
      <w:bookmarkEnd w:id="681"/>
      <w:r w:rsidRPr="00566133">
        <w:lastRenderedPageBreak/>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166E74">
        <w:t>C.R.S. 2018</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682" w:name="F281p5"/>
      <w:bookmarkEnd w:id="682"/>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166E74">
        <w:t>C.R.S. 2018</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683" w:name="F282"/>
      <w:r>
        <w:lastRenderedPageBreak/>
        <w:t>F:282</w:t>
      </w:r>
      <w:r w:rsidR="00BF0E1D" w:rsidRPr="00BF0E1D">
        <w:t xml:space="preserve"> PRACTITIONER</w:t>
      </w:r>
      <w:bookmarkEnd w:id="683"/>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166E74">
        <w:t>C.R.S. 2018</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6E343A" w:rsidP="00FF328B">
      <w:pPr>
        <w:spacing w:after="280" w:line="240" w:lineRule="auto"/>
        <w:jc w:val="center"/>
        <w:outlineLvl w:val="0"/>
        <w:rPr>
          <w:rFonts w:ascii="Book Antiqua" w:hAnsi="Book Antiqua" w:cs="Courier New"/>
          <w:b/>
          <w:sz w:val="32"/>
          <w:szCs w:val="32"/>
        </w:rPr>
      </w:pPr>
      <w:bookmarkStart w:id="684" w:name="f282p2"/>
      <w:bookmarkEnd w:id="684"/>
      <w:r>
        <w:rPr>
          <w:rFonts w:ascii="Book Antiqua" w:hAnsi="Book Antiqua" w:cs="Courier New"/>
          <w:b/>
          <w:sz w:val="32"/>
          <w:szCs w:val="32"/>
        </w:rPr>
        <w:lastRenderedPageBreak/>
        <w:t>F:282.</w:t>
      </w:r>
      <w:r w:rsidR="00E71606">
        <w:rPr>
          <w:rFonts w:ascii="Book Antiqua" w:hAnsi="Book Antiqua" w:cs="Courier New"/>
          <w:b/>
          <w:sz w:val="32"/>
          <w:szCs w:val="32"/>
        </w:rPr>
        <w:t>2</w:t>
      </w:r>
      <w:r w:rsidR="00FF328B"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18-16-102(3),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685" w:name="f282p3"/>
      <w:bookmarkEnd w:id="685"/>
      <w:r w:rsidRPr="00E71606">
        <w:rPr>
          <w:rFonts w:ascii="Book Antiqua" w:hAnsi="Book Antiqua" w:cs="Courier New"/>
          <w:b/>
          <w:sz w:val="32"/>
          <w:szCs w:val="32"/>
        </w:rPr>
        <w:lastRenderedPageBreak/>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w:t>
      </w:r>
      <w:r w:rsidR="00166E74">
        <w:rPr>
          <w:rFonts w:ascii="Book Antiqua" w:hAnsi="Book Antiqua" w:cs="Courier New"/>
        </w:rPr>
        <w:t>C.R.S. 2018</w:t>
      </w:r>
      <w:r w:rsidRPr="00E71606">
        <w:rPr>
          <w:rFonts w:ascii="Book Antiqua" w:hAnsi="Book Antiqua" w:cs="Courier New"/>
        </w:rPr>
        <w:t xml:space="preserve">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The Committee added this instruction in 2016.</w:t>
      </w:r>
    </w:p>
    <w:p w:rsidR="0025668C" w:rsidRDefault="0025668C" w:rsidP="00A44B10">
      <w:pPr>
        <w:pStyle w:val="Comment"/>
      </w:pPr>
      <w:r>
        <w:br w:type="page"/>
      </w:r>
    </w:p>
    <w:p w:rsidR="00A02C16" w:rsidRDefault="00A02C16" w:rsidP="00A44B10">
      <w:pPr>
        <w:pStyle w:val="HeaderJI"/>
      </w:pPr>
      <w:bookmarkStart w:id="686" w:name="F2825"/>
      <w:r>
        <w:lastRenderedPageBreak/>
        <w:t>F:</w:t>
      </w:r>
      <w:r w:rsidR="0025668C">
        <w:t>282.5</w:t>
      </w:r>
      <w:bookmarkEnd w:id="686"/>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166E74">
        <w:t>C.R.S. 2018</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687" w:name="F283"/>
      <w:r>
        <w:lastRenderedPageBreak/>
        <w:t>F:283</w:t>
      </w:r>
      <w:r w:rsidR="00BF0E1D" w:rsidRPr="00BF0E1D">
        <w:t xml:space="preserve"> PREMISES</w:t>
      </w:r>
      <w:r w:rsidR="001B5732">
        <w:t xml:space="preserve"> </w:t>
      </w:r>
      <w:r w:rsidR="00BF0E1D" w:rsidRPr="00BF0E1D">
        <w:t>(BURGLARY AND RELATED OFFENSES)</w:t>
      </w:r>
      <w:bookmarkEnd w:id="687"/>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166E74">
        <w:t>C.R.S. 2018</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688" w:name="F284"/>
      <w:r>
        <w:lastRenderedPageBreak/>
        <w:t>F:284</w:t>
      </w:r>
      <w:r w:rsidR="00BF0E1D" w:rsidRPr="00BF0E1D">
        <w:t xml:space="preserve"> PREMISES</w:t>
      </w:r>
      <w:r w:rsidR="004D3770">
        <w:t xml:space="preserve"> </w:t>
      </w:r>
      <w:r w:rsidR="00BF0E1D" w:rsidRPr="00BF0E1D">
        <w:t>(SECOND AND THIRD DEGREE CRIMINAL TRESPASS)</w:t>
      </w:r>
      <w:bookmarkEnd w:id="688"/>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166E74">
        <w:t>C.R.S. 2018</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689" w:name="F285"/>
      <w:r>
        <w:lastRenderedPageBreak/>
        <w:t>F:285</w:t>
      </w:r>
      <w:r w:rsidR="00BF0E1D" w:rsidRPr="00BF0E1D">
        <w:t xml:space="preserve"> PRIMARY CARE-GIVER</w:t>
      </w:r>
      <w:bookmarkEnd w:id="689"/>
    </w:p>
    <w:p w:rsidR="00BF0E1D" w:rsidRDefault="00BF0E1D" w:rsidP="00A44B10">
      <w:pPr>
        <w:pStyle w:val="MainText"/>
      </w:pPr>
      <w:bookmarkStart w:id="690"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691" w:name="F2855"/>
      <w:r w:rsidRPr="00512441">
        <w:lastRenderedPageBreak/>
        <w:t>F:285.5</w:t>
      </w:r>
      <w:bookmarkEnd w:id="691"/>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00B878A6">
        <w:t>)–(</w:t>
      </w:r>
      <w:r w:rsidRPr="00512441">
        <w:t xml:space="preserve">II), </w:t>
      </w:r>
      <w:r w:rsidR="00166E74">
        <w:t>C.R.S. 2018</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92" w:name="f285p6"/>
      <w:bookmarkEnd w:id="692"/>
      <w:r w:rsidRPr="006B3684">
        <w:rPr>
          <w:rFonts w:ascii="Book Antiqua" w:hAnsi="Book Antiqua" w:cs="Courier New"/>
          <w:b/>
          <w:sz w:val="32"/>
          <w:szCs w:val="32"/>
        </w:rPr>
        <w:lastRenderedPageBreak/>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FF4BFE">
        <w:rPr>
          <w:rFonts w:ascii="Book Antiqua" w:hAnsi="Book Antiqua" w:cs="Courier New"/>
        </w:rPr>
        <w:t xml:space="preserve"> </w:t>
      </w:r>
      <w:r w:rsidR="00FF4BFE">
        <w:rPr>
          <w:rFonts w:ascii="Book Antiqua" w:hAnsi="Book Antiqua" w:cs="Courier New"/>
        </w:rPr>
        <w:t xml:space="preserve">+ </w:t>
      </w:r>
      <w:r w:rsidRPr="006B3684">
        <w:rPr>
          <w:rFonts w:ascii="Book Antiqua" w:hAnsi="Book Antiqua" w:cs="Courier New"/>
        </w:rPr>
        <w:t>§§ 18-7-107(6)</w:t>
      </w:r>
      <w:r w:rsidR="00FF4BFE">
        <w:rPr>
          <w:rFonts w:ascii="Book Antiqua" w:hAnsi="Book Antiqua" w:cs="Courier New"/>
        </w:rPr>
        <w:t>(c)</w:t>
      </w:r>
      <w:r w:rsidRPr="006B3684">
        <w:rPr>
          <w:rFonts w:ascii="Book Antiqua" w:hAnsi="Book Antiqua" w:cs="Courier New"/>
        </w:rPr>
        <w:t>, 18-7-108(6)</w:t>
      </w:r>
      <w:r w:rsidR="00FF4BFE">
        <w:rPr>
          <w:rFonts w:ascii="Book Antiqua" w:hAnsi="Book Antiqua" w:cs="Courier New"/>
        </w:rPr>
        <w:t>(c)</w:t>
      </w:r>
      <w:r w:rsidRPr="006B3684">
        <w:rPr>
          <w:rFonts w:ascii="Book Antiqua" w:hAnsi="Book Antiqua" w:cs="Courier New"/>
        </w:rPr>
        <w:t xml:space="preserve">, </w:t>
      </w:r>
      <w:r w:rsidR="00166E74">
        <w:rPr>
          <w:rFonts w:ascii="Book Antiqua" w:hAnsi="Book Antiqua" w:cs="Courier New"/>
        </w:rPr>
        <w:t>C.R.S. 2018</w:t>
      </w:r>
      <w:r w:rsidRPr="006B3684">
        <w:rPr>
          <w:rFonts w:ascii="Book Antiqua" w:hAnsi="Book Antiqua" w:cs="Courier New"/>
        </w:rPr>
        <w:t xml:space="preserve">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4BFE" w:rsidRPr="006B3684" w:rsidRDefault="00FF4BFE" w:rsidP="006B3684">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 In 2018, the Committee modified the statutory citations in Comment 1 pursuant to a legislative amendment.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7-107(6)(c), 18-7-108(</w:t>
      </w:r>
      <w:r w:rsidR="00674513">
        <w:rPr>
          <w:rFonts w:ascii="Book Antiqua" w:hAnsi="Book Antiqua" w:cs="Courier New"/>
          <w:bCs/>
        </w:rPr>
        <w:t>6)(c</w:t>
      </w:r>
      <w:r>
        <w:rPr>
          <w:rFonts w:ascii="Book Antiqua" w:hAnsi="Book Antiqua" w:cs="Courier New"/>
          <w:bCs/>
        </w:rPr>
        <w:t>)</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w:t>
      </w:r>
      <w:r w:rsidR="00674513">
        <w:rPr>
          <w:rFonts w:ascii="Book Antiqua" w:hAnsi="Book Antiqua" w:cs="Courier New"/>
          <w:bCs/>
        </w:rPr>
        <w:t>7–78</w:t>
      </w:r>
      <w:r w:rsidRPr="00A221AD">
        <w:rPr>
          <w:rFonts w:ascii="Book Antiqua" w:hAnsi="Book Antiqua" w:cs="Courier New"/>
          <w:bCs/>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693" w:name="f285p7"/>
      <w:bookmarkEnd w:id="693"/>
      <w:r w:rsidRPr="00BC2CFF">
        <w:rPr>
          <w:rFonts w:ascii="Book Antiqua" w:hAnsi="Book Antiqua" w:cs="Courier New"/>
          <w:b/>
          <w:sz w:val="32"/>
          <w:szCs w:val="32"/>
        </w:rPr>
        <w:lastRenderedPageBreak/>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w:t>
      </w:r>
      <w:r w:rsidR="003315BC">
        <w:rPr>
          <w:rFonts w:ascii="Book Antiqua" w:hAnsi="Book Antiqua" w:cs="Courier New"/>
          <w:bCs/>
        </w:rPr>
        <w:t xml:space="preserve">, + </w:t>
      </w:r>
      <w:r w:rsidR="003315BC" w:rsidRPr="003315BC">
        <w:rPr>
          <w:rFonts w:ascii="Book Antiqua" w:hAnsi="Book Antiqua" w:cs="Courier New"/>
          <w:bCs/>
        </w:rPr>
        <w:t>in</w:t>
      </w:r>
      <w:r w:rsidR="003315BC">
        <w:rPr>
          <w:rFonts w:ascii="Book Antiqua" w:hAnsi="Book Antiqua" w:cs="Courier New"/>
          <w:bCs/>
        </w:rPr>
        <w:t xml:space="preserve">cluding a thing of value for a </w:t>
      </w:r>
      <w:r w:rsidR="003315BC" w:rsidRPr="003315BC">
        <w:rPr>
          <w:rFonts w:ascii="Book Antiqua" w:hAnsi="Book Antiqua" w:cs="Courier New"/>
          <w:bCs/>
        </w:rPr>
        <w:t>gain</w:t>
      </w:r>
      <w:r w:rsidR="003315BC">
        <w:rPr>
          <w:rFonts w:ascii="Book Antiqua" w:hAnsi="Book Antiqua" w:cs="Courier New"/>
          <w:bCs/>
        </w:rPr>
        <w:t>,</w:t>
      </w:r>
      <w:r w:rsidRPr="00BC2CFF">
        <w:rPr>
          <w:rFonts w:ascii="Book Antiqua" w:hAnsi="Book Antiqua" w:cs="Courier New"/>
          <w:bCs/>
        </w:rPr>
        <w:t xml:space="preserve"> that may be transferred to </w:t>
      </w:r>
      <w:r w:rsidR="003315BC">
        <w:rPr>
          <w:rFonts w:ascii="Book Antiqua" w:hAnsi="Book Antiqua" w:cs="Courier New"/>
          <w:bCs/>
        </w:rPr>
        <w:t>an entrant</w:t>
      </w:r>
      <w:r w:rsidRPr="00BC2CFF">
        <w:rPr>
          <w:rFonts w:ascii="Book Antiqua" w:hAnsi="Book Antiqua" w:cs="Courier New"/>
          <w:bCs/>
        </w:rPr>
        <w:t>, whether or not possession of the prize is actually transferred or placed on an account or other record as evidence of the intent to transfer the prize.</w:t>
      </w:r>
    </w:p>
    <w:p w:rsidR="003315BC" w:rsidRDefault="00BC2CFF" w:rsidP="003315BC">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w:t>
      </w:r>
      <w:r w:rsidR="003315BC">
        <w:rPr>
          <w:rFonts w:ascii="Book Antiqua" w:hAnsi="Book Antiqua" w:cs="Courier New"/>
          <w:bCs/>
        </w:rPr>
        <w:t>:</w:t>
      </w:r>
    </w:p>
    <w:p w:rsidR="003315BC" w:rsidRDefault="003315BC" w:rsidP="003315BC">
      <w:pPr>
        <w:pStyle w:val="Elements"/>
      </w:pPr>
      <w:r>
        <w:t>1.</w:t>
      </w:r>
      <w:r>
        <w:tab/>
      </w:r>
      <w:r w:rsidR="00BC2CFF" w:rsidRPr="00BC2CFF">
        <w:t>free or additional play</w:t>
      </w:r>
      <w:r>
        <w:t>;</w:t>
      </w:r>
      <w:r w:rsidR="00BC2CFF" w:rsidRPr="00BC2CFF">
        <w:t xml:space="preserve"> </w:t>
      </w:r>
    </w:p>
    <w:p w:rsidR="003315BC" w:rsidRDefault="003315BC" w:rsidP="003315BC">
      <w:pPr>
        <w:pStyle w:val="Elements"/>
      </w:pPr>
      <w:r>
        <w:t>2.</w:t>
      </w:r>
      <w:r>
        <w:tab/>
      </w:r>
      <w:r w:rsidR="00BC2CFF" w:rsidRPr="00BC2CFF">
        <w:t>any intangible or virtual award that cannot be converted into money, goods, or services</w:t>
      </w:r>
      <w:r>
        <w:t>;</w:t>
      </w:r>
      <w:r w:rsidR="005857A5">
        <w:t xml:space="preserve"> </w:t>
      </w:r>
      <w:r>
        <w:t>or</w:t>
      </w:r>
    </w:p>
    <w:p w:rsidR="00BC2CFF" w:rsidRPr="00BC2CFF" w:rsidRDefault="003315BC" w:rsidP="003315BC">
      <w:pPr>
        <w:pStyle w:val="Elements"/>
      </w:pPr>
      <w:r>
        <w:t>3.</w:t>
      </w:r>
      <w:r>
        <w:tab/>
      </w:r>
      <w:r w:rsidR="005857A5">
        <w:t xml:space="preserve">+ </w:t>
      </w:r>
      <w:r w:rsidRPr="003315BC">
        <w:t>a paper or electronic coupon, whether issued to a player as a</w:t>
      </w:r>
      <w:r>
        <w:t xml:space="preserve"> </w:t>
      </w:r>
      <w:r w:rsidRPr="003315BC">
        <w:t>single ticket or token or as multiple tickets or tokens, that is won in</w:t>
      </w:r>
      <w:r>
        <w:t xml:space="preserve"> </w:t>
      </w:r>
      <w:r w:rsidRPr="003315BC">
        <w:t>return for a single play of a device; has a value that does not exceed the</w:t>
      </w:r>
      <w:r>
        <w:t xml:space="preserve"> </w:t>
      </w:r>
      <w:r w:rsidRPr="003315BC">
        <w:t>equivalent of twenty-five dollars; cannot be exchanged or returned for</w:t>
      </w:r>
      <w:r w:rsidR="005857A5">
        <w:t xml:space="preserve"> </w:t>
      </w:r>
      <w:r w:rsidRPr="003315BC">
        <w:t>money, monetary credits, or any financial consideration; and cannot be</w:t>
      </w:r>
      <w:r w:rsidR="005857A5">
        <w:t xml:space="preserve"> </w:t>
      </w:r>
      <w:r w:rsidRPr="003315BC">
        <w:t>used to acquire or exchanged for any product that is, contains, or can</w:t>
      </w:r>
      <w:r w:rsidR="005857A5">
        <w:t xml:space="preserve"> </w:t>
      </w:r>
      <w:r w:rsidRPr="003315BC">
        <w:t>be used as a constituent part of or accessory for:</w:t>
      </w:r>
      <w:r w:rsidR="005857A5">
        <w:t xml:space="preserve"> alcohol beverages; </w:t>
      </w:r>
      <w:r w:rsidRPr="003315BC">
        <w:t>tobacco, tobacco products, marijuana, or smoking; or firearms or ammunition</w:t>
      </w:r>
      <w:r w:rsidR="00BC2CFF" w:rsidRPr="00BC2CFF">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w:t>
      </w:r>
      <w:r w:rsidR="00166E74">
        <w:rPr>
          <w:rFonts w:ascii="Book Antiqua" w:hAnsi="Book Antiqua" w:cs="Courier New"/>
        </w:rPr>
        <w:t>C.R.S. 2018</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3315BC">
        <w:rPr>
          <w:rFonts w:ascii="Book Antiqua" w:hAnsi="Book Antiqua" w:cs="Courier New"/>
        </w:rPr>
        <w:t xml:space="preserve">+ </w:t>
      </w:r>
      <w:r w:rsidR="00C660D6">
        <w:rPr>
          <w:rFonts w:ascii="Book Antiqua" w:hAnsi="Book Antiqua" w:cs="Courier New"/>
        </w:rPr>
        <w:t xml:space="preserve">Instruction F:154 (defining “firearm”); </w:t>
      </w:r>
      <w:r w:rsidR="003315BC">
        <w:rPr>
          <w:rFonts w:ascii="Book Antiqua" w:hAnsi="Book Antiqua" w:cs="Courier New"/>
        </w:rPr>
        <w:t xml:space="preserve">Instruction F:160.1 (defining “gain”); </w:t>
      </w:r>
      <w:r w:rsidRPr="00BC2CFF">
        <w:rPr>
          <w:rFonts w:ascii="Book Antiqua" w:hAnsi="Book Antiqua" w:cs="Courier New"/>
        </w:rPr>
        <w:t>Instruction F:161.5 (defining “goods”); Instruction F:281 (defining “possession”); Instruction F:371 (defining “thing of value”).</w:t>
      </w:r>
    </w:p>
    <w:p w:rsidR="00AC320E" w:rsidRDefault="00AC320E" w:rsidP="00BC2CFF">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315BC" w:rsidRPr="00BC2CFF" w:rsidRDefault="003315BC" w:rsidP="00BC2CFF">
      <w:pPr>
        <w:spacing w:after="280" w:line="240" w:lineRule="auto"/>
        <w:rPr>
          <w:rFonts w:ascii="Book Antiqua" w:hAnsi="Book Antiqua" w:cs="Courier New"/>
        </w:rPr>
      </w:pPr>
      <w:r>
        <w:rPr>
          <w:rFonts w:ascii="Book Antiqua" w:eastAsia="Times New Roman" w:hAnsi="Book Antiqua" w:cs="Courier New"/>
        </w:rPr>
        <w:lastRenderedPageBreak/>
        <w:t>4.</w:t>
      </w:r>
      <w:r>
        <w:rPr>
          <w:rFonts w:ascii="Book Antiqua" w:eastAsia="Times New Roman" w:hAnsi="Book Antiqua" w:cs="Courier New"/>
        </w:rPr>
        <w:tab/>
      </w:r>
      <w:r w:rsidR="005857A5">
        <w:rPr>
          <w:rFonts w:ascii="Book Antiqua" w:eastAsia="Times New Roman" w:hAnsi="Book Antiqua" w:cs="Courier New"/>
        </w:rPr>
        <w:t xml:space="preserve">+ In 2018, </w:t>
      </w:r>
      <w:r w:rsidR="00C660D6">
        <w:rPr>
          <w:rFonts w:ascii="Book Antiqua" w:eastAsia="Times New Roman" w:hAnsi="Book Antiqua" w:cs="Courier New"/>
        </w:rPr>
        <w:t xml:space="preserve">pursuant to a legislative amendment, </w:t>
      </w:r>
      <w:r w:rsidR="005857A5">
        <w:rPr>
          <w:rFonts w:ascii="Book Antiqua" w:eastAsia="Times New Roman" w:hAnsi="Book Antiqua" w:cs="Courier New"/>
        </w:rPr>
        <w:t>the Committe</w:t>
      </w:r>
      <w:r w:rsidR="00C900E3">
        <w:rPr>
          <w:rFonts w:ascii="Book Antiqua" w:eastAsia="Times New Roman" w:hAnsi="Book Antiqua" w:cs="Courier New"/>
        </w:rPr>
        <w:t>e</w:t>
      </w:r>
      <w:r w:rsidR="005857A5">
        <w:rPr>
          <w:rFonts w:ascii="Book Antiqua" w:eastAsia="Times New Roman" w:hAnsi="Book Antiqua" w:cs="Courier New"/>
        </w:rPr>
        <w:t xml:space="preserve"> modified this instruction</w:t>
      </w:r>
      <w:r w:rsidR="00C660D6">
        <w:rPr>
          <w:rFonts w:ascii="Book Antiqua" w:eastAsia="Times New Roman" w:hAnsi="Book Antiqua" w:cs="Courier New"/>
        </w:rPr>
        <w:t>, and it added cross-references to Instruction F:154 and F:160.1 in Comment 2</w:t>
      </w:r>
      <w:r w:rsidR="005857A5">
        <w:rPr>
          <w:rFonts w:ascii="Book Antiqua" w:eastAsia="Times New Roman" w:hAnsi="Book Antiqua" w:cs="Courier New"/>
        </w:rPr>
        <w:t>.</w:t>
      </w:r>
      <w:r>
        <w:rPr>
          <w:rFonts w:ascii="Book Antiqua" w:eastAsia="Times New Roman" w:hAnsi="Book Antiqua" w:cs="Courier New"/>
        </w:rPr>
        <w:t xml:space="preserve"> </w:t>
      </w:r>
      <w:r w:rsidR="005857A5">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18-10.5-102(5)</w:t>
      </w:r>
      <w:r w:rsidRPr="003A725B">
        <w:rPr>
          <w:rFonts w:ascii="Book Antiqua" w:hAnsi="Book Antiqua" w:cs="Courier New"/>
          <w:bCs/>
        </w:rPr>
        <w:t xml:space="preserve">, 2018 Colo. Sess. Laws </w:t>
      </w:r>
      <w:r>
        <w:rPr>
          <w:rFonts w:ascii="Book Antiqua" w:hAnsi="Book Antiqua" w:cs="Courier New"/>
          <w:bCs/>
        </w:rPr>
        <w:t>2297, 2298–99.</w:t>
      </w:r>
    </w:p>
    <w:p w:rsidR="00566133" w:rsidRDefault="00566133" w:rsidP="00A44B10">
      <w:pPr>
        <w:pStyle w:val="Comment"/>
      </w:pPr>
      <w:r>
        <w:br w:type="page"/>
      </w:r>
    </w:p>
    <w:p w:rsidR="00566133" w:rsidRPr="00566133" w:rsidRDefault="004F1A4F" w:rsidP="00A44B10">
      <w:pPr>
        <w:pStyle w:val="HeaderJI"/>
      </w:pPr>
      <w:bookmarkStart w:id="694" w:name="f285p9"/>
      <w:bookmarkEnd w:id="694"/>
      <w:r>
        <w:lastRenderedPageBreak/>
        <w:t>F:285.9</w:t>
      </w:r>
      <w:r w:rsidR="00566133"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166E74">
        <w:t>C.R.S. 2018</w:t>
      </w:r>
      <w:r w:rsidR="00005C6E">
        <w:t xml:space="preserve"> (unauthorized trading in telephone records)</w:t>
      </w:r>
      <w:r w:rsidRPr="00566133">
        <w:t>.</w:t>
      </w:r>
    </w:p>
    <w:p w:rsidR="00633E03" w:rsidRDefault="00633E03" w:rsidP="00A44B10">
      <w:pPr>
        <w:pStyle w:val="Comment"/>
      </w:pPr>
      <w:r>
        <w:t>2</w:t>
      </w:r>
      <w:r>
        <w:rPr>
          <w:bCs/>
        </w:rPr>
        <w:t>.</w:t>
      </w:r>
      <w:r>
        <w:rPr>
          <w:bCs/>
        </w:rPr>
        <w:tab/>
        <w:t>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695" w:name="F286"/>
      <w:r>
        <w:lastRenderedPageBreak/>
        <w:t>F:286</w:t>
      </w:r>
      <w:r w:rsidR="00BF0E1D" w:rsidRPr="00BF0E1D">
        <w:t xml:space="preserve"> PRODUCE</w:t>
      </w:r>
      <w:bookmarkEnd w:id="695"/>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166E74">
        <w:t>C.R.S. 2018</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696" w:name="F287"/>
      <w:r>
        <w:lastRenderedPageBreak/>
        <w:t>F:287</w:t>
      </w:r>
      <w:r w:rsidR="00BF0E1D" w:rsidRPr="00BF0E1D">
        <w:t xml:space="preserve"> PRODUCTION</w:t>
      </w:r>
      <w:bookmarkEnd w:id="690"/>
      <w:bookmarkEnd w:id="696"/>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166E74">
        <w:t>C.R.S. 2018</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854D7C" w:rsidP="00B83B55">
      <w:pPr>
        <w:spacing w:after="280" w:line="240" w:lineRule="auto"/>
        <w:jc w:val="center"/>
        <w:outlineLvl w:val="0"/>
        <w:rPr>
          <w:rFonts w:ascii="Book Antiqua" w:hAnsi="Book Antiqua" w:cs="Courier New"/>
          <w:b/>
          <w:sz w:val="32"/>
          <w:szCs w:val="32"/>
        </w:rPr>
      </w:pPr>
      <w:bookmarkStart w:id="697" w:name="f287p2"/>
      <w:bookmarkEnd w:id="697"/>
      <w:r>
        <w:rPr>
          <w:rFonts w:ascii="Book Antiqua" w:hAnsi="Book Antiqua" w:cs="Courier New"/>
          <w:b/>
          <w:sz w:val="32"/>
          <w:szCs w:val="32"/>
        </w:rPr>
        <w:lastRenderedPageBreak/>
        <w:t>F:287.2</w:t>
      </w:r>
      <w:r w:rsidR="00B83B55"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w:t>
      </w:r>
      <w:r w:rsidR="00166E74">
        <w:rPr>
          <w:rFonts w:ascii="Book Antiqua" w:hAnsi="Book Antiqua" w:cs="Courier New"/>
        </w:rPr>
        <w:t>C.R.S. 2018</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698" w:name="f287p4"/>
      <w:bookmarkEnd w:id="698"/>
      <w:r w:rsidRPr="00B83B55">
        <w:rPr>
          <w:rFonts w:ascii="Book Antiqua" w:hAnsi="Book Antiqua" w:cs="Courier New"/>
          <w:b/>
          <w:sz w:val="32"/>
          <w:szCs w:val="32"/>
        </w:rPr>
        <w:lastRenderedPageBreak/>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w:t>
      </w:r>
      <w:r w:rsidR="00166E74">
        <w:rPr>
          <w:rFonts w:ascii="Book Antiqua" w:hAnsi="Book Antiqua" w:cs="Courier New"/>
        </w:rPr>
        <w:t>C.R.S. 2018</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854D7C" w:rsidP="006B3684">
      <w:pPr>
        <w:spacing w:after="280" w:line="240" w:lineRule="auto"/>
        <w:jc w:val="center"/>
        <w:outlineLvl w:val="0"/>
        <w:rPr>
          <w:rFonts w:ascii="Book Antiqua" w:hAnsi="Book Antiqua" w:cs="Courier New"/>
          <w:b/>
          <w:sz w:val="32"/>
          <w:szCs w:val="32"/>
        </w:rPr>
      </w:pPr>
      <w:bookmarkStart w:id="699" w:name="f287p6"/>
      <w:bookmarkEnd w:id="699"/>
      <w:r>
        <w:rPr>
          <w:rFonts w:ascii="Book Antiqua" w:hAnsi="Book Antiqua" w:cs="Courier New"/>
          <w:b/>
          <w:sz w:val="32"/>
          <w:szCs w:val="32"/>
        </w:rPr>
        <w:lastRenderedPageBreak/>
        <w:t>F:287.6</w:t>
      </w:r>
      <w:r w:rsidR="006B3684"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 </w:t>
      </w:r>
      <w:r w:rsidR="00166E74">
        <w:rPr>
          <w:rFonts w:ascii="Book Antiqua" w:hAnsi="Book Antiqua" w:cs="Courier New"/>
        </w:rPr>
        <w:t>C.R.S. 2018</w:t>
      </w:r>
      <w:r w:rsidRPr="006B3684">
        <w:rPr>
          <w:rFonts w:ascii="Book Antiqua" w:hAnsi="Book Antiqua" w:cs="Courier New"/>
        </w:rPr>
        <w:t xml:space="preserve"> (obscenity).</w:t>
      </w:r>
    </w:p>
    <w:p w:rsidR="00C91DFC" w:rsidRDefault="00DE7164" w:rsidP="00A44B10">
      <w:pPr>
        <w:pStyle w:val="Comment"/>
      </w:pPr>
      <w:r>
        <w:t>2.</w:t>
      </w:r>
      <w:r>
        <w:tab/>
        <w:t>The Committee added this instruction in 2016.</w:t>
      </w:r>
    </w:p>
    <w:p w:rsidR="00566133" w:rsidRDefault="00566133" w:rsidP="00A44B10">
      <w:pPr>
        <w:pStyle w:val="Comment"/>
      </w:pPr>
      <w:r>
        <w:br w:type="page"/>
      </w:r>
    </w:p>
    <w:p w:rsidR="00566133" w:rsidRPr="00566133" w:rsidRDefault="00854D7C" w:rsidP="00A44B10">
      <w:pPr>
        <w:pStyle w:val="HeaderJI"/>
      </w:pPr>
      <w:bookmarkStart w:id="700" w:name="f287p8"/>
      <w:bookmarkEnd w:id="700"/>
      <w:r>
        <w:lastRenderedPageBreak/>
        <w:t>F:287.8</w:t>
      </w:r>
      <w:r w:rsidR="00566133"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166E74">
        <w:t>C.R.S. 2018</w:t>
      </w:r>
      <w:r w:rsidR="00AC5962">
        <w:t xml:space="preserve"> (sale without proof of ownership)</w:t>
      </w:r>
      <w:r w:rsidRPr="00566133">
        <w:t>.</w:t>
      </w:r>
    </w:p>
    <w:p w:rsidR="00633E03" w:rsidRDefault="00633E03" w:rsidP="00A44B10">
      <w:pPr>
        <w:pStyle w:val="Comment"/>
      </w:pPr>
      <w:r>
        <w:t>2</w:t>
      </w:r>
      <w:r>
        <w:rPr>
          <w:bCs/>
        </w:rPr>
        <w:t>.</w:t>
      </w:r>
      <w:r>
        <w:rPr>
          <w:bCs/>
        </w:rPr>
        <w:tab/>
        <w:t>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701" w:name="F288"/>
      <w:r>
        <w:lastRenderedPageBreak/>
        <w:t>F:288</w:t>
      </w:r>
      <w:r w:rsidR="00BF0E1D" w:rsidRPr="00BF0E1D">
        <w:t xml:space="preserve"> PROPER AUTHORIZATION</w:t>
      </w:r>
      <w:bookmarkEnd w:id="701"/>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166E74">
        <w:t>C.R.S. 2018</w:t>
      </w:r>
      <w:r w:rsidR="004D3770">
        <w:t xml:space="preserve"> </w:t>
      </w:r>
      <w:r w:rsidR="00BF0E1D" w:rsidRPr="00BF0E1D">
        <w:t>(theft of medical records).</w:t>
      </w:r>
    </w:p>
    <w:p w:rsidR="006658E7" w:rsidRDefault="006658E7" w:rsidP="00A44B10">
      <w:pPr>
        <w:pStyle w:val="Comment"/>
      </w:pPr>
      <w:r>
        <w:t>2.</w:t>
      </w:r>
      <w:r>
        <w:tab/>
        <w:t xml:space="preserve">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702" w:name="F289"/>
      <w:r>
        <w:lastRenderedPageBreak/>
        <w:t>F:289</w:t>
      </w:r>
      <w:r w:rsidR="00BF0E1D" w:rsidRPr="00BF0E1D">
        <w:t xml:space="preserve"> PROPERTY</w:t>
      </w:r>
      <w:r w:rsidR="001B5732">
        <w:t xml:space="preserve"> </w:t>
      </w:r>
      <w:r w:rsidR="00BF0E1D" w:rsidRPr="00BF0E1D">
        <w:t>(</w:t>
      </w:r>
      <w:r w:rsidR="00F2682C">
        <w:t>+ CYBERCRIME</w:t>
      </w:r>
      <w:r w:rsidR="00BF0E1D" w:rsidRPr="00BF0E1D">
        <w:t>)</w:t>
      </w:r>
      <w:bookmarkEnd w:id="702"/>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See</w:t>
      </w:r>
      <w:r w:rsidR="00BF0E1D" w:rsidRPr="00AF4AB1">
        <w:t xml:space="preserve"> </w:t>
      </w:r>
      <w:r w:rsidR="00AF4AB1">
        <w:t xml:space="preserve">§ </w:t>
      </w:r>
      <w:r w:rsidR="00BF0E1D" w:rsidRPr="00BF0E1D">
        <w:t xml:space="preserve">18-5.5-101(8), </w:t>
      </w:r>
      <w:r w:rsidR="00166E74">
        <w:t>C.R.S. 2018</w:t>
      </w:r>
      <w:r w:rsidR="004D3770">
        <w:t xml:space="preserve"> </w:t>
      </w:r>
      <w:r w:rsidR="00BF0E1D" w:rsidRPr="00BF0E1D">
        <w:t>(</w:t>
      </w:r>
      <w:r w:rsidR="00F2682C">
        <w:t>cybercrime</w:t>
      </w:r>
      <w:r w:rsidR="00BF0E1D" w:rsidRPr="00BF0E1D">
        <w:t>).</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F2682C" w:rsidRDefault="00F2682C" w:rsidP="00A44B10">
      <w:pPr>
        <w:pStyle w:val="Comment"/>
      </w:pPr>
      <w:r>
        <w:t>3.</w:t>
      </w:r>
      <w:r>
        <w:tab/>
        <w:t xml:space="preserve">+ In 2018, the Committee changed the instruction title’s parenthetical from “computer crime” to “cybercrime”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13371" w:rsidRDefault="00C13371" w:rsidP="00A44B10">
      <w:pPr>
        <w:pStyle w:val="Comment"/>
      </w:pPr>
      <w:r>
        <w:br w:type="page"/>
      </w:r>
    </w:p>
    <w:p w:rsidR="00BF0E1D" w:rsidRPr="00BF0E1D" w:rsidRDefault="00A9761A" w:rsidP="00A44B10">
      <w:pPr>
        <w:pStyle w:val="HeaderJI"/>
      </w:pPr>
      <w:bookmarkStart w:id="703" w:name="F290"/>
      <w:r>
        <w:lastRenderedPageBreak/>
        <w:t>F:290</w:t>
      </w:r>
      <w:r w:rsidR="00BF0E1D" w:rsidRPr="00BF0E1D">
        <w:t xml:space="preserve"> PROPERTY</w:t>
      </w:r>
      <w:r w:rsidR="001B5732">
        <w:t xml:space="preserve"> </w:t>
      </w:r>
      <w:r w:rsidR="00BF0E1D" w:rsidRPr="00BF0E1D">
        <w:t>(REFUSAL TO PERMIT INSPECTIONS)</w:t>
      </w:r>
      <w:bookmarkEnd w:id="703"/>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166E74">
        <w:t>C.R.S. 2018</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704" w:name="F291"/>
      <w:r>
        <w:lastRenderedPageBreak/>
        <w:t>F:291</w:t>
      </w:r>
      <w:r w:rsidR="00BF0E1D" w:rsidRPr="00BF0E1D">
        <w:t xml:space="preserve"> PROPERTY OF ANOTHER</w:t>
      </w:r>
      <w:bookmarkEnd w:id="704"/>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166E74">
        <w:t>C.R.S. 2018</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166E74">
        <w:t>C.R.S. 2018</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705" w:name="F2915"/>
      <w:r w:rsidRPr="00075F4F">
        <w:lastRenderedPageBreak/>
        <w:t>F:291.5</w:t>
      </w:r>
      <w:bookmarkEnd w:id="705"/>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166E74">
        <w:t>C.R.S. 2018</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706" w:name="F292"/>
      <w:r>
        <w:lastRenderedPageBreak/>
        <w:t>F:292</w:t>
      </w:r>
      <w:r w:rsidR="00BF0E1D" w:rsidRPr="00BF0E1D">
        <w:t xml:space="preserve"> PROSTITUTION BY A CHILD</w:t>
      </w:r>
      <w:bookmarkEnd w:id="706"/>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166E74">
        <w:t>C.R.S. 2018</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707" w:name="F293"/>
      <w:r>
        <w:lastRenderedPageBreak/>
        <w:t>F:293</w:t>
      </w:r>
      <w:r w:rsidR="00BF0E1D" w:rsidRPr="00BF0E1D">
        <w:t xml:space="preserve"> PROSTITUTION OF A CHILD</w:t>
      </w:r>
      <w:bookmarkEnd w:id="707"/>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166E74">
        <w:t>C.R.S. 2018</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708" w:name="F2931"/>
      <w:r w:rsidRPr="006D063C">
        <w:lastRenderedPageBreak/>
        <w:t>F</w:t>
      </w:r>
      <w:r>
        <w:t>:293.</w:t>
      </w:r>
      <w:r w:rsidR="002D28D8">
        <w:t>5</w:t>
      </w:r>
      <w:r w:rsidRPr="006D063C">
        <w:t xml:space="preserve"> PROTECTED PERSON</w:t>
      </w:r>
      <w:bookmarkEnd w:id="708"/>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166E74">
        <w:t>C.R.S. 2018</w:t>
      </w:r>
      <w:r w:rsidR="008404BC">
        <w:t xml:space="preserve"> </w:t>
      </w:r>
      <w:r w:rsidR="006D063C" w:rsidRPr="006D063C">
        <w:t>(violation of a protection order)</w:t>
      </w:r>
      <w:r w:rsidR="00A02694">
        <w:t>; § 18-13-126(4)(a)</w:t>
      </w:r>
      <w:r w:rsidR="00005C6E">
        <w:t xml:space="preserve">, </w:t>
      </w:r>
      <w:r w:rsidR="00166E74">
        <w:t>C.R.S. 2018</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709" w:name="F294"/>
      <w:r>
        <w:lastRenderedPageBreak/>
        <w:t>F:294</w:t>
      </w:r>
      <w:r w:rsidR="00BF0E1D" w:rsidRPr="00BF0E1D">
        <w:t xml:space="preserve"> PROTECTION ORDER </w:t>
      </w:r>
      <w:bookmarkEnd w:id="709"/>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166E74">
        <w:t>C.R.S. 2018</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9104D5" w:rsidP="00475F47">
      <w:pPr>
        <w:pStyle w:val="HeaderJI"/>
      </w:pPr>
      <w:bookmarkStart w:id="710" w:name="f294p3"/>
      <w:bookmarkEnd w:id="710"/>
      <w:r>
        <w:lastRenderedPageBreak/>
        <w:t>F:294.3</w:t>
      </w:r>
      <w:r w:rsidR="00566133"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166E74">
        <w:t>C.R.S. 2018</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9104D5" w:rsidP="006B3684">
      <w:pPr>
        <w:spacing w:after="280" w:line="240" w:lineRule="auto"/>
        <w:jc w:val="center"/>
        <w:outlineLvl w:val="0"/>
        <w:rPr>
          <w:rFonts w:ascii="Book Antiqua" w:hAnsi="Book Antiqua" w:cs="Courier New"/>
          <w:b/>
          <w:sz w:val="32"/>
          <w:szCs w:val="32"/>
        </w:rPr>
      </w:pPr>
      <w:bookmarkStart w:id="711" w:name="f294p7"/>
      <w:bookmarkEnd w:id="711"/>
      <w:r>
        <w:rPr>
          <w:rFonts w:ascii="Book Antiqua" w:hAnsi="Book Antiqua" w:cs="Courier New"/>
          <w:b/>
          <w:sz w:val="32"/>
          <w:szCs w:val="32"/>
        </w:rPr>
        <w:lastRenderedPageBreak/>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18-7-101(6.5),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712" w:name="_Toc176516204"/>
      <w:bookmarkStart w:id="713" w:name="F295"/>
      <w:r>
        <w:lastRenderedPageBreak/>
        <w:t>F:295</w:t>
      </w:r>
      <w:r w:rsidR="00BF0E1D" w:rsidRPr="00BF0E1D">
        <w:t xml:space="preserve"> PSYCHOTHERAPIST</w:t>
      </w:r>
      <w:bookmarkEnd w:id="712"/>
      <w:bookmarkEnd w:id="713"/>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166E74">
        <w:t>C.R.S. 2018</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714" w:name="F296"/>
      <w:r>
        <w:lastRenderedPageBreak/>
        <w:t>F:296</w:t>
      </w:r>
      <w:r w:rsidR="00BF0E1D" w:rsidRPr="00BF0E1D">
        <w:t xml:space="preserve"> PSYCHOTHERAPY</w:t>
      </w:r>
      <w:bookmarkEnd w:id="714"/>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w:t>
      </w:r>
      <w:r w:rsidR="00561DD1">
        <w:t xml:space="preserve">behavioral or </w:t>
      </w:r>
      <w:r w:rsidRPr="00BF0E1D">
        <w:t xml:space="preserve">mental </w:t>
      </w:r>
      <w:r w:rsidR="00561DD1">
        <w:t xml:space="preserve">health </w:t>
      </w:r>
      <w:r w:rsidRPr="00BF0E1D">
        <w:t xml:space="preserve">disorders, understand unconscious or conscious motivation, resolve emotional, relationship, or attitudinal conflicts, or modify behaviors </w:t>
      </w:r>
      <w:r w:rsidR="00561DD1">
        <w:t xml:space="preserve">that </w:t>
      </w:r>
      <w:r w:rsidRPr="00BF0E1D">
        <w:t xml:space="preserve">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166E74">
        <w:t>C.R.S. 2018</w:t>
      </w:r>
      <w:r w:rsidR="008404BC">
        <w:t xml:space="preserve"> </w:t>
      </w:r>
      <w:r w:rsidR="00BF0E1D" w:rsidRPr="00BF0E1D">
        <w:t>(sexual assault on a client by a psychotherapist).</w:t>
      </w:r>
    </w:p>
    <w:p w:rsidR="00B416C3" w:rsidRDefault="00B416C3" w:rsidP="00475F47">
      <w:pPr>
        <w:pStyle w:val="Comment"/>
      </w:pPr>
      <w:r>
        <w:t>2.</w:t>
      </w:r>
      <w:r>
        <w:tab/>
      </w:r>
      <w:r>
        <w:rPr>
          <w:i/>
        </w:rPr>
        <w:t>See</w:t>
      </w:r>
      <w:r>
        <w:t xml:space="preserve"> Instruction F:2</w:t>
      </w:r>
      <w:r w:rsidR="00D531DE">
        <w:t>26.5</w:t>
      </w:r>
      <w:r>
        <w:t xml:space="preserve"> (defining “mental health disorder”).</w:t>
      </w:r>
    </w:p>
    <w:p w:rsidR="00561DD1" w:rsidRDefault="00B416C3" w:rsidP="00475F47">
      <w:pPr>
        <w:pStyle w:val="Comment"/>
      </w:pPr>
      <w:r>
        <w:t>3</w:t>
      </w:r>
      <w:r w:rsidRPr="002958AF">
        <w:t>.</w:t>
      </w:r>
      <w:r w:rsidRPr="002958AF">
        <w:tab/>
      </w:r>
      <w:r>
        <w:t>In 2017, pursuant to a legislative amendment, t</w:t>
      </w:r>
      <w:r w:rsidRPr="002958AF">
        <w:t>he Committee modified this definition</w:t>
      </w:r>
      <w:r>
        <w:t>, and it added Comment 2</w:t>
      </w:r>
      <w:r w:rsidRPr="002958AF">
        <w:t xml:space="preserve">.  </w:t>
      </w:r>
      <w:r w:rsidRPr="002958AF">
        <w:rPr>
          <w:i/>
        </w:rPr>
        <w:t>See</w:t>
      </w:r>
      <w:r w:rsidRPr="002958AF">
        <w:t xml:space="preserve"> </w:t>
      </w:r>
      <w:r w:rsidRPr="002958AF">
        <w:rPr>
          <w:bCs/>
        </w:rPr>
        <w:t>Ch. 263, sec. 141, § 18-3-405.5(4)(c), 2017 Colo. Sess. Laws 1249, 1307</w:t>
      </w:r>
      <w:r w:rsidRPr="002958AF">
        <w:t>.</w:t>
      </w:r>
    </w:p>
    <w:p w:rsidR="00C37CAA" w:rsidRDefault="00C37CAA" w:rsidP="00475F47">
      <w:pPr>
        <w:pStyle w:val="Comment"/>
      </w:pPr>
      <w:r>
        <w:br w:type="page"/>
      </w:r>
    </w:p>
    <w:p w:rsidR="00BF0E1D" w:rsidRPr="00BF0E1D" w:rsidRDefault="00A9761A" w:rsidP="00475F47">
      <w:pPr>
        <w:pStyle w:val="HeaderJI"/>
      </w:pPr>
      <w:bookmarkStart w:id="715" w:name="F297"/>
      <w:r>
        <w:lastRenderedPageBreak/>
        <w:t>F:297</w:t>
      </w:r>
      <w:r w:rsidR="00BF0E1D" w:rsidRPr="00BF0E1D">
        <w:t xml:space="preserve"> PUBLIC</w:t>
      </w:r>
      <w:bookmarkEnd w:id="715"/>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166E74">
        <w:t>C.R.S. 2018</w:t>
      </w:r>
      <w:r w:rsidR="008404BC">
        <w:t xml:space="preserve"> </w:t>
      </w:r>
      <w:r w:rsidR="00BF0E1D" w:rsidRPr="00BF0E1D">
        <w:t>(endangering public transportation).</w:t>
      </w:r>
    </w:p>
    <w:p w:rsidR="00C37CAA" w:rsidRDefault="00C37CAA" w:rsidP="00475F47">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716" w:name="F298"/>
      <w:r>
        <w:lastRenderedPageBreak/>
        <w:t>F:298</w:t>
      </w:r>
      <w:r w:rsidR="00BF0E1D" w:rsidRPr="00BF0E1D">
        <w:t xml:space="preserve"> PUBLIC BUILDING</w:t>
      </w:r>
      <w:bookmarkEnd w:id="716"/>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166E74">
        <w:t>C.R.S. 2018</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717" w:name="F299"/>
      <w:r>
        <w:lastRenderedPageBreak/>
        <w:t>F:299</w:t>
      </w:r>
      <w:r w:rsidR="00BF0E1D" w:rsidRPr="00BF0E1D">
        <w:t xml:space="preserve"> PUBLIC CONVEYANCE</w:t>
      </w:r>
      <w:bookmarkEnd w:id="717"/>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166E74">
        <w:t>C.R.S. 2018</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718" w:name="F300"/>
      <w:r>
        <w:lastRenderedPageBreak/>
        <w:t>F:300</w:t>
      </w:r>
      <w:r w:rsidR="00BF0E1D" w:rsidRPr="00BF0E1D">
        <w:t xml:space="preserve"> PUBLIC HOUSING DEVELOPMENT</w:t>
      </w:r>
      <w:bookmarkEnd w:id="718"/>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166E74">
        <w:t>C.R.S. 2018</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719" w:name="F301"/>
      <w:r>
        <w:lastRenderedPageBreak/>
        <w:t>F:301</w:t>
      </w:r>
      <w:r w:rsidR="007E164C" w:rsidRPr="00BF0E1D">
        <w:t xml:space="preserve"> PUBLIC OR PRIVATE PROPERTY</w:t>
      </w:r>
      <w:bookmarkEnd w:id="719"/>
    </w:p>
    <w:p w:rsidR="007E164C" w:rsidRPr="00BF0E1D" w:rsidRDefault="007E164C" w:rsidP="00CA583E">
      <w:pPr>
        <w:pStyle w:val="MainText"/>
      </w:pPr>
      <w:r w:rsidRPr="00BF0E1D">
        <w:t>Public or private Property”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166E74">
        <w:t>C.R.S. 2018</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720" w:name="F302"/>
      <w:r>
        <w:lastRenderedPageBreak/>
        <w:t>F:302</w:t>
      </w:r>
      <w:r w:rsidR="00BF0E1D" w:rsidRPr="00BF0E1D">
        <w:t xml:space="preserve"> PUBLIC LAND SURVEY MONUMENT</w:t>
      </w:r>
      <w:bookmarkEnd w:id="720"/>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166E74">
        <w:t>C.R.S. 2018</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166E74">
        <w:rPr>
          <w:spacing w:val="-3"/>
        </w:rPr>
        <w:t>C.R.S. 2018</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1" w:name="F303"/>
      <w:r>
        <w:lastRenderedPageBreak/>
        <w:t>F:303</w:t>
      </w:r>
      <w:r w:rsidR="00BF0E1D" w:rsidRPr="00BF0E1D">
        <w:t xml:space="preserve"> PUBLIC PLACE</w:t>
      </w:r>
      <w:bookmarkEnd w:id="721"/>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166E74">
        <w:t>C.R.S. 2018</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2" w:name="F304"/>
      <w:r>
        <w:lastRenderedPageBreak/>
        <w:t>F:304</w:t>
      </w:r>
      <w:r w:rsidR="00BF0E1D" w:rsidRPr="00BF0E1D">
        <w:t xml:space="preserve"> PUBLIC RECORD</w:t>
      </w:r>
      <w:bookmarkEnd w:id="722"/>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166E74">
        <w:t>C.R.S. 2018</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3" w:name="F305"/>
      <w:r>
        <w:lastRenderedPageBreak/>
        <w:t>F:305</w:t>
      </w:r>
      <w:r w:rsidR="00BF0E1D" w:rsidRPr="00BF0E1D">
        <w:t xml:space="preserve"> PUBLIC SAFETY ORDER </w:t>
      </w:r>
      <w:bookmarkEnd w:id="723"/>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166E74">
        <w:t>C.R.S. 2018</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4" w:name="F306"/>
      <w:r>
        <w:lastRenderedPageBreak/>
        <w:t>F:306</w:t>
      </w:r>
      <w:r w:rsidR="00BF0E1D" w:rsidRPr="00BF0E1D">
        <w:t xml:space="preserve"> PUBLIC SERVANT</w:t>
      </w:r>
      <w:bookmarkEnd w:id="724"/>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166E74">
        <w:t>C.R.S. 2018</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166E74">
        <w:t>C.R.S. 2018</w:t>
      </w:r>
      <w:r>
        <w:t xml:space="preserve"> (incorporating this definition for all offenses in Title 18, Article 8, unless the context requires otherwise).</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C678CC" w:rsidRDefault="00BE29F1" w:rsidP="00CA583E">
      <w:pPr>
        <w:pStyle w:val="Comment"/>
      </w:pPr>
      <w:r>
        <w:t>5</w:t>
      </w:r>
      <w:r w:rsidR="00C678CC">
        <w:t>.</w:t>
      </w:r>
      <w:r w:rsidR="00C678CC">
        <w:tab/>
        <w:t>In 2015, the Committee added Comment 3.</w:t>
      </w:r>
    </w:p>
    <w:p w:rsidR="00BE29F1" w:rsidRPr="00C678CC" w:rsidRDefault="00BE29F1" w:rsidP="00CA583E">
      <w:pPr>
        <w:pStyle w:val="Comment"/>
      </w:pPr>
      <w:r>
        <w:t>6.</w:t>
      </w:r>
      <w:r>
        <w:tab/>
        <w:t>In 2017, the Committee added Comment 4.</w:t>
      </w:r>
    </w:p>
    <w:p w:rsidR="00973B12" w:rsidRDefault="00973B12" w:rsidP="00CA583E">
      <w:pPr>
        <w:pStyle w:val="Comment"/>
      </w:pPr>
      <w:r>
        <w:br w:type="page"/>
      </w:r>
    </w:p>
    <w:p w:rsidR="00973B12" w:rsidRPr="00973B12" w:rsidRDefault="00973B12" w:rsidP="00CA583E">
      <w:pPr>
        <w:pStyle w:val="HeaderJI"/>
      </w:pPr>
      <w:bookmarkStart w:id="725" w:name="F306p5"/>
      <w:bookmarkEnd w:id="725"/>
      <w:r w:rsidRPr="00973B12">
        <w:lastRenderedPageBreak/>
        <w:t>F:</w:t>
      </w:r>
      <w:r>
        <w:t>306.5</w:t>
      </w:r>
      <w:r w:rsidRPr="00973B12">
        <w:t xml:space="preserve"> PUBLIC SERVANT (BRIBERY AND CORRUPT INFLUENCES</w:t>
      </w:r>
      <w:r w:rsidR="007139B2">
        <w:t>;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166E74">
        <w:t>C.R.S. 2018</w:t>
      </w:r>
      <w:r w:rsidRPr="00973B12">
        <w:t xml:space="preserve"> (incorporating the definition of “public servant” in section 18-8-101(3), </w:t>
      </w:r>
      <w:r w:rsidR="00166E74">
        <w:t>C.R.S. 2018</w:t>
      </w:r>
      <w:r w:rsidRPr="00973B12">
        <w:t xml:space="preserve">, which, in turn, incorporates the definition from section 18-1-901(3)(o), </w:t>
      </w:r>
      <w:r w:rsidR="00166E74">
        <w:t>C.R.S. 2018</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AC320E" w:rsidRDefault="00BE29F1" w:rsidP="00CA583E">
      <w:pPr>
        <w:pStyle w:val="Comment"/>
      </w:pPr>
      <w:r>
        <w:t>5</w:t>
      </w:r>
      <w:r w:rsidR="00AC320E">
        <w:t>.</w:t>
      </w:r>
      <w:r w:rsidR="00AC320E">
        <w:tab/>
        <w:t>In 2016, the Committee added the phrase “abuse of public office” to the parenthetical.</w:t>
      </w:r>
    </w:p>
    <w:p w:rsidR="00BE29F1" w:rsidRDefault="00BE29F1" w:rsidP="00CA583E">
      <w:pPr>
        <w:pStyle w:val="Comment"/>
      </w:pPr>
      <w:r>
        <w:t>6.</w:t>
      </w:r>
      <w:r>
        <w:tab/>
        <w:t>In 2017, the Committee added Comment 4.</w:t>
      </w:r>
    </w:p>
    <w:p w:rsidR="00FF328B" w:rsidRDefault="00FF328B">
      <w:pPr>
        <w:rPr>
          <w:rFonts w:ascii="Book Antiqua" w:eastAsia="Times New Roman" w:hAnsi="Book Antiqua" w:cs="Courier New"/>
        </w:rPr>
      </w:pPr>
      <w:r>
        <w:br w:type="page"/>
      </w:r>
    </w:p>
    <w:p w:rsidR="00FF328B" w:rsidRPr="00FF328B" w:rsidRDefault="009104D5" w:rsidP="00FF328B">
      <w:pPr>
        <w:spacing w:after="280" w:line="240" w:lineRule="auto"/>
        <w:jc w:val="center"/>
        <w:outlineLvl w:val="0"/>
        <w:rPr>
          <w:rFonts w:ascii="Book Antiqua" w:hAnsi="Book Antiqua" w:cs="Courier New"/>
          <w:b/>
          <w:sz w:val="32"/>
          <w:szCs w:val="32"/>
        </w:rPr>
      </w:pPr>
      <w:bookmarkStart w:id="726" w:name="f306p7"/>
      <w:bookmarkEnd w:id="726"/>
      <w:r>
        <w:rPr>
          <w:rFonts w:ascii="Book Antiqua" w:hAnsi="Book Antiqua" w:cs="Courier New"/>
          <w:b/>
          <w:sz w:val="32"/>
          <w:szCs w:val="32"/>
        </w:rPr>
        <w:lastRenderedPageBreak/>
        <w:t>F:306.7</w:t>
      </w:r>
      <w:r w:rsidR="00FF328B"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18-16-102(4),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27" w:name="f306p8"/>
      <w:bookmarkEnd w:id="727"/>
      <w:r w:rsidRPr="00FF328B">
        <w:rPr>
          <w:rFonts w:ascii="Book Antiqua" w:hAnsi="Book Antiqua" w:cs="Courier New"/>
          <w:b/>
          <w:sz w:val="32"/>
          <w:szCs w:val="32"/>
        </w:rPr>
        <w:lastRenderedPageBreak/>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18-16-102(5),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28" w:name="F307"/>
      <w:r>
        <w:lastRenderedPageBreak/>
        <w:t>F:307</w:t>
      </w:r>
      <w:r w:rsidR="00BF0E1D" w:rsidRPr="00BF0E1D">
        <w:t xml:space="preserve"> RACKETEERING ACTIVITY </w:t>
      </w:r>
      <w:bookmarkEnd w:id="728"/>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00B878A6">
        <w:t>)–(</w:t>
      </w:r>
      <w:r w:rsidRPr="00BF0E1D">
        <w:t xml:space="preserve">XVII), </w:t>
      </w:r>
      <w:r w:rsidR="00166E74">
        <w:t>C.R.S. 2018</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See</w:t>
      </w:r>
      <w:r w:rsidR="00BF0E1D" w:rsidRPr="00AF4AB1">
        <w:t xml:space="preserve"> </w:t>
      </w:r>
      <w:r w:rsidR="00AF4AB1">
        <w:t xml:space="preserve">§ </w:t>
      </w:r>
      <w:r w:rsidR="00BF0E1D" w:rsidRPr="00BF0E1D">
        <w:t xml:space="preserve">18-17-103(5), </w:t>
      </w:r>
      <w:r w:rsidR="00166E74">
        <w:t>C.R.S. 2018</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9104D5" w:rsidP="00BD4412">
      <w:pPr>
        <w:spacing w:after="280" w:line="240" w:lineRule="auto"/>
        <w:jc w:val="center"/>
        <w:outlineLvl w:val="0"/>
        <w:rPr>
          <w:rFonts w:ascii="Book Antiqua" w:eastAsia="Times New Roman" w:hAnsi="Book Antiqua" w:cs="Courier New"/>
          <w:b/>
          <w:sz w:val="32"/>
          <w:szCs w:val="32"/>
        </w:rPr>
      </w:pPr>
      <w:bookmarkStart w:id="729" w:name="f307p3"/>
      <w:bookmarkEnd w:id="729"/>
      <w:r>
        <w:rPr>
          <w:rFonts w:ascii="Book Antiqua" w:eastAsia="Times New Roman" w:hAnsi="Book Antiqua" w:cs="Courier New"/>
          <w:b/>
          <w:sz w:val="32"/>
          <w:szCs w:val="32"/>
        </w:rPr>
        <w:lastRenderedPageBreak/>
        <w:t>F:307.3</w:t>
      </w:r>
      <w:r w:rsidR="00BD4412"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w:t>
      </w:r>
      <w:r w:rsidR="00166E74">
        <w:rPr>
          <w:rFonts w:ascii="Book Antiqua" w:eastAsia="Times New Roman" w:hAnsi="Book Antiqua" w:cs="Courier New"/>
        </w:rPr>
        <w:t>C.R.S. 2018</w:t>
      </w:r>
      <w:r w:rsidRPr="00BD4412">
        <w:rPr>
          <w:rFonts w:ascii="Book Antiqua" w:eastAsia="Times New Roman" w:hAnsi="Book Antiqua" w:cs="Courier New"/>
        </w:rPr>
        <w:t xml:space="preserve">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30" w:name="F3075"/>
      <w:r w:rsidRPr="00A57867">
        <w:lastRenderedPageBreak/>
        <w:t>F:307.5</w:t>
      </w:r>
      <w:bookmarkEnd w:id="730"/>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166E74">
        <w:t>C.R.S. 2018</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166E74">
        <w:t>C.R.S. 2018</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31" w:name="F308"/>
      <w:r>
        <w:lastRenderedPageBreak/>
        <w:t>F:308</w:t>
      </w:r>
      <w:r w:rsidR="00BF0E1D" w:rsidRPr="00BF0E1D">
        <w:t xml:space="preserve"> RECKLESSLY</w:t>
      </w:r>
      <w:bookmarkEnd w:id="731"/>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166E74">
        <w:t>C.R.S. 2018</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32" w:name="F3085"/>
      <w:r w:rsidRPr="00E723F8">
        <w:lastRenderedPageBreak/>
        <w:t>F:308.5 REGISTRY IDENTIFICATION CARD</w:t>
      </w:r>
      <w:bookmarkEnd w:id="732"/>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33" w:name="F309"/>
      <w:r w:rsidRPr="00BF0E1D">
        <w:lastRenderedPageBreak/>
        <w:t>F</w:t>
      </w:r>
      <w:r w:rsidR="00A60B8B">
        <w:t>:309</w:t>
      </w:r>
      <w:r w:rsidRPr="00BF0E1D">
        <w:t xml:space="preserve"> REMAINS UNLAWFULLY</w:t>
      </w:r>
      <w:bookmarkEnd w:id="733"/>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34" w:name="F310"/>
      <w:r>
        <w:lastRenderedPageBreak/>
        <w:t>F:310</w:t>
      </w:r>
      <w:r w:rsidR="00BF0E1D" w:rsidRPr="00BF0E1D">
        <w:t xml:space="preserve"> REMUNERATION</w:t>
      </w:r>
      <w:bookmarkEnd w:id="734"/>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166E74">
        <w:t>C.R.S. 2018</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35" w:name="F311"/>
      <w:r>
        <w:lastRenderedPageBreak/>
        <w:t>F:311</w:t>
      </w:r>
      <w:r w:rsidR="00BF0E1D" w:rsidRPr="00BF0E1D">
        <w:t xml:space="preserve"> RENDER ASSISTANCE</w:t>
      </w:r>
      <w:bookmarkEnd w:id="735"/>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166E74">
        <w:t>C.R.S. 2018</w:t>
      </w:r>
      <w:r w:rsidR="00011F8D">
        <w:t xml:space="preserve"> </w:t>
      </w:r>
      <w:r w:rsidR="00BF0E1D" w:rsidRPr="00BF0E1D">
        <w:t xml:space="preserve">(accessory to crime); § 18-8-201(3), </w:t>
      </w:r>
      <w:r w:rsidR="00166E74">
        <w:t>C.R.S. 2018</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36" w:name="F3115"/>
      <w:r w:rsidRPr="0033516B">
        <w:lastRenderedPageBreak/>
        <w:t>F:311.5</w:t>
      </w:r>
      <w:bookmarkEnd w:id="736"/>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166E74">
        <w:t>C.R.S. 2018</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9104D5" w:rsidP="008D05F5">
      <w:pPr>
        <w:spacing w:after="280" w:line="240" w:lineRule="auto"/>
        <w:jc w:val="center"/>
        <w:outlineLvl w:val="0"/>
        <w:rPr>
          <w:rFonts w:ascii="Book Antiqua" w:hAnsi="Book Antiqua" w:cs="Courier New"/>
          <w:b/>
          <w:sz w:val="32"/>
          <w:szCs w:val="32"/>
        </w:rPr>
      </w:pPr>
      <w:bookmarkStart w:id="737" w:name="f311p7"/>
      <w:bookmarkEnd w:id="737"/>
      <w:r>
        <w:rPr>
          <w:rFonts w:ascii="Book Antiqua" w:hAnsi="Book Antiqua" w:cs="Courier New"/>
          <w:b/>
          <w:sz w:val="32"/>
          <w:szCs w:val="32"/>
        </w:rPr>
        <w:lastRenderedPageBreak/>
        <w:t>F:311.7</w:t>
      </w:r>
      <w:r w:rsidR="008D05F5"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166E74">
        <w:rPr>
          <w:rFonts w:ascii="Book Antiqua" w:hAnsi="Book Antiqua" w:cs="Courier New"/>
        </w:rPr>
        <w:t>C.R.S. 2018</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38" w:name="F312"/>
      <w:r>
        <w:lastRenderedPageBreak/>
        <w:t>F:312</w:t>
      </w:r>
      <w:r w:rsidR="00BF0E1D" w:rsidRPr="00BF0E1D">
        <w:t xml:space="preserve"> REPEATED OR REPEATEDLY</w:t>
      </w:r>
      <w:bookmarkEnd w:id="738"/>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166E74">
        <w:t>C.R.S. 2018</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39" w:name="F3125"/>
      <w:r w:rsidRPr="00512441">
        <w:lastRenderedPageBreak/>
        <w:t>F:312.5</w:t>
      </w:r>
      <w:bookmarkEnd w:id="739"/>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See</w:t>
      </w:r>
      <w:r w:rsidRPr="00AF4AB1">
        <w:t xml:space="preserve"> </w:t>
      </w:r>
      <w:r w:rsidR="00AF4AB1">
        <w:t xml:space="preserve">§ </w:t>
      </w:r>
      <w:r w:rsidRPr="00512441">
        <w:t xml:space="preserve">18-5-309(3)(d), </w:t>
      </w:r>
      <w:r w:rsidR="00166E74">
        <w:t>C.R.S. 2018</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40" w:name="F313"/>
      <w:r>
        <w:lastRenderedPageBreak/>
        <w:t>F:313</w:t>
      </w:r>
      <w:r w:rsidR="00BF0E1D" w:rsidRPr="00BF0E1D">
        <w:t xml:space="preserve"> REPRESENTING</w:t>
      </w:r>
      <w:bookmarkEnd w:id="740"/>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166E74">
        <w:t>C.R.S. 2018</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41" w:name="F314"/>
      <w:r>
        <w:lastRenderedPageBreak/>
        <w:t>F:314</w:t>
      </w:r>
      <w:r w:rsidR="00BF0E1D" w:rsidRPr="00BF0E1D">
        <w:t xml:space="preserve"> RESCUE SPECIALIST</w:t>
      </w:r>
      <w:bookmarkEnd w:id="741"/>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w:t>
      </w:r>
      <w:r w:rsidR="00AF1611">
        <w:t xml:space="preserve">+ </w:t>
      </w:r>
      <w:r w:rsidR="00BF0E1D" w:rsidRPr="00BF0E1D">
        <w:t>§ 18-8-104(5)</w:t>
      </w:r>
      <w:r w:rsidR="00AF1611">
        <w:t>(c)</w:t>
      </w:r>
      <w:r w:rsidR="00BF0E1D" w:rsidRPr="00BF0E1D">
        <w:t xml:space="preserve">, </w:t>
      </w:r>
      <w:r w:rsidR="00166E74">
        <w:t>C.R.S. 2018</w:t>
      </w:r>
      <w:r w:rsidR="00F87434">
        <w:t xml:space="preserve"> (obstructing a rescue specialist)</w:t>
      </w:r>
      <w:r w:rsidR="00BF0E1D" w:rsidRPr="00BF0E1D">
        <w:t>.</w:t>
      </w:r>
    </w:p>
    <w:p w:rsidR="00AF1611" w:rsidRDefault="00AF1611" w:rsidP="00CA583E">
      <w:pPr>
        <w:pStyle w:val="Comment"/>
      </w:pPr>
      <w:r>
        <w:t>2.</w:t>
      </w:r>
      <w:r>
        <w:tab/>
        <w:t xml:space="preserve">+ In 2018, the Committee modified the statutory citation in Comment 1 pursuant to a legislative amendment.  </w:t>
      </w:r>
      <w:r w:rsidRPr="003A725B">
        <w:rPr>
          <w:bCs/>
          <w:i/>
        </w:rPr>
        <w:t>See</w:t>
      </w:r>
      <w:r w:rsidRPr="003A725B">
        <w:rPr>
          <w:bCs/>
        </w:rPr>
        <w:t xml:space="preserve"> Ch. </w:t>
      </w:r>
      <w:r>
        <w:rPr>
          <w:bCs/>
        </w:rPr>
        <w:t>385</w:t>
      </w:r>
      <w:r w:rsidRPr="003A725B">
        <w:rPr>
          <w:bCs/>
        </w:rPr>
        <w:t>, sec. 2, § </w:t>
      </w:r>
      <w:r>
        <w:rPr>
          <w:bCs/>
        </w:rPr>
        <w:t>18-8-104(5)(c)</w:t>
      </w:r>
      <w:r w:rsidRPr="003A725B">
        <w:rPr>
          <w:bCs/>
        </w:rPr>
        <w:t xml:space="preserve">, 2018 Colo. Sess. Laws </w:t>
      </w:r>
      <w:r>
        <w:rPr>
          <w:bCs/>
        </w:rPr>
        <w:t>2309, 2310.</w:t>
      </w:r>
    </w:p>
    <w:p w:rsidR="00AC6F3F" w:rsidRDefault="00AC6F3F" w:rsidP="00CA583E">
      <w:pPr>
        <w:pStyle w:val="Comment"/>
      </w:pPr>
      <w:r>
        <w:br w:type="page"/>
      </w:r>
    </w:p>
    <w:p w:rsidR="00BF0E1D" w:rsidRPr="00BF0E1D" w:rsidRDefault="00882B02" w:rsidP="00CA583E">
      <w:pPr>
        <w:pStyle w:val="HeaderJI"/>
      </w:pPr>
      <w:bookmarkStart w:id="742" w:name="F315"/>
      <w:r>
        <w:lastRenderedPageBreak/>
        <w:t>F:315</w:t>
      </w:r>
      <w:r w:rsidR="00BF0E1D" w:rsidRPr="00BF0E1D">
        <w:t xml:space="preserve"> RESEARCHER</w:t>
      </w:r>
      <w:bookmarkEnd w:id="742"/>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166E74">
        <w:t>C.R.S. 2018</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43" w:name="F316"/>
      <w:r>
        <w:lastRenderedPageBreak/>
        <w:t>F:316</w:t>
      </w:r>
      <w:r w:rsidR="00BF0E1D" w:rsidRPr="00BF0E1D">
        <w:t xml:space="preserve"> RESIDENCE</w:t>
      </w:r>
      <w:bookmarkEnd w:id="743"/>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166E74">
        <w:t>C.R.S. 2018</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44" w:name="F317"/>
      <w:r>
        <w:lastRenderedPageBreak/>
        <w:t>F:317</w:t>
      </w:r>
      <w:r w:rsidR="00BF0E1D" w:rsidRPr="00BF0E1D">
        <w:t xml:space="preserve"> RESIDENTIAL MORTGAGE LOAN</w:t>
      </w:r>
      <w:bookmarkEnd w:id="744"/>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166E74">
        <w:t>C.R.S. 2018</w:t>
      </w:r>
      <w:r w:rsidR="00011F8D">
        <w:t xml:space="preserve"> </w:t>
      </w:r>
      <w:r w:rsidR="00BF0E1D" w:rsidRPr="00BF0E1D">
        <w:t>(theft</w:t>
      </w:r>
      <w:r w:rsidR="001A765E">
        <w:t>;</w:t>
      </w:r>
      <w:r w:rsidR="00BF0E1D" w:rsidRPr="00BF0E1D">
        <w:t xml:space="preserve"> sentence enhancement).</w:t>
      </w:r>
    </w:p>
    <w:p w:rsidR="00321AF1" w:rsidRDefault="00321AF1">
      <w:pPr>
        <w:rPr>
          <w:rFonts w:ascii="Book Antiqua" w:eastAsia="Times New Roman" w:hAnsi="Book Antiqua" w:cs="Courier New"/>
        </w:rPr>
      </w:pPr>
      <w:r>
        <w:br w:type="page"/>
      </w:r>
    </w:p>
    <w:p w:rsidR="00321AF1" w:rsidRPr="00BF0E1D" w:rsidRDefault="00321AF1" w:rsidP="00321AF1">
      <w:pPr>
        <w:pStyle w:val="HeaderJI"/>
      </w:pPr>
      <w:bookmarkStart w:id="745" w:name="f317p5"/>
      <w:bookmarkEnd w:id="745"/>
      <w:r>
        <w:lastRenderedPageBreak/>
        <w:t>F:</w:t>
      </w:r>
      <w:r w:rsidR="007A30DF">
        <w:t>317.5</w:t>
      </w:r>
      <w:r>
        <w:t xml:space="preserve"> RESIDENTIAL PROPERTY</w:t>
      </w:r>
    </w:p>
    <w:p w:rsidR="00321AF1" w:rsidRPr="00321AF1" w:rsidRDefault="00321AF1" w:rsidP="00321AF1">
      <w:pPr>
        <w:pStyle w:val="MainText"/>
      </w:pPr>
      <w:r>
        <w:t>“</w:t>
      </w:r>
      <w:r w:rsidRPr="00321AF1">
        <w:t>Residential property</w:t>
      </w:r>
      <w:r>
        <w:t>”</w:t>
      </w:r>
      <w:r w:rsidRPr="00321AF1">
        <w:t xml:space="preserve"> means a single unit providing complete</w:t>
      </w:r>
      <w:r>
        <w:t xml:space="preserve"> </w:t>
      </w:r>
      <w:r w:rsidRPr="00321AF1">
        <w:t xml:space="preserve">independent living facilities for one or more persons, </w:t>
      </w:r>
      <w:r>
        <w:t xml:space="preserve">including </w:t>
      </w:r>
      <w:r w:rsidRPr="00321AF1">
        <w:t>permanent provisions for living, sleeping, eating, cooking, and sanitation</w:t>
      </w:r>
      <w:r>
        <w:t>.  “R</w:t>
      </w:r>
      <w:r w:rsidRPr="00321AF1">
        <w:t>esidential property</w:t>
      </w:r>
      <w:r>
        <w:t>”</w:t>
      </w:r>
      <w:r w:rsidRPr="00321AF1">
        <w:t xml:space="preserve"> also includes the real property surrounding a</w:t>
      </w:r>
      <w:r>
        <w:t xml:space="preserve"> </w:t>
      </w:r>
      <w:r w:rsidRPr="00321AF1">
        <w:t xml:space="preserve">structure, owned in common with the structure, </w:t>
      </w:r>
      <w:r>
        <w:t xml:space="preserve">that includes one or </w:t>
      </w:r>
      <w:r w:rsidRPr="00321AF1">
        <w:t>more single units providing complete independent living facilities.</w:t>
      </w:r>
    </w:p>
    <w:p w:rsidR="00321AF1" w:rsidRDefault="00321AF1" w:rsidP="00321AF1">
      <w:pPr>
        <w:pStyle w:val="MJump"/>
      </w:pPr>
    </w:p>
    <w:p w:rsidR="00321AF1" w:rsidRDefault="00321AF1" w:rsidP="00321AF1">
      <w:pPr>
        <w:pStyle w:val="MJump"/>
      </w:pPr>
      <w:r>
        <w:t>COMMENT</w:t>
      </w:r>
    </w:p>
    <w:p w:rsidR="00321AF1" w:rsidRDefault="00321AF1" w:rsidP="00321AF1">
      <w:pPr>
        <w:pStyle w:val="MJump"/>
      </w:pPr>
    </w:p>
    <w:p w:rsidR="00321AF1" w:rsidRDefault="00321AF1" w:rsidP="00321AF1">
      <w:pPr>
        <w:pStyle w:val="Comment"/>
      </w:pPr>
      <w:r>
        <w:t>1.</w:t>
      </w:r>
      <w:r w:rsidRPr="007C4DCF">
        <w:tab/>
      </w:r>
      <w:r w:rsidRPr="00BF0E1D">
        <w:rPr>
          <w:i/>
        </w:rPr>
        <w:t>See</w:t>
      </w:r>
      <w:r w:rsidRPr="00BF0E1D">
        <w:t xml:space="preserve"> </w:t>
      </w:r>
      <w:r>
        <w:t>§ 18-18-406(3)(c)(</w:t>
      </w:r>
      <w:r w:rsidR="007C4DCF">
        <w:t>II</w:t>
      </w:r>
      <w:r>
        <w:t xml:space="preserve">I), </w:t>
      </w:r>
      <w:r w:rsidR="00166E74">
        <w:t>C.R.S. 2018</w:t>
      </w:r>
      <w:r>
        <w:t xml:space="preserve"> (cultivating, growing, or producing marijuana).</w:t>
      </w:r>
    </w:p>
    <w:p w:rsidR="00321AF1" w:rsidRDefault="007C4DCF" w:rsidP="00321AF1">
      <w:pPr>
        <w:pStyle w:val="Comment"/>
        <w:rPr>
          <w:bCs/>
        </w:rPr>
      </w:pPr>
      <w:r>
        <w:t>2</w:t>
      </w:r>
      <w:r w:rsidR="00321AF1">
        <w:t>.</w:t>
      </w:r>
      <w:r w:rsidR="00321AF1">
        <w:tab/>
        <w:t xml:space="preserve">The Committee added this instruction in 2017 pursuant to new legislation.  </w:t>
      </w:r>
      <w:r w:rsidR="00321AF1" w:rsidRPr="006D6F87">
        <w:rPr>
          <w:i/>
        </w:rPr>
        <w:t>See</w:t>
      </w:r>
      <w:r w:rsidR="00321AF1">
        <w:t xml:space="preserve"> </w:t>
      </w:r>
      <w:r w:rsidR="00321AF1">
        <w:rPr>
          <w:bCs/>
        </w:rPr>
        <w:t>Ch. 402, sec. 2, § 18-18-406(3)(c)(I</w:t>
      </w:r>
      <w:r>
        <w:rPr>
          <w:bCs/>
        </w:rPr>
        <w:t>II</w:t>
      </w:r>
      <w:r w:rsidR="00321AF1">
        <w:rPr>
          <w:bCs/>
        </w:rPr>
        <w:t>), 2017 Colo. Sess. Laws 2094, 2096.</w:t>
      </w:r>
    </w:p>
    <w:p w:rsidR="00AC6F3F" w:rsidRDefault="00AC6F3F" w:rsidP="00321AF1">
      <w:pPr>
        <w:pStyle w:val="Comment"/>
      </w:pPr>
      <w:r>
        <w:br w:type="page"/>
      </w:r>
    </w:p>
    <w:p w:rsidR="00BF0E1D" w:rsidRPr="00BF0E1D" w:rsidRDefault="00BF0E1D" w:rsidP="00CA583E">
      <w:pPr>
        <w:pStyle w:val="HeaderJI"/>
      </w:pPr>
      <w:bookmarkStart w:id="746" w:name="F318"/>
      <w:r w:rsidRPr="00BF0E1D">
        <w:lastRenderedPageBreak/>
        <w:t>F</w:t>
      </w:r>
      <w:r w:rsidR="00882B02">
        <w:t>:318</w:t>
      </w:r>
      <w:r w:rsidRPr="00BF0E1D">
        <w:t xml:space="preserve"> RESIDENTIAL REAL PROPERTY</w:t>
      </w:r>
      <w:bookmarkEnd w:id="746"/>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166E74">
        <w:t>C.R.S. 2018</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47" w:name="F319"/>
      <w:r>
        <w:lastRenderedPageBreak/>
        <w:t>F:319</w:t>
      </w:r>
      <w:r w:rsidR="00BF0E1D" w:rsidRPr="00BF0E1D">
        <w:t xml:space="preserve"> RESTRAINED PERSON</w:t>
      </w:r>
      <w:bookmarkEnd w:id="747"/>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166E74">
        <w:t>C.R.S. 2018</w:t>
      </w:r>
      <w:r w:rsidR="00A02694">
        <w:t>; § 18-13-126(4)(c)</w:t>
      </w:r>
      <w:r w:rsidR="00F17FA9">
        <w:t xml:space="preserve">, </w:t>
      </w:r>
      <w:r w:rsidR="00166E74">
        <w:t>C.R.S. 2018</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48" w:name="F320"/>
      <w:r>
        <w:lastRenderedPageBreak/>
        <w:t>F:320</w:t>
      </w:r>
      <w:r w:rsidR="00BF0E1D" w:rsidRPr="00BF0E1D">
        <w:t xml:space="preserve"> RESTRAINT</w:t>
      </w:r>
      <w:bookmarkEnd w:id="748"/>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166E74">
        <w:t>C.R.S. 2018</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49" w:name="F321"/>
      <w:r>
        <w:lastRenderedPageBreak/>
        <w:t xml:space="preserve">F:321 </w:t>
      </w:r>
      <w:r w:rsidR="00BF0E1D" w:rsidRPr="00BF0E1D">
        <w:t>RETAIL MARIJUANA STORE</w:t>
      </w:r>
    </w:p>
    <w:bookmarkEnd w:id="749"/>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750" w:name="F322"/>
      <w:r>
        <w:lastRenderedPageBreak/>
        <w:t>F:322</w:t>
      </w:r>
      <w:r w:rsidR="00BF0E1D" w:rsidRPr="00BF0E1D">
        <w:t xml:space="preserve"> RETAIL VALUE</w:t>
      </w:r>
      <w:bookmarkEnd w:id="750"/>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166E74">
        <w:t>C.R.S. 2018</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9104D5" w:rsidP="00C80184">
      <w:pPr>
        <w:spacing w:after="280" w:line="240" w:lineRule="auto"/>
        <w:jc w:val="center"/>
        <w:outlineLvl w:val="0"/>
        <w:rPr>
          <w:rFonts w:ascii="Book Antiqua" w:eastAsia="Times New Roman" w:hAnsi="Book Antiqua" w:cs="Courier New"/>
          <w:b/>
          <w:sz w:val="32"/>
          <w:szCs w:val="32"/>
        </w:rPr>
      </w:pPr>
      <w:bookmarkStart w:id="751" w:name="f322p5"/>
      <w:bookmarkEnd w:id="751"/>
      <w:r>
        <w:rPr>
          <w:rFonts w:ascii="Book Antiqua" w:eastAsia="Times New Roman" w:hAnsi="Book Antiqua" w:cs="Courier New"/>
          <w:b/>
          <w:sz w:val="32"/>
          <w:szCs w:val="32"/>
        </w:rPr>
        <w:lastRenderedPageBreak/>
        <w:t>F:322.5</w:t>
      </w:r>
      <w:r w:rsidR="00C80184"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 xml:space="preserve">“Retailer” means any licensee who maintains gaming at his </w:t>
      </w:r>
      <w:r w:rsidR="006D25CE">
        <w:rPr>
          <w:rFonts w:ascii="Book Antiqua" w:eastAsia="Times New Roman" w:hAnsi="Book Antiqua" w:cs="Courier New"/>
          <w:bCs/>
        </w:rPr>
        <w:t xml:space="preserve">+ or her </w:t>
      </w:r>
      <w:r w:rsidRPr="00C80184">
        <w:rPr>
          <w:rFonts w:ascii="Book Antiqua" w:eastAsia="Times New Roman" w:hAnsi="Book Antiqua" w:cs="Courier New"/>
          <w:bCs/>
        </w:rPr>
        <w:t>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6D25CE">
        <w:rPr>
          <w:rFonts w:ascii="Book Antiqua" w:eastAsia="Times New Roman" w:hAnsi="Book Antiqua" w:cs="Courier New"/>
        </w:rPr>
        <w:t>+ § 44-30-103(27)</w:t>
      </w:r>
      <w:r w:rsidRPr="00C80184">
        <w:rPr>
          <w:rFonts w:ascii="Book Antiqua" w:eastAsia="Times New Roman" w:hAnsi="Book Antiqua" w:cs="Courier New"/>
        </w:rPr>
        <w:t xml:space="preserve">, </w:t>
      </w:r>
      <w:r w:rsidR="00166E74">
        <w:rPr>
          <w:rFonts w:ascii="Book Antiqua" w:eastAsia="Times New Roman" w:hAnsi="Book Antiqua" w:cs="Courier New"/>
        </w:rPr>
        <w:t>C.R.S. 2018</w:t>
      </w:r>
      <w:r w:rsidRPr="00C80184">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D25CE" w:rsidRPr="00C80184" w:rsidRDefault="006D25CE"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103(27)</w:t>
      </w:r>
      <w:r w:rsidRPr="003A725B">
        <w:rPr>
          <w:rFonts w:ascii="Book Antiqua" w:hAnsi="Book Antiqua" w:cs="Courier New"/>
          <w:bCs/>
        </w:rPr>
        <w:t xml:space="preserve">, 2018 Colo. Sess. Laws </w:t>
      </w:r>
      <w:r>
        <w:rPr>
          <w:rFonts w:ascii="Book Antiqua" w:hAnsi="Book Antiqua" w:cs="Courier New"/>
          <w:bCs/>
        </w:rPr>
        <w:t>167, 17</w:t>
      </w:r>
      <w:r w:rsidR="008F79C4">
        <w:rPr>
          <w:rFonts w:ascii="Book Antiqua" w:hAnsi="Book Antiqua" w:cs="Courier New"/>
          <w:bCs/>
        </w:rPr>
        <w:t>3</w:t>
      </w:r>
      <w:r>
        <w:rPr>
          <w:rFonts w:ascii="Book Antiqua" w:hAnsi="Book Antiqua" w:cs="Courier New"/>
          <w:bCs/>
        </w:rPr>
        <w:t>.</w:t>
      </w:r>
    </w:p>
    <w:p w:rsidR="00AC6F3F" w:rsidRDefault="00AC6F3F" w:rsidP="00523B14">
      <w:pPr>
        <w:pStyle w:val="Comment"/>
      </w:pPr>
      <w:r>
        <w:br w:type="page"/>
      </w:r>
    </w:p>
    <w:p w:rsidR="00BF0E1D" w:rsidRPr="00BF0E1D" w:rsidRDefault="00882B02" w:rsidP="00523B14">
      <w:pPr>
        <w:pStyle w:val="HeaderJI"/>
      </w:pPr>
      <w:bookmarkStart w:id="752" w:name="F323"/>
      <w:r>
        <w:lastRenderedPageBreak/>
        <w:t>F:323</w:t>
      </w:r>
      <w:r w:rsidR="00BF0E1D" w:rsidRPr="00BF0E1D">
        <w:t xml:space="preserve"> RETALIATE</w:t>
      </w:r>
      <w:bookmarkEnd w:id="752"/>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166E74">
        <w:t>C.R.S. 2018</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166E74">
        <w:t>C.R.S. 2018</w:t>
      </w:r>
      <w:r w:rsidR="00011F8D">
        <w:t xml:space="preserve"> </w:t>
      </w:r>
      <w:r w:rsidR="00BF0E1D" w:rsidRPr="00BF0E1D">
        <w:t xml:space="preserve">(retaliation against a judge); § 18-8-706, </w:t>
      </w:r>
      <w:r w:rsidR="00166E74">
        <w:t>C.R.S. 2018</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753" w:name="F324"/>
      <w:r>
        <w:lastRenderedPageBreak/>
        <w:t>F:324</w:t>
      </w:r>
      <w:r w:rsidR="00BF0E1D" w:rsidRPr="00BF0E1D">
        <w:t xml:space="preserve"> RIOT</w:t>
      </w:r>
      <w:bookmarkEnd w:id="753"/>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166E74">
        <w:t>C.R.S. 2018</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9104D5" w:rsidP="00DD5165">
      <w:pPr>
        <w:spacing w:after="280" w:line="240" w:lineRule="auto"/>
        <w:jc w:val="center"/>
        <w:outlineLvl w:val="0"/>
        <w:rPr>
          <w:rFonts w:ascii="Book Antiqua" w:eastAsia="Times New Roman" w:hAnsi="Book Antiqua" w:cs="Courier New"/>
          <w:b/>
          <w:sz w:val="32"/>
          <w:szCs w:val="32"/>
        </w:rPr>
      </w:pPr>
      <w:bookmarkStart w:id="754" w:name="f324p5"/>
      <w:bookmarkEnd w:id="754"/>
      <w:r>
        <w:rPr>
          <w:rFonts w:ascii="Book Antiqua" w:eastAsia="Times New Roman" w:hAnsi="Book Antiqua" w:cs="Courier New"/>
          <w:b/>
          <w:sz w:val="32"/>
          <w:szCs w:val="32"/>
        </w:rPr>
        <w:lastRenderedPageBreak/>
        <w:t>F:324.5</w:t>
      </w:r>
      <w:r w:rsidR="00DD5165"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8F79C4">
        <w:rPr>
          <w:rFonts w:ascii="Book Antiqua" w:eastAsia="Times New Roman" w:hAnsi="Book Antiqua" w:cs="Courier New"/>
        </w:rPr>
        <w:t>+ § 44-30-103(29)</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8F79C4" w:rsidRPr="00DD5165" w:rsidRDefault="008F79C4"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103(29)</w:t>
      </w:r>
      <w:r w:rsidRPr="003A725B">
        <w:rPr>
          <w:rFonts w:ascii="Book Antiqua" w:hAnsi="Book Antiqua" w:cs="Courier New"/>
          <w:bCs/>
        </w:rPr>
        <w:t xml:space="preserve">, 2018 Colo. Sess. Laws </w:t>
      </w:r>
      <w:r w:rsidR="00747D2A">
        <w:rPr>
          <w:rFonts w:ascii="Book Antiqua" w:hAnsi="Book Antiqua" w:cs="Courier New"/>
          <w:bCs/>
        </w:rPr>
        <w:t>167, 173</w:t>
      </w:r>
      <w:r>
        <w:rPr>
          <w:rFonts w:ascii="Book Antiqua" w:hAnsi="Book Antiqua" w:cs="Courier New"/>
          <w:bCs/>
        </w:rPr>
        <w:t>.</w:t>
      </w:r>
    </w:p>
    <w:p w:rsidR="00AC6F3F" w:rsidRDefault="00AC6F3F" w:rsidP="00523B14">
      <w:pPr>
        <w:pStyle w:val="Comment"/>
      </w:pPr>
      <w:r>
        <w:br w:type="page"/>
      </w:r>
    </w:p>
    <w:p w:rsidR="00BF0E1D" w:rsidRPr="00BF0E1D" w:rsidRDefault="00B800F3" w:rsidP="00523B14">
      <w:pPr>
        <w:pStyle w:val="HeaderJI"/>
      </w:pPr>
      <w:bookmarkStart w:id="755" w:name="F325"/>
      <w:r>
        <w:lastRenderedPageBreak/>
        <w:t>F:325</w:t>
      </w:r>
      <w:r w:rsidR="00BF0E1D" w:rsidRPr="00BF0E1D">
        <w:t xml:space="preserve"> SABOTAGE</w:t>
      </w:r>
      <w:bookmarkEnd w:id="755"/>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166E74">
        <w:t>C.R.S. 2018</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56" w:name="F326"/>
      <w:r>
        <w:lastRenderedPageBreak/>
        <w:t>F:326</w:t>
      </w:r>
      <w:r w:rsidR="00BF0E1D" w:rsidRPr="00BF0E1D">
        <w:t xml:space="preserve"> SADOMASOCHISM</w:t>
      </w:r>
      <w:bookmarkEnd w:id="756"/>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166E74">
        <w:t>C.R.S. 2018</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757" w:name="F327"/>
      <w:r>
        <w:lastRenderedPageBreak/>
        <w:t>F:327</w:t>
      </w:r>
      <w:r w:rsidR="00BF0E1D" w:rsidRPr="00BF0E1D">
        <w:t xml:space="preserve"> SALE</w:t>
      </w:r>
      <w:bookmarkEnd w:id="757"/>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166E74">
        <w:t>C.R.S. 2018</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758" w:name="_Toc176516206"/>
    </w:p>
    <w:p w:rsidR="00AC6F3F" w:rsidRDefault="00AC6F3F" w:rsidP="00523B14">
      <w:pPr>
        <w:pStyle w:val="Comment"/>
      </w:pPr>
      <w:r>
        <w:br w:type="page"/>
      </w:r>
    </w:p>
    <w:p w:rsidR="00BF0E1D" w:rsidRPr="00BF0E1D" w:rsidRDefault="00B800F3" w:rsidP="00523B14">
      <w:pPr>
        <w:pStyle w:val="HeaderJI"/>
      </w:pPr>
      <w:bookmarkStart w:id="759" w:name="F328"/>
      <w:bookmarkEnd w:id="758"/>
      <w:r>
        <w:lastRenderedPageBreak/>
        <w:t>F:328</w:t>
      </w:r>
      <w:r w:rsidR="00BF0E1D" w:rsidRPr="00BF0E1D">
        <w:t xml:space="preserve"> SALVIA DIVINORUM</w:t>
      </w:r>
      <w:bookmarkEnd w:id="759"/>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166E74">
        <w:t>C.R.S. 2018</w:t>
      </w:r>
      <w:r w:rsidR="00011F8D">
        <w:t xml:space="preserve"> </w:t>
      </w:r>
      <w:r w:rsidR="001D7F75" w:rsidRPr="00BF0E1D">
        <w:t>(controlled substances</w:t>
      </w:r>
      <w:r w:rsidR="001D7F75">
        <w:t xml:space="preserve"> offenses</w:t>
      </w:r>
      <w:r w:rsidR="001D7F75" w:rsidRPr="00BF0E1D">
        <w:t>)</w:t>
      </w:r>
      <w:r w:rsidR="00BF0E1D" w:rsidRPr="00BF0E1D">
        <w:t>.</w:t>
      </w:r>
    </w:p>
    <w:p w:rsidR="00CF37B6" w:rsidRDefault="00CF37B6">
      <w:pPr>
        <w:rPr>
          <w:rFonts w:ascii="Book Antiqua" w:eastAsia="Times New Roman" w:hAnsi="Book Antiqua" w:cs="Courier New"/>
        </w:rPr>
      </w:pPr>
      <w:r>
        <w:br w:type="page"/>
      </w:r>
    </w:p>
    <w:p w:rsidR="00CF37B6" w:rsidRPr="00BF0E1D" w:rsidRDefault="00CF37B6" w:rsidP="00CF37B6">
      <w:pPr>
        <w:pStyle w:val="HeaderJI"/>
      </w:pPr>
      <w:bookmarkStart w:id="760" w:name="f328p5"/>
      <w:bookmarkEnd w:id="760"/>
      <w:r>
        <w:lastRenderedPageBreak/>
        <w:t>+ F:</w:t>
      </w:r>
      <w:r w:rsidR="0040363C">
        <w:t>328.5</w:t>
      </w:r>
      <w:r>
        <w:t xml:space="preserve"> SCANNING DEVICE</w:t>
      </w:r>
    </w:p>
    <w:p w:rsidR="00CF37B6" w:rsidRPr="00CF37B6" w:rsidRDefault="00CF37B6" w:rsidP="00CF37B6">
      <w:pPr>
        <w:pStyle w:val="MainText"/>
      </w:pPr>
      <w:r>
        <w:t>“S</w:t>
      </w:r>
      <w:r w:rsidRPr="00CF37B6">
        <w:t>canning device</w:t>
      </w:r>
      <w:r>
        <w:t>”</w:t>
      </w:r>
      <w:r w:rsidRPr="00CF37B6">
        <w:t xml:space="preserve"> means a scanner, reader, wireless access device</w:t>
      </w:r>
      <w:r>
        <w:t xml:space="preserve">, </w:t>
      </w:r>
      <w:r w:rsidRPr="00CF37B6">
        <w:t>radio-frequency identification scanner, near-fi</w:t>
      </w:r>
      <w:r>
        <w:t xml:space="preserve">eld communications </w:t>
      </w:r>
      <w:r w:rsidRPr="00CF37B6">
        <w:t>technology, or any other electronic device that is used to access, read</w:t>
      </w:r>
      <w:r>
        <w:t xml:space="preserve">, </w:t>
      </w:r>
      <w:r w:rsidRPr="00CF37B6">
        <w:t>scan, obtain, memorize, or store, temporarily or permanently</w:t>
      </w:r>
      <w:r>
        <w:t xml:space="preserve">, </w:t>
      </w:r>
      <w:r w:rsidRPr="00CF37B6">
        <w:t>information from a payment card.</w:t>
      </w:r>
    </w:p>
    <w:p w:rsidR="00CF37B6" w:rsidRPr="00BF0E1D" w:rsidRDefault="00CF37B6" w:rsidP="00CF37B6">
      <w:pPr>
        <w:pStyle w:val="MJump"/>
      </w:pPr>
    </w:p>
    <w:p w:rsidR="00CF37B6" w:rsidRDefault="00CF37B6" w:rsidP="00CF37B6">
      <w:pPr>
        <w:pStyle w:val="MJump"/>
      </w:pPr>
      <w:r>
        <w:t>COMMENT</w:t>
      </w:r>
    </w:p>
    <w:p w:rsidR="00CF37B6" w:rsidRDefault="00CF37B6" w:rsidP="00CF37B6">
      <w:pPr>
        <w:pStyle w:val="MJump"/>
      </w:pPr>
    </w:p>
    <w:p w:rsidR="00CF37B6" w:rsidRDefault="00CF37B6" w:rsidP="00CF37B6">
      <w:pPr>
        <w:pStyle w:val="Comment"/>
      </w:pPr>
      <w:r>
        <w:t>1.</w:t>
      </w:r>
      <w:r w:rsidRPr="00BF0E1D">
        <w:tab/>
      </w:r>
      <w:r w:rsidRPr="00BF0E1D">
        <w:rPr>
          <w:i/>
        </w:rPr>
        <w:t>See</w:t>
      </w:r>
      <w:r w:rsidRPr="00BF0E1D">
        <w:t xml:space="preserve"> § 18-</w:t>
      </w:r>
      <w:r>
        <w:t>5.5-101(8.5)</w:t>
      </w:r>
      <w:r w:rsidRPr="00BF0E1D">
        <w:t xml:space="preserve">, </w:t>
      </w:r>
      <w:r w:rsidR="007D0E25">
        <w:t>C.R.S. 2018</w:t>
      </w:r>
      <w:r>
        <w:t xml:space="preserve"> </w:t>
      </w:r>
      <w:r w:rsidRPr="00BF0E1D">
        <w:t>(</w:t>
      </w:r>
      <w:r>
        <w:t>cybercrime</w:t>
      </w:r>
      <w:r w:rsidRPr="00BF0E1D">
        <w:t>).</w:t>
      </w:r>
    </w:p>
    <w:p w:rsidR="00CF37B6" w:rsidRPr="00AB07E2" w:rsidRDefault="00CF37B6" w:rsidP="00CF37B6">
      <w:pPr>
        <w:pStyle w:val="Comment"/>
      </w:pPr>
      <w:r>
        <w:t>2.</w:t>
      </w:r>
      <w:r>
        <w:tab/>
      </w:r>
      <w:r>
        <w:rPr>
          <w:i/>
        </w:rPr>
        <w:t>See</w:t>
      </w:r>
      <w:r>
        <w:t xml:space="preserve"> Instruction F:</w:t>
      </w:r>
      <w:r w:rsidR="0040363C">
        <w:t>262.5</w:t>
      </w:r>
      <w:r>
        <w:t xml:space="preserve"> (defining “payment card”).</w:t>
      </w:r>
    </w:p>
    <w:p w:rsidR="00CF37B6" w:rsidRDefault="00CF37B6" w:rsidP="00CF37B6">
      <w:pPr>
        <w:pStyle w:val="Comment"/>
        <w:rPr>
          <w:bCs/>
        </w:rPr>
      </w:pPr>
      <w:r>
        <w:t>3.</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1</w:t>
      </w:r>
      <w:r w:rsidRPr="003A725B">
        <w:rPr>
          <w:bCs/>
        </w:rPr>
        <w:t>, § </w:t>
      </w:r>
      <w:r>
        <w:rPr>
          <w:bCs/>
        </w:rPr>
        <w:t>18-5.5-101(8.5)</w:t>
      </w:r>
      <w:r w:rsidRPr="003A725B">
        <w:rPr>
          <w:bCs/>
        </w:rPr>
        <w:t xml:space="preserve">, 2018 Colo. Sess. Laws </w:t>
      </w:r>
      <w:r>
        <w:rPr>
          <w:bCs/>
        </w:rPr>
        <w:t>2290, 2290.</w:t>
      </w:r>
    </w:p>
    <w:p w:rsidR="00AC6F3F" w:rsidRDefault="00AC6F3F" w:rsidP="00523B14">
      <w:pPr>
        <w:pStyle w:val="Comment"/>
      </w:pPr>
      <w:r>
        <w:br w:type="page"/>
      </w:r>
    </w:p>
    <w:p w:rsidR="00BF0E1D" w:rsidRPr="00BF0E1D" w:rsidRDefault="00B800F3" w:rsidP="00523B14">
      <w:pPr>
        <w:pStyle w:val="HeaderJI"/>
      </w:pPr>
      <w:bookmarkStart w:id="761" w:name="F329"/>
      <w:r>
        <w:lastRenderedPageBreak/>
        <w:t>F:329</w:t>
      </w:r>
      <w:r w:rsidR="00BF0E1D" w:rsidRPr="00BF0E1D">
        <w:t xml:space="preserve"> SCHOOL RESOURCE OFFICER</w:t>
      </w:r>
      <w:bookmarkEnd w:id="761"/>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166E74">
        <w:t>C.R.S. 2018</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166E74">
        <w:t>C.R.S. 2018</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AA0238" w:rsidP="00523B14">
      <w:pPr>
        <w:pStyle w:val="HeaderJI"/>
      </w:pPr>
      <w:bookmarkStart w:id="762" w:name="f329p2"/>
      <w:bookmarkEnd w:id="762"/>
      <w:r>
        <w:lastRenderedPageBreak/>
        <w:t>F:329.2</w:t>
      </w:r>
      <w:r w:rsidR="00566133"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B878A6">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166E74">
        <w:t>C.R.S. 2018</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763" w:name="f329p3"/>
      <w:bookmarkEnd w:id="763"/>
      <w:r w:rsidRPr="00566133">
        <w:lastRenderedPageBreak/>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166E74">
        <w:t>C.R.S. 2018</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764" w:name="F3295"/>
      <w:r w:rsidRPr="009530F6">
        <w:lastRenderedPageBreak/>
        <w:t>F:329.5</w:t>
      </w:r>
      <w:bookmarkEnd w:id="764"/>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166E74">
        <w:t>C.R.S. 2018</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765" w:name="F330"/>
      <w:r>
        <w:lastRenderedPageBreak/>
        <w:t>F:330</w:t>
      </w:r>
      <w:r w:rsidR="00BF0E1D" w:rsidRPr="00BF0E1D">
        <w:t xml:space="preserve"> SELF-INDUCED INTOXICATION</w:t>
      </w:r>
      <w:bookmarkEnd w:id="765"/>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166E74">
        <w:t>C.R.S. 2018</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66" w:name="f330p5"/>
      <w:bookmarkEnd w:id="766"/>
      <w:r w:rsidRPr="00FF328B">
        <w:rPr>
          <w:rFonts w:ascii="Book Antiqua" w:hAnsi="Book Antiqua" w:cs="Courier New"/>
          <w:b/>
          <w:sz w:val="32"/>
          <w:szCs w:val="32"/>
        </w:rPr>
        <w:lastRenderedPageBreak/>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18-16-102(6),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767" w:name="F331"/>
      <w:r>
        <w:lastRenderedPageBreak/>
        <w:t>F:331</w:t>
      </w:r>
      <w:r w:rsidR="00BF0E1D" w:rsidRPr="00BF0E1D">
        <w:t xml:space="preserve"> SEMIAUTOMATIC ASSAULT WEAPON</w:t>
      </w:r>
      <w:bookmarkEnd w:id="767"/>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166E74">
        <w:t>C.R.S. 2018</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768" w:name="F332"/>
      <w:r>
        <w:lastRenderedPageBreak/>
        <w:t>F:332</w:t>
      </w:r>
      <w:r w:rsidR="00BF0E1D" w:rsidRPr="00BF0E1D">
        <w:t xml:space="preserve"> SERIOUS BODILY INJURY</w:t>
      </w:r>
      <w:bookmarkEnd w:id="768"/>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166E74">
        <w:t>C.R.S. 2018</w:t>
      </w:r>
      <w:r w:rsidR="00BF0E1D" w:rsidRPr="00BF0E1D">
        <w:t>; § 42-4-1601(4)(b)</w:t>
      </w:r>
      <w:r w:rsidR="00E7153F">
        <w:t xml:space="preserve">, </w:t>
      </w:r>
      <w:r w:rsidR="00166E74">
        <w:t>C.R.S. 2018</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769" w:name="F333"/>
      <w:r>
        <w:lastRenderedPageBreak/>
        <w:t>F:333</w:t>
      </w:r>
      <w:r w:rsidR="00BF0E1D" w:rsidRPr="00BF0E1D">
        <w:t xml:space="preserve"> SERIOUS PHYSICAL HARM</w:t>
      </w:r>
      <w:bookmarkEnd w:id="769"/>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 18-9-</w:t>
      </w:r>
      <w:r w:rsidR="00E92232">
        <w:t>201(4.5)</w:t>
      </w:r>
      <w:r w:rsidR="00BF0E1D" w:rsidRPr="00BF0E1D">
        <w:t xml:space="preserve">, </w:t>
      </w:r>
      <w:r w:rsidR="00166E74">
        <w:t>C.R.S. 2018</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770" w:name="F334"/>
      <w:r>
        <w:lastRenderedPageBreak/>
        <w:t>F:334</w:t>
      </w:r>
      <w:r w:rsidR="00BF0E1D" w:rsidRPr="00BF0E1D">
        <w:t xml:space="preserve"> SERVICE ANIMAL</w:t>
      </w:r>
      <w:bookmarkEnd w:id="770"/>
    </w:p>
    <w:p w:rsidR="00BF0E1D" w:rsidRDefault="00BF0E1D" w:rsidP="00523B14">
      <w:pPr>
        <w:pStyle w:val="MainText"/>
      </w:pPr>
      <w:r w:rsidRPr="00BF0E1D">
        <w:t>“Service animal” means any animal, the services of which are used to aid the performance of official duties by a fire department, fire protection district, or governmental search and rescue agency.</w:t>
      </w:r>
    </w:p>
    <w:p w:rsidR="00414124" w:rsidRPr="00BF0E1D" w:rsidRDefault="00414124" w:rsidP="00D54462">
      <w:pPr>
        <w:pStyle w:val="MainText"/>
      </w:pP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r w:rsidR="00D54462">
        <w:t xml:space="preserve"> + or a “</w:t>
      </w:r>
      <w:r w:rsidR="00D54462" w:rsidRPr="00D54462">
        <w:t>certified police</w:t>
      </w:r>
      <w:r w:rsidR="00D54462">
        <w:t xml:space="preserve"> </w:t>
      </w:r>
      <w:r w:rsidR="00D54462" w:rsidRPr="00D54462">
        <w:t>working horse</w:t>
      </w:r>
      <w:r w:rsidR="00D54462">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166E74">
        <w:t>C.R.S. 2018</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w:t>
      </w:r>
      <w:r w:rsidR="00175B7E">
        <w:t>Instruction F:48.2 (defining “certified police working dog”)</w:t>
      </w:r>
      <w:r w:rsidR="00D54462">
        <w:t>; + Instruction F:</w:t>
      </w:r>
      <w:r w:rsidR="00E02859">
        <w:t>48.25</w:t>
      </w:r>
      <w:r w:rsidR="00D54462">
        <w:t xml:space="preserve"> (defining “</w:t>
      </w:r>
      <w:r w:rsidR="00D54462" w:rsidRPr="00D54462">
        <w:t>certified police</w:t>
      </w:r>
      <w:r w:rsidR="00D54462">
        <w:t xml:space="preserve"> </w:t>
      </w:r>
      <w:r w:rsidR="00D54462" w:rsidRPr="00D54462">
        <w:t>working horse</w:t>
      </w:r>
      <w:r w:rsidR="00D54462">
        <w:t>”)</w:t>
      </w:r>
      <w:r w:rsidR="00BF0E1D" w:rsidRPr="00BF0E1D">
        <w:t>.</w:t>
      </w:r>
    </w:p>
    <w:p w:rsidR="00414124" w:rsidRDefault="00414124" w:rsidP="00523B14">
      <w:pPr>
        <w:pStyle w:val="Comment"/>
        <w:rPr>
          <w:bCs/>
        </w:rPr>
      </w:pPr>
      <w:r>
        <w:t>3.</w:t>
      </w:r>
      <w:r>
        <w:tab/>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D54462" w:rsidRDefault="00D54462" w:rsidP="00523B14">
      <w:pPr>
        <w:pStyle w:val="Comment"/>
      </w:pPr>
      <w:r>
        <w:t>4.</w:t>
      </w:r>
      <w:r>
        <w:tab/>
        <w:t xml:space="preserve">+ In 2018, pursuant to a legislative amendment, the Committee added “certified police working horse” to </w:t>
      </w:r>
      <w:r w:rsidR="00AC48D1">
        <w:t xml:space="preserve">the second paragraph of </w:t>
      </w:r>
      <w:r>
        <w:t>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w:t>
      </w:r>
      <w:r w:rsidR="00AC48D1">
        <w:rPr>
          <w:bCs/>
        </w:rPr>
        <w:t>4.7</w:t>
      </w:r>
      <w:r>
        <w:rPr>
          <w:bCs/>
        </w:rPr>
        <w:t>)</w:t>
      </w:r>
      <w:r w:rsidRPr="003A725B">
        <w:rPr>
          <w:bCs/>
        </w:rPr>
        <w:t xml:space="preserve">, 2018 Colo. Sess. Laws </w:t>
      </w:r>
      <w:r>
        <w:rPr>
          <w:bCs/>
        </w:rPr>
        <w:t>266, 266</w:t>
      </w:r>
      <w:r w:rsidR="00472179">
        <w:rPr>
          <w:bCs/>
        </w:rPr>
        <w:t>–67</w:t>
      </w:r>
      <w:r>
        <w:rPr>
          <w:bCs/>
        </w:rPr>
        <w:t>.</w:t>
      </w:r>
    </w:p>
    <w:p w:rsidR="00E202CE" w:rsidRDefault="00E202CE" w:rsidP="00523B14">
      <w:pPr>
        <w:pStyle w:val="Comment"/>
      </w:pPr>
      <w:r>
        <w:br w:type="page"/>
      </w:r>
    </w:p>
    <w:p w:rsidR="00E202CE" w:rsidRPr="00BF0E1D" w:rsidRDefault="00E202CE" w:rsidP="000B0D41">
      <w:pPr>
        <w:pStyle w:val="HeaderJI"/>
      </w:pPr>
      <w:bookmarkStart w:id="771" w:name="f334p5"/>
      <w:bookmarkEnd w:id="771"/>
      <w:r>
        <w:lastRenderedPageBreak/>
        <w:t>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rsidR="00166E74">
        <w:t>C.R.S. 2018</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772" w:name="F335"/>
      <w:r w:rsidRPr="00BF0E1D">
        <w:lastRenderedPageBreak/>
        <w:t>F</w:t>
      </w:r>
      <w:r w:rsidR="000217B5">
        <w:t>:335</w:t>
      </w:r>
      <w:r w:rsidRPr="00BF0E1D">
        <w:t xml:space="preserve"> SERVICES</w:t>
      </w:r>
      <w:bookmarkEnd w:id="772"/>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See</w:t>
      </w:r>
      <w:r w:rsidR="00BF0E1D" w:rsidRPr="00AF4AB1">
        <w:t xml:space="preserve"> </w:t>
      </w:r>
      <w:r w:rsidR="00AF4AB1">
        <w:t xml:space="preserve">§ </w:t>
      </w:r>
      <w:r w:rsidR="00BF0E1D" w:rsidRPr="00BF0E1D">
        <w:t>18-5.5-101(</w:t>
      </w:r>
      <w:r>
        <w:t>9</w:t>
      </w:r>
      <w:r w:rsidR="00BF0E1D" w:rsidRPr="00BF0E1D">
        <w:t xml:space="preserve">), </w:t>
      </w:r>
      <w:r w:rsidR="00166E74">
        <w:t>C.R.S. 2018</w:t>
      </w:r>
      <w:r w:rsidR="00A874A5">
        <w:t xml:space="preserve"> </w:t>
      </w:r>
      <w:r w:rsidR="00BF0E1D" w:rsidRPr="00BF0E1D">
        <w:t>(</w:t>
      </w:r>
      <w:r w:rsidR="00A400D1">
        <w:t>cybercrime</w:t>
      </w:r>
      <w:r w:rsidR="00BF0E1D" w:rsidRPr="00BF0E1D">
        <w:t>).</w:t>
      </w:r>
    </w:p>
    <w:p w:rsidR="00A874A5" w:rsidRDefault="00A874A5" w:rsidP="000B0D41">
      <w:pPr>
        <w:pStyle w:val="Comment"/>
      </w:pPr>
      <w:r>
        <w:br w:type="page"/>
      </w:r>
    </w:p>
    <w:p w:rsidR="007C4432" w:rsidRPr="007C4432" w:rsidRDefault="007C4432" w:rsidP="000B0D41">
      <w:pPr>
        <w:pStyle w:val="HeaderJI"/>
      </w:pPr>
      <w:bookmarkStart w:id="773" w:name="F335p5"/>
      <w:bookmarkEnd w:id="773"/>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166E74">
        <w:t>C.R.S. 2018</w:t>
      </w:r>
      <w:r w:rsidR="00355BFA">
        <w:t xml:space="preserve"> (human trafficking and slavery)</w:t>
      </w:r>
      <w:r w:rsidRPr="007C4432">
        <w:t>.</w:t>
      </w:r>
    </w:p>
    <w:p w:rsidR="008F3520"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166E74">
        <w:t>C.R.S. 2018</w:t>
      </w:r>
      <w:r w:rsidR="00A874A5">
        <w:t xml:space="preserve"> </w:t>
      </w:r>
      <w:r w:rsidRPr="007C4432">
        <w:t>(defining “obscene” and “performance”).</w:t>
      </w:r>
    </w:p>
    <w:p w:rsidR="008F3520"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774" w:name="F336"/>
      <w:r w:rsidRPr="00BF0E1D">
        <w:lastRenderedPageBreak/>
        <w:t>F</w:t>
      </w:r>
      <w:r w:rsidR="000217B5">
        <w:t>:336</w:t>
      </w:r>
      <w:r w:rsidRPr="00BF0E1D">
        <w:t xml:space="preserve"> SEXUAL ACT WITH AN ANIMAL</w:t>
      </w:r>
      <w:bookmarkEnd w:id="774"/>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166E74">
        <w:t>C.R.S. 2018</w:t>
      </w:r>
      <w:r w:rsidR="00A874A5">
        <w:t xml:space="preserve"> </w:t>
      </w:r>
      <w:r w:rsidR="00BF0E1D" w:rsidRPr="00BF0E1D">
        <w:t>(cruelty to animals).</w:t>
      </w:r>
    </w:p>
    <w:p w:rsidR="003F6812" w:rsidRDefault="003F6812">
      <w:pPr>
        <w:rPr>
          <w:rFonts w:ascii="Book Antiqua" w:eastAsia="Times New Roman" w:hAnsi="Book Antiqua" w:cs="Courier New"/>
        </w:rPr>
      </w:pPr>
      <w:r>
        <w:br w:type="page"/>
      </w:r>
    </w:p>
    <w:p w:rsidR="003F6812" w:rsidRPr="00BF0E1D" w:rsidRDefault="00FF0D9F" w:rsidP="003F6812">
      <w:pPr>
        <w:pStyle w:val="HeaderJI"/>
        <w:rPr>
          <w:sz w:val="24"/>
          <w:szCs w:val="24"/>
        </w:rPr>
      </w:pPr>
      <w:bookmarkStart w:id="775" w:name="f336p2"/>
      <w:bookmarkEnd w:id="775"/>
      <w:r>
        <w:lastRenderedPageBreak/>
        <w:t>+ F:336.2</w:t>
      </w:r>
      <w:r w:rsidR="003F6812" w:rsidRPr="00BF0E1D">
        <w:t xml:space="preserve"> </w:t>
      </w:r>
      <w:r w:rsidR="003F6812">
        <w:t>SEXUAL ACTS</w:t>
      </w:r>
    </w:p>
    <w:p w:rsidR="003F6812" w:rsidRPr="00BF0E1D" w:rsidRDefault="003F6812" w:rsidP="003F6812">
      <w:pPr>
        <w:pStyle w:val="MainText"/>
      </w:pPr>
      <w:r>
        <w:t>“S</w:t>
      </w:r>
      <w:r w:rsidRPr="003F6812">
        <w:t>exual acts</w:t>
      </w:r>
      <w:r>
        <w:t>”</w:t>
      </w:r>
      <w:r w:rsidRPr="003F6812">
        <w:t xml:space="preserve"> means sexual i</w:t>
      </w:r>
      <w:r>
        <w:t>ntrusion or sexual penetration.</w:t>
      </w:r>
    </w:p>
    <w:p w:rsidR="003F6812" w:rsidRPr="00BF0E1D" w:rsidRDefault="003F6812" w:rsidP="003F6812">
      <w:pPr>
        <w:pStyle w:val="MJump"/>
      </w:pPr>
    </w:p>
    <w:p w:rsidR="003F6812" w:rsidRDefault="003F6812" w:rsidP="003F6812">
      <w:pPr>
        <w:pStyle w:val="MJump"/>
      </w:pPr>
      <w:r>
        <w:t>COMMENT</w:t>
      </w:r>
    </w:p>
    <w:p w:rsidR="003F6812" w:rsidRDefault="003F6812" w:rsidP="003F6812">
      <w:pPr>
        <w:pStyle w:val="MJump"/>
      </w:pPr>
    </w:p>
    <w:p w:rsidR="003F6812" w:rsidRDefault="003F6812" w:rsidP="003F6812">
      <w:pPr>
        <w:pStyle w:val="Comment"/>
      </w:pPr>
      <w:r>
        <w:t>1.</w:t>
      </w:r>
      <w:r w:rsidRPr="00BF0E1D">
        <w:tab/>
      </w:r>
      <w:r w:rsidRPr="00BF0E1D">
        <w:rPr>
          <w:i/>
        </w:rPr>
        <w:t xml:space="preserve">See </w:t>
      </w:r>
      <w:r w:rsidRPr="00BF0E1D">
        <w:t>§</w:t>
      </w:r>
      <w:r>
        <w:t>§</w:t>
      </w:r>
      <w:r w:rsidRPr="00BF0E1D">
        <w:t xml:space="preserve"> 18-</w:t>
      </w:r>
      <w:r>
        <w:t xml:space="preserve">7-107(6)(d), </w:t>
      </w:r>
      <w:r w:rsidRPr="00BF0E1D">
        <w:t>18-</w:t>
      </w:r>
      <w:r>
        <w:t>7-108(6)(d)</w:t>
      </w:r>
      <w:r w:rsidRPr="00BF0E1D">
        <w:t xml:space="preserve">, </w:t>
      </w:r>
      <w:r>
        <w:t xml:space="preserve">C.R.S. 2018 </w:t>
      </w:r>
      <w:r w:rsidRPr="00BF0E1D">
        <w:t>(</w:t>
      </w:r>
      <w:r>
        <w:t>posting a private image</w:t>
      </w:r>
      <w:r w:rsidRPr="00BF0E1D">
        <w:t>).</w:t>
      </w:r>
    </w:p>
    <w:p w:rsidR="003F6812" w:rsidRPr="00801540" w:rsidRDefault="003F6812" w:rsidP="003F6812">
      <w:pPr>
        <w:pStyle w:val="Comment"/>
      </w:pPr>
      <w:r>
        <w:t>2.</w:t>
      </w:r>
      <w:r>
        <w:tab/>
      </w:r>
      <w:r>
        <w:rPr>
          <w:i/>
        </w:rPr>
        <w:t>See</w:t>
      </w:r>
      <w:r>
        <w:t xml:space="preserve"> </w:t>
      </w:r>
      <w:r w:rsidR="00CF5476">
        <w:t>Instruction F:340 (defining “sexual intrusion”); Instruction F:343 (defining “sexual penetration”).</w:t>
      </w:r>
    </w:p>
    <w:p w:rsidR="003F6812" w:rsidRDefault="003F6812" w:rsidP="003F6812">
      <w:pPr>
        <w:pStyle w:val="Comment"/>
      </w:pPr>
      <w:r>
        <w:t>3.</w:t>
      </w:r>
      <w:r>
        <w:tab/>
        <w:t xml:space="preserve">+ 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7-107(6)(d)</w:t>
      </w:r>
      <w:r w:rsidRPr="00A221AD">
        <w:rPr>
          <w:bCs/>
        </w:rPr>
        <w:t>,</w:t>
      </w:r>
      <w:r>
        <w:rPr>
          <w:bCs/>
        </w:rPr>
        <w:t xml:space="preserve"> 18-7-108(6)(d),</w:t>
      </w:r>
      <w:r w:rsidRPr="00A221AD">
        <w:rPr>
          <w:bCs/>
        </w:rPr>
        <w:t xml:space="preserve"> 2018 Colo. Sess. Laws </w:t>
      </w:r>
      <w:r>
        <w:rPr>
          <w:bCs/>
        </w:rPr>
        <w:t>1276</w:t>
      </w:r>
      <w:r w:rsidRPr="00A221AD">
        <w:rPr>
          <w:bCs/>
        </w:rPr>
        <w:t xml:space="preserve">, </w:t>
      </w:r>
      <w:r>
        <w:rPr>
          <w:bCs/>
        </w:rPr>
        <w:t>1277–78</w:t>
      </w:r>
      <w:r w:rsidRPr="00A221AD">
        <w:rPr>
          <w:bCs/>
        </w:rPr>
        <w:t>.</w:t>
      </w:r>
    </w:p>
    <w:p w:rsidR="00062BDA" w:rsidRDefault="00062BDA" w:rsidP="000B0D41">
      <w:pPr>
        <w:pStyle w:val="Comment"/>
      </w:pPr>
      <w:r>
        <w:br w:type="page"/>
      </w:r>
    </w:p>
    <w:p w:rsidR="00062BDA" w:rsidRPr="00062BDA" w:rsidRDefault="00062BDA" w:rsidP="000B0D41">
      <w:pPr>
        <w:pStyle w:val="HeaderJI"/>
      </w:pPr>
      <w:bookmarkStart w:id="776" w:name="F336p5"/>
      <w:bookmarkEnd w:id="776"/>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166E74">
        <w:t>C.R.S. 2018</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777" w:name="F337"/>
      <w:r>
        <w:lastRenderedPageBreak/>
        <w:t>F:337</w:t>
      </w:r>
      <w:r w:rsidR="00BF0E1D" w:rsidRPr="00BF0E1D">
        <w:t xml:space="preserve"> SEXUAL CONTACT</w:t>
      </w:r>
      <w:bookmarkEnd w:id="777"/>
    </w:p>
    <w:p w:rsidR="00BF0E1D" w:rsidRPr="00BF0E1D" w:rsidRDefault="00BF0E1D" w:rsidP="000B0D41">
      <w:pPr>
        <w:pStyle w:val="MainText"/>
      </w:pPr>
      <w:r w:rsidRPr="00BF0E1D">
        <w:t>“Sexual contact” means 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166E74">
        <w:t>C.R.S. 2018</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45228C" w:rsidRDefault="0045228C" w:rsidP="000B0D41">
      <w:pPr>
        <w:pStyle w:val="Comment"/>
      </w:pPr>
      <w:r>
        <w:t>3.</w:t>
      </w:r>
      <w:r>
        <w:tab/>
      </w:r>
      <w:r w:rsidRPr="0045228C">
        <w:rPr>
          <w:i/>
          <w:iCs/>
        </w:rPr>
        <w:t>See</w:t>
      </w:r>
      <w:r w:rsidRPr="0045228C">
        <w:t xml:space="preserve"> </w:t>
      </w:r>
      <w:r w:rsidRPr="0045228C">
        <w:rPr>
          <w:i/>
          <w:iCs/>
        </w:rPr>
        <w:t>People v. Lovato</w:t>
      </w:r>
      <w:r w:rsidRPr="0045228C">
        <w:t>, 2014 COA 113, ¶ 32, 357 P.3d 212, 223 (recognizing that, in the context of the phrase “sexual arousal, gratification, or abuse,” the word “abuse” means “sexual abuse,” but nevertheless holding that such abuse does not require a “sexual motivation” on the part of the perpetrator)</w:t>
      </w:r>
      <w:r>
        <w:t>.</w:t>
      </w:r>
    </w:p>
    <w:p w:rsidR="0045228C" w:rsidRDefault="0045228C" w:rsidP="000B0D41">
      <w:pPr>
        <w:pStyle w:val="Comment"/>
      </w:pPr>
      <w:r>
        <w:t>4.</w:t>
      </w:r>
      <w:r>
        <w:tab/>
        <w:t>In 2017, the Committee added Comment 3.</w:t>
      </w:r>
    </w:p>
    <w:p w:rsidR="00AC6F3F" w:rsidRDefault="00AC6F3F" w:rsidP="000B0D41">
      <w:pPr>
        <w:pStyle w:val="Comment"/>
      </w:pPr>
      <w:r>
        <w:br w:type="page"/>
      </w:r>
    </w:p>
    <w:p w:rsidR="00BF0E1D" w:rsidRPr="00BF0E1D" w:rsidRDefault="000217B5" w:rsidP="000B0D41">
      <w:pPr>
        <w:pStyle w:val="HeaderJI"/>
      </w:pPr>
      <w:bookmarkStart w:id="778" w:name="F338"/>
      <w:r>
        <w:lastRenderedPageBreak/>
        <w:t>F:338</w:t>
      </w:r>
      <w:r w:rsidR="00BF0E1D" w:rsidRPr="00BF0E1D">
        <w:t xml:space="preserve"> SEXUAL EXCITEMENT</w:t>
      </w:r>
      <w:bookmarkEnd w:id="778"/>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166E74">
        <w:t>C.R.S. 2018</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779" w:name="F339"/>
      <w:r>
        <w:lastRenderedPageBreak/>
        <w:t>F:339</w:t>
      </w:r>
      <w:r w:rsidR="00BF0E1D" w:rsidRPr="00BF0E1D">
        <w:t xml:space="preserve"> SEXUAL INTERCOURSE </w:t>
      </w:r>
      <w:r w:rsidR="008A43E3" w:rsidRPr="008A43E3">
        <w:t>(S</w:t>
      </w:r>
      <w:r w:rsidR="008A43E3">
        <w:t>EXUAL EXPLOITATION OF CHILDREN)</w:t>
      </w:r>
      <w:bookmarkEnd w:id="779"/>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166E74">
        <w:t>C.R.S. 2018</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780" w:name="F340"/>
      <w:r>
        <w:lastRenderedPageBreak/>
        <w:t>F:340</w:t>
      </w:r>
      <w:r w:rsidR="00BF0E1D" w:rsidRPr="00BF0E1D">
        <w:t xml:space="preserve"> SEXUAL INTRUSION</w:t>
      </w:r>
      <w:bookmarkEnd w:id="780"/>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166E74">
        <w:t>C.R.S. 2018</w:t>
      </w:r>
      <w:r w:rsidR="00712643">
        <w:t xml:space="preserve"> </w:t>
      </w:r>
      <w:r w:rsidR="00712643" w:rsidRPr="00BF0E1D">
        <w:t>(sexual offenses)</w:t>
      </w:r>
      <w:r w:rsidR="00BF0E1D" w:rsidRPr="00BF0E1D">
        <w:t>.</w:t>
      </w:r>
    </w:p>
    <w:p w:rsidR="00736BD3" w:rsidRDefault="00736BD3">
      <w:pPr>
        <w:rPr>
          <w:rFonts w:ascii="Book Antiqua" w:eastAsia="Times New Roman" w:hAnsi="Book Antiqua" w:cs="Courier New"/>
        </w:rPr>
      </w:pPr>
      <w:r>
        <w:br w:type="page"/>
      </w:r>
    </w:p>
    <w:p w:rsidR="00736BD3" w:rsidRPr="00BF0E1D" w:rsidRDefault="00736BD3" w:rsidP="00736BD3">
      <w:pPr>
        <w:pStyle w:val="HeaderJI"/>
      </w:pPr>
      <w:bookmarkStart w:id="781" w:name="f340p5"/>
      <w:bookmarkEnd w:id="781"/>
      <w:r>
        <w:lastRenderedPageBreak/>
        <w:t>F:</w:t>
      </w:r>
      <w:r w:rsidR="00416564">
        <w:t>340.5</w:t>
      </w:r>
      <w:r>
        <w:t xml:space="preserve"> </w:t>
      </w:r>
      <w:r w:rsidRPr="00BF0E1D">
        <w:t xml:space="preserve">SEXUALLY </w:t>
      </w:r>
      <w:r>
        <w:t>EXPLICIT IMAGE</w:t>
      </w:r>
    </w:p>
    <w:p w:rsidR="00736BD3" w:rsidRPr="00736BD3" w:rsidRDefault="00736BD3" w:rsidP="00736BD3">
      <w:pPr>
        <w:pStyle w:val="MainText"/>
      </w:pPr>
      <w:r>
        <w:t>“S</w:t>
      </w:r>
      <w:r w:rsidRPr="00736BD3">
        <w:t>exually explicit image</w:t>
      </w:r>
      <w:r>
        <w:t>”</w:t>
      </w:r>
      <w:r w:rsidRPr="00736BD3">
        <w:t xml:space="preserve"> means any electronic or digital</w:t>
      </w:r>
      <w:r>
        <w:t xml:space="preserve"> </w:t>
      </w:r>
      <w:r w:rsidRPr="00736BD3">
        <w:t>photograph, video, or video depiction of the external genitalia or</w:t>
      </w:r>
      <w:r>
        <w:t xml:space="preserve"> </w:t>
      </w:r>
      <w:r w:rsidRPr="00736BD3">
        <w:t>perineum or anus or buttocks or pubes of any person or the breast of a</w:t>
      </w:r>
      <w:r>
        <w:t xml:space="preserve"> </w:t>
      </w:r>
      <w:r w:rsidRPr="00736BD3">
        <w:t>female person.</w:t>
      </w:r>
    </w:p>
    <w:p w:rsidR="00736BD3" w:rsidRDefault="00736BD3" w:rsidP="00736BD3">
      <w:pPr>
        <w:pStyle w:val="MJump"/>
      </w:pPr>
    </w:p>
    <w:p w:rsidR="00736BD3" w:rsidRDefault="00736BD3" w:rsidP="00736BD3">
      <w:pPr>
        <w:pStyle w:val="MJump"/>
      </w:pPr>
      <w:r>
        <w:t>COMMENT</w:t>
      </w:r>
    </w:p>
    <w:p w:rsidR="00736BD3" w:rsidRDefault="00736BD3" w:rsidP="00736BD3">
      <w:pPr>
        <w:pStyle w:val="MJump"/>
      </w:pPr>
    </w:p>
    <w:p w:rsidR="00736BD3" w:rsidRPr="00BF0E1D" w:rsidRDefault="00736BD3" w:rsidP="00736BD3">
      <w:pPr>
        <w:pStyle w:val="Comment"/>
      </w:pPr>
      <w:r>
        <w:t>1.</w:t>
      </w:r>
      <w:r>
        <w:rPr>
          <w:i/>
        </w:rPr>
        <w:tab/>
      </w:r>
      <w:r w:rsidRPr="00BF0E1D">
        <w:rPr>
          <w:i/>
        </w:rPr>
        <w:t xml:space="preserve">See </w:t>
      </w:r>
      <w:r w:rsidRPr="00BF0E1D">
        <w:t>§ 18-</w:t>
      </w:r>
      <w:r>
        <w:t>7-109(8)(b)</w:t>
      </w:r>
      <w:r w:rsidRPr="00BF0E1D">
        <w:t xml:space="preserve">, </w:t>
      </w:r>
      <w:r w:rsidR="00166E74">
        <w:t>C.R.S. 2018</w:t>
      </w:r>
      <w:r>
        <w:t xml:space="preserve"> </w:t>
      </w:r>
      <w:r w:rsidRPr="00BF0E1D">
        <w:t>(</w:t>
      </w:r>
      <w:r>
        <w:t>private image by a juvenile</w:t>
      </w:r>
      <w:r w:rsidRPr="00BF0E1D">
        <w:t>).</w:t>
      </w:r>
    </w:p>
    <w:p w:rsidR="00736BD3" w:rsidRDefault="00736BD3" w:rsidP="00736BD3">
      <w:pPr>
        <w:pStyle w:val="Comment"/>
      </w:pPr>
      <w:r>
        <w:t>2.</w:t>
      </w:r>
      <w:r w:rsidRPr="00BF0E1D">
        <w:tab/>
      </w:r>
      <w:r w:rsidR="006505A3" w:rsidRPr="00BF0E1D">
        <w:t xml:space="preserve">The terms “perineum” and “pubes” are not defined by statute.  </w:t>
      </w:r>
      <w:r w:rsidR="006505A3" w:rsidRPr="00BF0E1D">
        <w:rPr>
          <w:i/>
        </w:rPr>
        <w:t>See</w:t>
      </w:r>
      <w:r w:rsidR="006505A3" w:rsidRPr="00BF0E1D">
        <w:t xml:space="preserve">, </w:t>
      </w:r>
      <w:r w:rsidR="006505A3" w:rsidRPr="00BF0E1D">
        <w:rPr>
          <w:i/>
        </w:rPr>
        <w:t>e.g</w:t>
      </w:r>
      <w:r w:rsidR="006505A3" w:rsidRPr="00801345">
        <w:rPr>
          <w:i/>
        </w:rPr>
        <w:t>.</w:t>
      </w:r>
      <w:r w:rsidR="006505A3" w:rsidRPr="00BF0E1D">
        <w:t xml:space="preserve">, </w:t>
      </w:r>
      <w:r w:rsidR="006505A3" w:rsidRPr="00BF0E1D">
        <w:rPr>
          <w:i/>
        </w:rPr>
        <w:t>United States v. Crosby</w:t>
      </w:r>
      <w:r w:rsidR="006505A3" w:rsidRPr="00BF0E1D">
        <w:t>, 106 F.</w:t>
      </w:r>
      <w:r w:rsidR="006505A3">
        <w:t xml:space="preserve"> </w:t>
      </w:r>
      <w:r w:rsidR="006505A3" w:rsidRPr="00BF0E1D">
        <w:t>Supp.</w:t>
      </w:r>
      <w:r w:rsidR="006505A3">
        <w:t xml:space="preserve"> </w:t>
      </w:r>
      <w:r w:rsidR="006505A3" w:rsidRPr="00BF0E1D">
        <w:t>2d 53, 57 n.7 (D. Me. 2000)</w:t>
      </w:r>
      <w:r w:rsidR="006505A3">
        <w:t xml:space="preserve"> </w:t>
      </w:r>
      <w:r w:rsidR="006505A3" w:rsidRPr="00BF0E1D">
        <w:t>(</w:t>
      </w:r>
      <w:r w:rsidR="006505A3">
        <w:t>“Th</w:t>
      </w:r>
      <w:r w:rsidR="006505A3" w:rsidRPr="00BF0E1D">
        <w:t xml:space="preserve">e </w:t>
      </w:r>
      <w:r w:rsidR="006505A3" w:rsidRPr="00BF0E1D">
        <w:rPr>
          <w:i/>
        </w:rPr>
        <w:t>Random House Dictionary of the English Language</w:t>
      </w:r>
      <w:r w:rsidR="006505A3"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6505A3" w:rsidRPr="00BF0E1D">
        <w:rPr>
          <w:i/>
        </w:rPr>
        <w:t>Random House Dictionary of the English Language</w:t>
      </w:r>
      <w:r w:rsidR="006505A3" w:rsidRPr="00BF0E1D">
        <w:t xml:space="preserve"> 1440 (2d ed. unabridged 1987).  In an illustration of the male perineum (absent the skin) in </w:t>
      </w:r>
      <w:r w:rsidR="006505A3" w:rsidRPr="00BF0E1D">
        <w:rPr>
          <w:i/>
        </w:rPr>
        <w:t>Grant</w:t>
      </w:r>
      <w:r w:rsidR="006505A3">
        <w:rPr>
          <w:i/>
        </w:rPr>
        <w:t>’</w:t>
      </w:r>
      <w:r w:rsidR="006505A3" w:rsidRPr="00BF0E1D">
        <w:rPr>
          <w:i/>
        </w:rPr>
        <w:t>s Atlas of Anatomy</w:t>
      </w:r>
      <w:r w:rsidR="006505A3" w:rsidRPr="00BF0E1D">
        <w:t xml:space="preserve">, the urogenital and anal region are depicted as part of the male perineum, and described as such in the accompanying description.  </w:t>
      </w:r>
      <w:r w:rsidR="006505A3" w:rsidRPr="00BF0E1D">
        <w:rPr>
          <w:i/>
        </w:rPr>
        <w:t>See Grant</w:t>
      </w:r>
      <w:r w:rsidR="006505A3">
        <w:rPr>
          <w:i/>
        </w:rPr>
        <w:t>’</w:t>
      </w:r>
      <w:r w:rsidR="006505A3" w:rsidRPr="00BF0E1D">
        <w:rPr>
          <w:i/>
        </w:rPr>
        <w:t>s Atlas of Anatomy</w:t>
      </w:r>
      <w:r w:rsidR="006505A3" w:rsidRPr="00BF0E1D">
        <w:t xml:space="preserve"> 185 (9th ed. 1991).”); </w:t>
      </w:r>
      <w:r w:rsidR="006505A3" w:rsidRPr="00BF0E1D">
        <w:rPr>
          <w:i/>
        </w:rPr>
        <w:t>Nickerson v. State</w:t>
      </w:r>
      <w:r w:rsidR="006505A3" w:rsidRPr="00BF0E1D">
        <w:t>, 69 S.W.3d 661, 666</w:t>
      </w:r>
      <w:r w:rsidR="006505A3">
        <w:t xml:space="preserve"> n.3</w:t>
      </w:r>
      <w:r w:rsidR="006505A3" w:rsidRPr="00BF0E1D">
        <w:t xml:space="preserve"> (Tex. Ct. App. 2002)</w:t>
      </w:r>
      <w:r w:rsidR="006505A3">
        <w:t xml:space="preserve"> </w:t>
      </w:r>
      <w:r w:rsidR="006505A3" w:rsidRPr="00BF0E1D">
        <w:t>(</w:t>
      </w:r>
      <w:r w:rsidR="006505A3" w:rsidRPr="00BF0E1D">
        <w:rPr>
          <w:rFonts w:ascii="Times New Roman" w:hAnsi="Times New Roman" w:cs="Times New Roman"/>
        </w:rPr>
        <w:t>“</w:t>
      </w:r>
      <w:r w:rsidR="006505A3" w:rsidRPr="00BF0E1D">
        <w:t xml:space="preserve">The perineum is ‘the area between the anus and the posterior part of the external genitalia.’ </w:t>
      </w:r>
      <w:r w:rsidR="006505A3" w:rsidRPr="00BF0E1D">
        <w:rPr>
          <w:i/>
        </w:rPr>
        <w:t>Merriam Webster</w:t>
      </w:r>
      <w:r w:rsidR="006505A3">
        <w:rPr>
          <w:i/>
        </w:rPr>
        <w:t>’</w:t>
      </w:r>
      <w:r w:rsidR="006505A3" w:rsidRPr="00BF0E1D">
        <w:rPr>
          <w:i/>
        </w:rPr>
        <w:t xml:space="preserve">s Collegiate Dictionary </w:t>
      </w:r>
      <w:r w:rsidR="006505A3" w:rsidRPr="00BF0E1D">
        <w:t xml:space="preserve">864 (10th ed. 1993).”); </w:t>
      </w:r>
      <w:r w:rsidR="006505A3" w:rsidRPr="00BF0E1D">
        <w:rPr>
          <w:i/>
        </w:rPr>
        <w:t>Webster</w:t>
      </w:r>
      <w:r w:rsidR="006505A3">
        <w:rPr>
          <w:i/>
        </w:rPr>
        <w:t>’</w:t>
      </w:r>
      <w:r w:rsidR="006505A3" w:rsidRPr="00BF0E1D">
        <w:rPr>
          <w:i/>
        </w:rPr>
        <w:t xml:space="preserve">s Third New International Dictionary </w:t>
      </w:r>
      <w:r w:rsidR="006505A3" w:rsidRPr="00BF0E1D">
        <w:t>1836 (2002)</w:t>
      </w:r>
      <w:r w:rsidR="006505A3">
        <w:t xml:space="preserve"> </w:t>
      </w:r>
      <w:r w:rsidR="006505A3" w:rsidRPr="00BF0E1D">
        <w:t>(defining “pubes” as “the hair that appears upon the lower part of the hypogastric region at the age of puberty,” “the lower part of the hypogastric region,” or “the pubic region”).</w:t>
      </w:r>
    </w:p>
    <w:p w:rsidR="00736BD3" w:rsidRDefault="00736BD3" w:rsidP="00736BD3">
      <w:pPr>
        <w:pStyle w:val="Comment"/>
      </w:pPr>
      <w:r>
        <w:t>3.</w:t>
      </w:r>
      <w:r>
        <w:tab/>
      </w:r>
      <w:r w:rsidR="006505A3">
        <w:t xml:space="preserve">The Committee added this instruction in 2017 pursuant to new legislation.  </w:t>
      </w:r>
      <w:r w:rsidR="006505A3" w:rsidRPr="00065C92">
        <w:rPr>
          <w:i/>
        </w:rPr>
        <w:t>See</w:t>
      </w:r>
      <w:r w:rsidR="006505A3" w:rsidRPr="00065C92">
        <w:t xml:space="preserve"> Ch. </w:t>
      </w:r>
      <w:r w:rsidR="006505A3">
        <w:t>390</w:t>
      </w:r>
      <w:r w:rsidR="006505A3" w:rsidRPr="00065C92">
        <w:t xml:space="preserve">, sec. </w:t>
      </w:r>
      <w:r w:rsidR="006505A3">
        <w:t>4</w:t>
      </w:r>
      <w:r w:rsidR="006505A3" w:rsidRPr="00065C92">
        <w:t>, § 18-</w:t>
      </w:r>
      <w:r w:rsidR="006505A3">
        <w:t>7-109(8)(b)</w:t>
      </w:r>
      <w:r w:rsidR="006505A3" w:rsidRPr="00065C92">
        <w:t xml:space="preserve">, 2017 Colo. Sess. Laws </w:t>
      </w:r>
      <w:r w:rsidR="006505A3">
        <w:t>2012</w:t>
      </w:r>
      <w:r w:rsidR="006505A3" w:rsidRPr="00065C92">
        <w:t xml:space="preserve">, </w:t>
      </w:r>
      <w:r w:rsidR="006505A3">
        <w:t>2016</w:t>
      </w:r>
      <w:r w:rsidR="006505A3" w:rsidRPr="00065C92">
        <w:t>.</w:t>
      </w:r>
    </w:p>
    <w:p w:rsidR="00AC6F3F" w:rsidRDefault="00AC6F3F" w:rsidP="00736BD3">
      <w:pPr>
        <w:pStyle w:val="Comment"/>
      </w:pPr>
      <w:r>
        <w:br w:type="page"/>
      </w:r>
    </w:p>
    <w:p w:rsidR="00477862" w:rsidRPr="00BF0E1D" w:rsidRDefault="000217B5" w:rsidP="000B0D41">
      <w:pPr>
        <w:pStyle w:val="HeaderJI"/>
      </w:pPr>
      <w:bookmarkStart w:id="782" w:name="F341"/>
      <w:r>
        <w:lastRenderedPageBreak/>
        <w:t>F:341</w:t>
      </w:r>
      <w:r w:rsidR="00477862" w:rsidRPr="00BF0E1D">
        <w:t xml:space="preserve"> SEXUALLY EXPLOITATIVE MATERIAL</w:t>
      </w:r>
      <w:bookmarkEnd w:id="782"/>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166E74">
        <w:t>C.R.S. 2018</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783" w:name="F342"/>
      <w:r>
        <w:lastRenderedPageBreak/>
        <w:t>F:342</w:t>
      </w:r>
      <w:r w:rsidR="00BF0E1D" w:rsidRPr="00BF0E1D">
        <w:t xml:space="preserve"> SEXUAL ORIENTATION</w:t>
      </w:r>
      <w:bookmarkEnd w:id="783"/>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166E74">
        <w:t>C.R.S. 2018</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784" w:name="F343"/>
      <w:r>
        <w:lastRenderedPageBreak/>
        <w:t>F:343</w:t>
      </w:r>
      <w:r w:rsidR="00BF0E1D" w:rsidRPr="00BF0E1D">
        <w:t xml:space="preserve"> SEXUAL PENETRATION</w:t>
      </w:r>
      <w:bookmarkEnd w:id="784"/>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166E74">
        <w:t>C.R.S. 2018</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785" w:name="_Toc176516207"/>
      <w:bookmarkStart w:id="786" w:name="F344"/>
      <w:r>
        <w:lastRenderedPageBreak/>
        <w:t>F:344</w:t>
      </w:r>
      <w:r w:rsidR="00BF0E1D" w:rsidRPr="00BF0E1D">
        <w:t xml:space="preserve"> SHORT RIFLE</w:t>
      </w:r>
      <w:bookmarkEnd w:id="785"/>
      <w:bookmarkEnd w:id="786"/>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166E74">
        <w:t>C.R.S. 2018</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787" w:name="F345"/>
      <w:r>
        <w:lastRenderedPageBreak/>
        <w:t>F:345</w:t>
      </w:r>
      <w:r w:rsidR="00BF0E1D" w:rsidRPr="00BF0E1D">
        <w:t xml:space="preserve"> SHORT SHOTGUN</w:t>
      </w:r>
      <w:bookmarkEnd w:id="787"/>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166E74">
        <w:t>C.R.S. 2018</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88" w:name="f345p2"/>
      <w:bookmarkEnd w:id="788"/>
      <w:r w:rsidRPr="006B3684">
        <w:rPr>
          <w:rFonts w:ascii="Book Antiqua" w:hAnsi="Book Antiqua" w:cs="Courier New"/>
          <w:b/>
          <w:sz w:val="32"/>
          <w:szCs w:val="32"/>
        </w:rPr>
        <w:lastRenderedPageBreak/>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18-7-101(7), </w:t>
      </w:r>
      <w:r w:rsidR="00166E74">
        <w:rPr>
          <w:rFonts w:ascii="Book Antiqua" w:hAnsi="Book Antiqua" w:cs="Courier New"/>
        </w:rPr>
        <w:t>C.R.S. 2018</w:t>
      </w:r>
      <w:r w:rsidRPr="006B3684">
        <w:rPr>
          <w:rFonts w:ascii="Book Antiqua" w:hAnsi="Book Antiqua" w:cs="Courier New"/>
        </w:rPr>
        <w:t xml:space="preserve">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89" w:name="f345p3"/>
      <w:bookmarkEnd w:id="789"/>
      <w:r w:rsidRPr="00BC2CFF">
        <w:rPr>
          <w:rFonts w:ascii="Book Antiqua" w:hAnsi="Book Antiqua" w:cs="Courier New"/>
          <w:b/>
          <w:sz w:val="32"/>
          <w:szCs w:val="32"/>
        </w:rPr>
        <w:lastRenderedPageBreak/>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Default="00BC2CFF" w:rsidP="00647E94">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w:t>
      </w:r>
      <w:r w:rsidR="00AB2578">
        <w:rPr>
          <w:rFonts w:ascii="Book Antiqua" w:hAnsi="Book Antiqua" w:cs="Courier New"/>
          <w:bCs/>
        </w:rPr>
        <w:t xml:space="preserve">, + </w:t>
      </w:r>
      <w:r w:rsidR="00AB2578" w:rsidRPr="00AB2578">
        <w:rPr>
          <w:rFonts w:ascii="Book Antiqua" w:hAnsi="Book Antiqua" w:cs="Courier New"/>
          <w:bCs/>
        </w:rPr>
        <w:t>where results are determined by reason of the</w:t>
      </w:r>
      <w:r w:rsidR="00AB2578">
        <w:rPr>
          <w:rFonts w:ascii="Book Antiqua" w:hAnsi="Book Antiqua" w:cs="Courier New"/>
          <w:bCs/>
        </w:rPr>
        <w:t xml:space="preserve"> </w:t>
      </w:r>
      <w:r w:rsidR="00AB2578" w:rsidRPr="00AB2578">
        <w:rPr>
          <w:rFonts w:ascii="Book Antiqua" w:hAnsi="Book Antiqua" w:cs="Courier New"/>
          <w:bCs/>
        </w:rPr>
        <w:t>skill of the player or the application of the element of chance</w:t>
      </w:r>
      <w:r w:rsidR="00AB2578">
        <w:rPr>
          <w:rFonts w:ascii="Book Antiqua" w:hAnsi="Book Antiqua" w:cs="Courier New"/>
          <w:bCs/>
        </w:rPr>
        <w:t>, or both</w:t>
      </w:r>
      <w:r w:rsidRPr="00BC2CFF">
        <w:rPr>
          <w:rFonts w:ascii="Book Antiqua" w:hAnsi="Book Antiqua" w:cs="Courier New"/>
          <w:bCs/>
        </w:rPr>
        <w:t>; and a device that functions as, or simulates the play of, a slot machine</w:t>
      </w:r>
      <w:r w:rsidR="00647E94">
        <w:rPr>
          <w:rFonts w:ascii="Book Antiqua" w:hAnsi="Book Antiqua" w:cs="Courier New"/>
          <w:bCs/>
        </w:rPr>
        <w:t xml:space="preserve">, </w:t>
      </w:r>
      <w:r w:rsidR="00647E94" w:rsidRPr="00647E94">
        <w:rPr>
          <w:rFonts w:ascii="Book Antiqua" w:hAnsi="Book Antiqua" w:cs="Courier New"/>
          <w:bCs/>
        </w:rPr>
        <w:t>where results are determined by reason of the skill of the player or the</w:t>
      </w:r>
      <w:r w:rsidR="00647E94">
        <w:rPr>
          <w:rFonts w:ascii="Book Antiqua" w:hAnsi="Book Antiqua" w:cs="Courier New"/>
          <w:bCs/>
        </w:rPr>
        <w:t xml:space="preserve"> </w:t>
      </w:r>
      <w:r w:rsidR="00647E94" w:rsidRPr="00647E94">
        <w:rPr>
          <w:rFonts w:ascii="Book Antiqua" w:hAnsi="Book Antiqua" w:cs="Courier New"/>
          <w:bCs/>
        </w:rPr>
        <w:t>application of the element of chance, or both</w:t>
      </w:r>
      <w:r w:rsidRPr="00BC2CFF">
        <w:rPr>
          <w:rFonts w:ascii="Book Antiqua" w:hAnsi="Book Antiqua" w:cs="Courier New"/>
          <w:bCs/>
        </w:rPr>
        <w:t>.</w:t>
      </w:r>
    </w:p>
    <w:p w:rsidR="00647E94" w:rsidRPr="00BC2CFF" w:rsidRDefault="002C0002" w:rsidP="00647E94">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 xml:space="preserve">+ </w:t>
      </w:r>
      <w:r w:rsidR="00647E94">
        <w:rPr>
          <w:rFonts w:ascii="Book Antiqua" w:hAnsi="Book Antiqua" w:cs="Courier New"/>
          <w:bCs/>
        </w:rPr>
        <w:t>“Simulated gambling device”</w:t>
      </w:r>
      <w:r w:rsidR="00647E94" w:rsidRPr="00647E94">
        <w:rPr>
          <w:rFonts w:ascii="Book Antiqua" w:hAnsi="Book Antiqua" w:cs="Courier New"/>
          <w:bCs/>
        </w:rPr>
        <w:t xml:space="preserve"> </w:t>
      </w:r>
      <w:r w:rsidR="00647E94">
        <w:rPr>
          <w:rFonts w:ascii="Book Antiqua" w:hAnsi="Book Antiqua" w:cs="Courier New"/>
          <w:bCs/>
        </w:rPr>
        <w:t xml:space="preserve">does not include: </w:t>
      </w:r>
      <w:r w:rsidR="00647E94" w:rsidRPr="00647E94">
        <w:rPr>
          <w:rFonts w:ascii="Book Antiqua" w:hAnsi="Book Antiqua" w:cs="Courier New"/>
          <w:bCs/>
        </w:rPr>
        <w:t>bona fide amusement devices that pay nothing of value, cannot be adjusted to pay</w:t>
      </w:r>
      <w:r w:rsidR="00647E94">
        <w:rPr>
          <w:rFonts w:ascii="Book Antiqua" w:hAnsi="Book Antiqua" w:cs="Courier New"/>
          <w:bCs/>
        </w:rPr>
        <w:t xml:space="preserve"> </w:t>
      </w:r>
      <w:r w:rsidR="00647E94" w:rsidRPr="00647E94">
        <w:rPr>
          <w:rFonts w:ascii="Book Antiqua" w:hAnsi="Book Antiqua" w:cs="Courier New"/>
          <w:bCs/>
        </w:rPr>
        <w:t>anything of value, and are not used for gambling</w:t>
      </w:r>
      <w:r w:rsidR="00647E94">
        <w:rPr>
          <w:rFonts w:ascii="Book Antiqua" w:hAnsi="Book Antiqua" w:cs="Courier New"/>
          <w:bCs/>
        </w:rPr>
        <w:t xml:space="preserve">; </w:t>
      </w:r>
      <w:r w:rsidR="00577031">
        <w:rPr>
          <w:rFonts w:ascii="Book Antiqua" w:hAnsi="Book Antiqua" w:cs="Courier New"/>
          <w:bCs/>
        </w:rPr>
        <w:t xml:space="preserve">or </w:t>
      </w:r>
      <w:r w:rsidR="00647E94" w:rsidRPr="00647E94">
        <w:rPr>
          <w:rFonts w:ascii="Book Antiqua" w:hAnsi="Book Antiqua" w:cs="Courier New"/>
          <w:bCs/>
        </w:rPr>
        <w:t>any pari-mutuel</w:t>
      </w:r>
      <w:r w:rsidR="00577031">
        <w:rPr>
          <w:rFonts w:ascii="Book Antiqua" w:hAnsi="Book Antiqua" w:cs="Courier New"/>
          <w:bCs/>
        </w:rPr>
        <w:t xml:space="preserve"> totalisator </w:t>
      </w:r>
      <w:r w:rsidR="00647E94" w:rsidRPr="00647E94">
        <w:rPr>
          <w:rFonts w:ascii="Book Antiqua" w:hAnsi="Book Antiqua" w:cs="Courier New"/>
          <w:bCs/>
        </w:rPr>
        <w:t>equipment that is used for pari-mutuel wagering on live or</w:t>
      </w:r>
      <w:r w:rsidR="00577031">
        <w:rPr>
          <w:rFonts w:ascii="Book Antiqua" w:hAnsi="Book Antiqua" w:cs="Courier New"/>
          <w:bCs/>
        </w:rPr>
        <w:t xml:space="preserve"> </w:t>
      </w:r>
      <w:r w:rsidR="00647E94" w:rsidRPr="00647E94">
        <w:rPr>
          <w:rFonts w:ascii="Book Antiqua" w:hAnsi="Book Antiqua" w:cs="Courier New"/>
          <w:bCs/>
        </w:rPr>
        <w:t>simulcast racing events and that has been approved by the director of</w:t>
      </w:r>
      <w:r w:rsidR="00577031">
        <w:rPr>
          <w:rFonts w:ascii="Book Antiqua" w:hAnsi="Book Antiqua" w:cs="Courier New"/>
          <w:bCs/>
        </w:rPr>
        <w:t xml:space="preserve"> </w:t>
      </w:r>
      <w:r w:rsidR="00647E94" w:rsidRPr="00647E94">
        <w:rPr>
          <w:rFonts w:ascii="Book Antiqua" w:hAnsi="Book Antiqua" w:cs="Courier New"/>
          <w:bCs/>
        </w:rPr>
        <w:t>the division of racing events for entities authorized and licensed under</w:t>
      </w:r>
      <w:r w:rsidR="00577031">
        <w:rPr>
          <w:rFonts w:ascii="Book Antiqua" w:hAnsi="Book Antiqua" w:cs="Courier New"/>
          <w:bCs/>
        </w:rPr>
        <w:t xml:space="preserve"> </w:t>
      </w:r>
      <w:r w:rsidR="00DE5E8F">
        <w:rPr>
          <w:rFonts w:ascii="Book Antiqua" w:hAnsi="Book Antiqua" w:cs="Courier New"/>
          <w:bCs/>
        </w:rPr>
        <w:t>Colorado’s racing laws</w:t>
      </w:r>
      <w:r w:rsidR="00647E94" w:rsidRPr="00647E94">
        <w:rPr>
          <w:rFonts w:ascii="Book Antiqua" w:hAnsi="Book Antiqua" w:cs="Courier New"/>
          <w:bCs/>
        </w:rPr>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w:t>
      </w:r>
      <w:r w:rsidR="00166E74">
        <w:rPr>
          <w:rFonts w:ascii="Book Antiqua" w:hAnsi="Book Antiqua" w:cs="Courier New"/>
        </w:rPr>
        <w:t>C.R.S. 2018</w:t>
      </w:r>
      <w:r w:rsidRPr="00BC2CFF">
        <w:rPr>
          <w:rFonts w:ascii="Book Antiqua" w:hAnsi="Book Antiqua" w:cs="Courier New"/>
        </w:rPr>
        <w:t>.</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00647E94">
        <w:rPr>
          <w:rFonts w:ascii="Book Antiqua" w:hAnsi="Book Antiqua" w:cs="Courier New"/>
        </w:rPr>
        <w:t xml:space="preserve">+ </w:t>
      </w:r>
      <w:r w:rsidR="002C0002">
        <w:rPr>
          <w:rFonts w:ascii="Book Antiqua" w:hAnsi="Book Antiqua" w:cs="Courier New"/>
        </w:rPr>
        <w:t xml:space="preserve">Instruction F:160.2 (defining </w:t>
      </w:r>
      <w:r w:rsidR="002C0002">
        <w:rPr>
          <w:rFonts w:ascii="Book Antiqua" w:hAnsi="Book Antiqua" w:cs="Courier New"/>
        </w:rPr>
        <w:lastRenderedPageBreak/>
        <w:t xml:space="preserve">“gambling”); </w:t>
      </w:r>
      <w:r w:rsidR="00647E94">
        <w:rPr>
          <w:rFonts w:ascii="Book Antiqua" w:hAnsi="Book Antiqua" w:cs="Courier New"/>
        </w:rPr>
        <w:t xml:space="preserve">Instruction F:371 (defining “thing of value”);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r>
      <w:r w:rsidR="00B7379E">
        <w:rPr>
          <w:rFonts w:ascii="Book Antiqua" w:hAnsi="Book Antiqua" w:cs="Courier New"/>
        </w:rPr>
        <w:t xml:space="preserve">+ </w:t>
      </w:r>
      <w:r w:rsidR="00B7379E">
        <w:rPr>
          <w:rFonts w:ascii="Book Antiqua" w:hAnsi="Book Antiqua" w:cs="Courier New"/>
          <w:i/>
        </w:rPr>
        <w:t>See</w:t>
      </w:r>
      <w:r w:rsidR="00B7379E">
        <w:rPr>
          <w:rFonts w:ascii="Book Antiqua" w:hAnsi="Book Antiqua" w:cs="Courier New"/>
        </w:rPr>
        <w:t xml:space="preserve"> </w:t>
      </w:r>
      <w:r w:rsidRPr="00BC2CFF">
        <w:rPr>
          <w:rFonts w:ascii="Book Antiqua" w:hAnsi="Book Antiqua" w:cs="Courier New"/>
        </w:rPr>
        <w:t>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r w:rsidR="00D77FB0">
        <w:rPr>
          <w:rFonts w:ascii="Book Antiqua" w:hAnsi="Book Antiqua" w:cs="Courier New"/>
        </w:rPr>
        <w:t xml:space="preserve">; + Colo. Const. art. XVIII, § 9(4)(c) (incorporated by this statute, </w:t>
      </w:r>
      <w:r w:rsidR="00D77FB0">
        <w:rPr>
          <w:rFonts w:ascii="Book Antiqua" w:hAnsi="Book Antiqua" w:cs="Courier New"/>
          <w:i/>
        </w:rPr>
        <w:t>see</w:t>
      </w:r>
      <w:r w:rsidR="00D77FB0">
        <w:rPr>
          <w:rFonts w:ascii="Book Antiqua" w:hAnsi="Book Antiqua" w:cs="Courier New"/>
        </w:rPr>
        <w:t xml:space="preserve"> § 18-10.5-102(6)(a)(XI), and defining “slot machine” in virtually identical terms as those in Instruction F:345.6)</w:t>
      </w:r>
      <w:r w:rsidRPr="00BC2CFF">
        <w:rPr>
          <w:rFonts w:ascii="Book Antiqua" w:hAnsi="Book Antiqua" w:cs="Courier New"/>
        </w:rPr>
        <w:t>.</w:t>
      </w:r>
    </w:p>
    <w:p w:rsidR="009F495A"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9F495A" w:rsidRDefault="009F495A" w:rsidP="00AC320E">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In 2018, pursuant to a legi</w:t>
      </w:r>
      <w:r w:rsidR="00C900E3">
        <w:rPr>
          <w:rFonts w:ascii="Book Antiqua" w:eastAsia="Times New Roman" w:hAnsi="Book Antiqua" w:cs="Courier New"/>
        </w:rPr>
        <w:t>slative amendment, the Committee</w:t>
      </w:r>
      <w:r>
        <w:rPr>
          <w:rFonts w:ascii="Book Antiqua" w:eastAsia="Times New Roman" w:hAnsi="Book Antiqua" w:cs="Courier New"/>
        </w:rPr>
        <w:t xml:space="preserve"> modified this instruction, added cross-references to Instruction F:</w:t>
      </w:r>
      <w:r w:rsidR="002C0002">
        <w:rPr>
          <w:rFonts w:ascii="Book Antiqua" w:eastAsia="Times New Roman" w:hAnsi="Book Antiqua" w:cs="Courier New"/>
        </w:rPr>
        <w:t xml:space="preserve">160.2 </w:t>
      </w:r>
      <w:r>
        <w:rPr>
          <w:rFonts w:ascii="Book Antiqua" w:eastAsia="Times New Roman" w:hAnsi="Book Antiqua" w:cs="Courier New"/>
        </w:rPr>
        <w:t>and F:</w:t>
      </w:r>
      <w:r w:rsidR="002C0002">
        <w:rPr>
          <w:rFonts w:ascii="Book Antiqua" w:eastAsia="Times New Roman" w:hAnsi="Book Antiqua" w:cs="Courier New"/>
        </w:rPr>
        <w:t>371</w:t>
      </w:r>
      <w:r>
        <w:rPr>
          <w:rFonts w:ascii="Book Antiqua" w:eastAsia="Times New Roman" w:hAnsi="Book Antiqua" w:cs="Courier New"/>
        </w:rPr>
        <w:t xml:space="preserve"> in Comment 2</w:t>
      </w:r>
      <w:r w:rsidR="002C0002">
        <w:rPr>
          <w:rFonts w:ascii="Book Antiqua" w:eastAsia="Times New Roman" w:hAnsi="Book Antiqua" w:cs="Courier New"/>
        </w:rPr>
        <w:t>, and modified Comment 3</w:t>
      </w:r>
      <w:r>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18-10.5-102(6)</w:t>
      </w:r>
      <w:r w:rsidRPr="003A725B">
        <w:rPr>
          <w:rFonts w:ascii="Book Antiqua" w:hAnsi="Book Antiqua" w:cs="Courier New"/>
          <w:bCs/>
        </w:rPr>
        <w:t xml:space="preserve">, 2018 Colo. Sess. Laws </w:t>
      </w:r>
      <w:r>
        <w:rPr>
          <w:rFonts w:ascii="Book Antiqua" w:hAnsi="Book Antiqua" w:cs="Courier New"/>
          <w:bCs/>
        </w:rPr>
        <w:t>2297, 2299–300.</w:t>
      </w:r>
    </w:p>
    <w:p w:rsidR="00DD5165" w:rsidRDefault="00DD5165" w:rsidP="00AC320E">
      <w:pPr>
        <w:spacing w:after="280" w:line="240" w:lineRule="auto"/>
        <w:rPr>
          <w:rFonts w:ascii="Book Antiqua" w:eastAsia="Times New Roman" w:hAnsi="Book Antiqua" w:cs="Courier New"/>
        </w:rPr>
      </w:pPr>
      <w: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0" w:name="f345p6"/>
      <w:bookmarkEnd w:id="790"/>
      <w:r>
        <w:rPr>
          <w:rFonts w:ascii="Book Antiqua" w:eastAsia="Times New Roman" w:hAnsi="Book Antiqua" w:cs="Courier New"/>
          <w:b/>
          <w:sz w:val="32"/>
          <w:szCs w:val="32"/>
        </w:rPr>
        <w:lastRenderedPageBreak/>
        <w:t xml:space="preserve">F:345.6 </w:t>
      </w:r>
      <w:r w:rsidR="00DD5165"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 xml:space="preserve">“Slot machine” means any mechanical, electrical, video, electronic, or other device, contrivance, or machine which, after insertion of a coin, token, or similar object, or upon payment of any required consideration whatsoever by a player, is available to be played or operated, and </w:t>
      </w:r>
      <w:r w:rsidR="00747D2A">
        <w:rPr>
          <w:rFonts w:ascii="Book Antiqua" w:eastAsia="Times New Roman" w:hAnsi="Book Antiqua" w:cs="Courier New"/>
          <w:bCs/>
        </w:rPr>
        <w:t>+ that</w:t>
      </w:r>
      <w:r w:rsidRPr="00DD5165">
        <w:rPr>
          <w:rFonts w:ascii="Book Antiqua" w:eastAsia="Times New Roman" w:hAnsi="Book Antiqua" w:cs="Courier New"/>
          <w:bCs/>
        </w:rPr>
        <w:t>,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41264">
        <w:rPr>
          <w:rFonts w:ascii="Book Antiqua" w:eastAsia="Times New Roman" w:hAnsi="Book Antiqua" w:cs="Courier New"/>
        </w:rPr>
        <w:t>+ § 44-30-103(30)</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47D2A" w:rsidRPr="00DD5165" w:rsidRDefault="00747D2A"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sidR="00241264">
        <w:rPr>
          <w:rFonts w:ascii="Book Antiqua" w:hAnsi="Book Antiqua" w:cs="Courier New"/>
          <w:bCs/>
        </w:rPr>
        <w:t>103(30</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1" w:name="f345p7"/>
      <w:bookmarkEnd w:id="791"/>
      <w:r>
        <w:rPr>
          <w:rFonts w:ascii="Book Antiqua" w:eastAsia="Times New Roman" w:hAnsi="Book Antiqua" w:cs="Courier New"/>
          <w:b/>
          <w:sz w:val="32"/>
          <w:szCs w:val="32"/>
        </w:rPr>
        <w:lastRenderedPageBreak/>
        <w:t>F:345.7</w:t>
      </w:r>
      <w:r w:rsidR="00DD5165"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D575FB">
        <w:rPr>
          <w:rFonts w:ascii="Book Antiqua" w:eastAsia="Times New Roman" w:hAnsi="Book Antiqua" w:cs="Courier New"/>
        </w:rPr>
        <w:t>+ § 44-30-103(31)</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575FB" w:rsidRPr="00DD5165" w:rsidRDefault="00D575FB"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103(31)</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2" w:name="f345p8"/>
      <w:bookmarkEnd w:id="792"/>
      <w:r>
        <w:rPr>
          <w:rFonts w:ascii="Book Antiqua" w:eastAsia="Times New Roman" w:hAnsi="Book Antiqua" w:cs="Courier New"/>
          <w:b/>
          <w:sz w:val="32"/>
          <w:szCs w:val="32"/>
        </w:rPr>
        <w:lastRenderedPageBreak/>
        <w:t>F:345.8</w:t>
      </w:r>
      <w:r w:rsidR="00DD5165"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F12B3">
        <w:rPr>
          <w:rFonts w:ascii="Book Antiqua" w:eastAsia="Times New Roman" w:hAnsi="Book Antiqua" w:cs="Courier New"/>
        </w:rPr>
        <w:t>+ § 44-30-103(32)</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2F12B3" w:rsidRPr="00DD5165" w:rsidRDefault="002F12B3"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103(32)</w:t>
      </w:r>
      <w:r w:rsidRPr="003A725B">
        <w:rPr>
          <w:rFonts w:ascii="Book Antiqua" w:hAnsi="Book Antiqua" w:cs="Courier New"/>
          <w:bCs/>
        </w:rPr>
        <w:t xml:space="preserve">, 2018 Colo. Sess. Laws </w:t>
      </w:r>
      <w:r>
        <w:rPr>
          <w:rFonts w:ascii="Book Antiqua" w:hAnsi="Book Antiqua" w:cs="Courier New"/>
          <w:bCs/>
        </w:rPr>
        <w:t>167, 173–74.</w:t>
      </w:r>
    </w:p>
    <w:p w:rsidR="00AC6F3F" w:rsidRDefault="00AC6F3F" w:rsidP="000B0D41">
      <w:pPr>
        <w:pStyle w:val="Comment"/>
      </w:pPr>
      <w:r>
        <w:br w:type="page"/>
      </w:r>
    </w:p>
    <w:p w:rsidR="00BF0E1D" w:rsidRPr="00BF0E1D" w:rsidRDefault="00B71428" w:rsidP="000B0D41">
      <w:pPr>
        <w:pStyle w:val="HeaderJI"/>
      </w:pPr>
      <w:bookmarkStart w:id="793" w:name="F346"/>
      <w:r>
        <w:lastRenderedPageBreak/>
        <w:t>F:346</w:t>
      </w:r>
      <w:r w:rsidR="00BF0E1D" w:rsidRPr="00BF0E1D">
        <w:t xml:space="preserve"> SLUG</w:t>
      </w:r>
      <w:bookmarkEnd w:id="793"/>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166E74">
        <w:t>C.R.S. 2018</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166E74">
        <w:t>C.R.S. 2018</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AA0238" w:rsidP="006B3684">
      <w:pPr>
        <w:spacing w:after="280" w:line="240" w:lineRule="auto"/>
        <w:jc w:val="center"/>
        <w:outlineLvl w:val="0"/>
        <w:rPr>
          <w:rFonts w:ascii="Book Antiqua" w:hAnsi="Book Antiqua" w:cs="Courier New"/>
          <w:b/>
          <w:sz w:val="32"/>
          <w:szCs w:val="32"/>
        </w:rPr>
      </w:pPr>
      <w:bookmarkStart w:id="794" w:name="f346p5"/>
      <w:bookmarkEnd w:id="794"/>
      <w:r>
        <w:rPr>
          <w:rFonts w:ascii="Book Antiqua" w:hAnsi="Book Antiqua" w:cs="Courier New"/>
          <w:b/>
          <w:sz w:val="32"/>
          <w:szCs w:val="32"/>
        </w:rPr>
        <w:lastRenderedPageBreak/>
        <w:t>F:346.5</w:t>
      </w:r>
      <w:r w:rsidR="006B3684"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 xml:space="preserve">“Social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t>
      </w:r>
      <w:r w:rsidR="000434F3">
        <w:rPr>
          <w:rFonts w:ascii="Book Antiqua" w:hAnsi="Book Antiqua" w:cs="Courier New"/>
          <w:bCs/>
        </w:rPr>
        <w:t xml:space="preserve">+ website </w:t>
      </w:r>
      <w:r w:rsidRPr="006B3684">
        <w:rPr>
          <w:rFonts w:ascii="Book Antiqua" w:hAnsi="Book Antiqua" w:cs="Courier New"/>
          <w:bCs/>
        </w:rPr>
        <w:t>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3D147B">
        <w:rPr>
          <w:rFonts w:ascii="Book Antiqua" w:hAnsi="Book Antiqua" w:cs="Courier New"/>
        </w:rPr>
        <w:t xml:space="preserve"> </w:t>
      </w:r>
      <w:r w:rsidR="003D147B">
        <w:rPr>
          <w:rFonts w:ascii="Book Antiqua" w:hAnsi="Book Antiqua" w:cs="Courier New"/>
        </w:rPr>
        <w:t xml:space="preserve">+ </w:t>
      </w:r>
      <w:r w:rsidRPr="006B3684">
        <w:rPr>
          <w:rFonts w:ascii="Book Antiqua" w:hAnsi="Book Antiqua" w:cs="Courier New"/>
        </w:rPr>
        <w:t>§§ 18-7-107(6)</w:t>
      </w:r>
      <w:r w:rsidR="003D147B">
        <w:rPr>
          <w:rFonts w:ascii="Book Antiqua" w:hAnsi="Book Antiqua" w:cs="Courier New"/>
        </w:rPr>
        <w:t>(e)</w:t>
      </w:r>
      <w:r w:rsidRPr="006B3684">
        <w:rPr>
          <w:rFonts w:ascii="Book Antiqua" w:hAnsi="Book Antiqua" w:cs="Courier New"/>
        </w:rPr>
        <w:t>, 18-7-108(6)</w:t>
      </w:r>
      <w:r w:rsidR="003D147B">
        <w:rPr>
          <w:rFonts w:ascii="Book Antiqua" w:hAnsi="Book Antiqua" w:cs="Courier New"/>
        </w:rPr>
        <w:t>(e)</w:t>
      </w:r>
      <w:r w:rsidRPr="006B3684">
        <w:rPr>
          <w:rFonts w:ascii="Book Antiqua" w:hAnsi="Book Antiqua" w:cs="Courier New"/>
        </w:rPr>
        <w:t xml:space="preserve">, </w:t>
      </w:r>
      <w:r w:rsidR="00166E74">
        <w:rPr>
          <w:rFonts w:ascii="Book Antiqua" w:hAnsi="Book Antiqua" w:cs="Courier New"/>
        </w:rPr>
        <w:t>C.R.S. 2018</w:t>
      </w:r>
      <w:r w:rsidRPr="006B3684">
        <w:rPr>
          <w:rFonts w:ascii="Book Antiqua" w:hAnsi="Book Antiqua" w:cs="Courier New"/>
        </w:rPr>
        <w:t xml:space="preserve"> (posting a private image).</w:t>
      </w:r>
    </w:p>
    <w:p w:rsidR="00DE716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3D147B" w:rsidRPr="006B3684" w:rsidRDefault="003D147B"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In 2018, the Committee modified the statutory citations in Comment 1 pursuant to a legislative amendment</w:t>
      </w:r>
      <w:r w:rsidR="000434F3">
        <w:rPr>
          <w:rFonts w:ascii="Book Antiqua" w:hAnsi="Book Antiqua" w:cs="Courier New"/>
        </w:rPr>
        <w:t>, and it changed the phrase “web site” to “website</w:t>
      </w:r>
      <w:r>
        <w:rPr>
          <w:rFonts w:ascii="Book Antiqua" w:hAnsi="Book Antiqua" w:cs="Courier New"/>
        </w:rPr>
        <w:t>.</w:t>
      </w:r>
      <w:r w:rsidR="000434F3">
        <w:rPr>
          <w:rFonts w:ascii="Book Antiqua" w:hAnsi="Book Antiqua" w:cs="Courier New"/>
        </w:rPr>
        <w:t>”</w:t>
      </w:r>
      <w:r>
        <w:rPr>
          <w:rFonts w:ascii="Book Antiqua" w:hAnsi="Book Antiqua" w:cs="Courier New"/>
        </w:rPr>
        <w:t xml:space="preserve">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7-107(6)(e), 18-7-108(6)(e)</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1277–78</w:t>
      </w:r>
      <w:r w:rsidRPr="00A221AD">
        <w:rPr>
          <w:rFonts w:ascii="Book Antiqua" w:hAnsi="Book Antiqua" w:cs="Courier New"/>
          <w:bCs/>
        </w:rPr>
        <w:t>.</w:t>
      </w:r>
    </w:p>
    <w:p w:rsidR="00AC6F3F" w:rsidRDefault="00AC6F3F" w:rsidP="000B0D41">
      <w:pPr>
        <w:pStyle w:val="Comment"/>
      </w:pPr>
      <w:r>
        <w:br w:type="page"/>
      </w:r>
    </w:p>
    <w:p w:rsidR="00BF0E1D" w:rsidRPr="00BF0E1D" w:rsidRDefault="00B71428" w:rsidP="000B0D41">
      <w:pPr>
        <w:pStyle w:val="HeaderJI"/>
      </w:pPr>
      <w:bookmarkStart w:id="795" w:name="F347"/>
      <w:r>
        <w:lastRenderedPageBreak/>
        <w:t>F:347</w:t>
      </w:r>
      <w:r w:rsidR="00BF0E1D" w:rsidRPr="00BF0E1D">
        <w:rPr>
          <w:sz w:val="24"/>
          <w:szCs w:val="24"/>
        </w:rPr>
        <w:t xml:space="preserve"> </w:t>
      </w:r>
      <w:r w:rsidR="00BF0E1D" w:rsidRPr="00BF0E1D">
        <w:t>SPECIAL SKILL OR EXPERTISE</w:t>
      </w:r>
      <w:bookmarkEnd w:id="795"/>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166E74">
        <w:t>C.R.S. 2018</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796" w:name="F348"/>
      <w:r>
        <w:lastRenderedPageBreak/>
        <w:t>F:348</w:t>
      </w:r>
      <w:r w:rsidR="00BF0E1D" w:rsidRPr="00BF0E1D">
        <w:t xml:space="preserve"> SPELEOGEN</w:t>
      </w:r>
      <w:bookmarkEnd w:id="796"/>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166E74">
        <w:t>C.R.S. 2018</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97" w:name="F349"/>
      <w:r>
        <w:lastRenderedPageBreak/>
        <w:t>F:349</w:t>
      </w:r>
      <w:r w:rsidR="00BF0E1D" w:rsidRPr="00BF0E1D">
        <w:t xml:space="preserve"> SPELEOTHEM</w:t>
      </w:r>
      <w:bookmarkEnd w:id="797"/>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166E74">
        <w:t>C.R.S. 2018</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98" w:name="_Toc176516208"/>
      <w:bookmarkStart w:id="799" w:name="F350"/>
      <w:r>
        <w:lastRenderedPageBreak/>
        <w:t>F:350</w:t>
      </w:r>
      <w:r w:rsidR="00BF0E1D" w:rsidRPr="00BF0E1D">
        <w:t xml:space="preserve"> SPIRITUOUS LIQUORS</w:t>
      </w:r>
      <w:bookmarkEnd w:id="798"/>
      <w:bookmarkEnd w:id="799"/>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166E74">
        <w:t>C.R.S. 2018</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AB07A3">
        <w:t>+ 44-3-103</w:t>
      </w:r>
      <w:r w:rsidR="0078748B">
        <w:t>(54)</w:t>
      </w:r>
      <w:r w:rsidR="0093540D">
        <w:t xml:space="preserve">, </w:t>
      </w:r>
      <w:r w:rsidR="00166E74">
        <w:t>C.R.S. 2018</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Default="000A174D" w:rsidP="000B0D41">
      <w:pPr>
        <w:pStyle w:val="Comment"/>
      </w:pPr>
      <w:r>
        <w:t>3.</w:t>
      </w:r>
      <w:r>
        <w:tab/>
        <w:t>In 2016, the Committee corrected the definition by adding the phrase “powdered alcohol.”</w:t>
      </w:r>
    </w:p>
    <w:p w:rsidR="0078748B" w:rsidRPr="00831963" w:rsidRDefault="0078748B" w:rsidP="000B0D41">
      <w:pPr>
        <w:pStyle w:val="Comment"/>
      </w:pPr>
      <w:r>
        <w:t>4.</w:t>
      </w:r>
      <w:r>
        <w:tab/>
        <w:t xml:space="preserve">+ In 2018, the Committee modified the statutory citation in Comment 1 pursuant to a legislative amendment.  </w:t>
      </w:r>
      <w:r>
        <w:rPr>
          <w:bCs/>
          <w:i/>
        </w:rPr>
        <w:t>See</w:t>
      </w:r>
      <w:r>
        <w:rPr>
          <w:bCs/>
        </w:rPr>
        <w:t xml:space="preserve"> Ch. 152, secs. 2, 8, §§ 44-3-103(54), 18-8-203(1)(a), 2018 Colo. Sess. Laws 949, 958, 1078</w:t>
      </w:r>
      <w:r>
        <w:t>.</w:t>
      </w:r>
    </w:p>
    <w:p w:rsidR="00544EA8" w:rsidRDefault="00544EA8" w:rsidP="000B0D41">
      <w:pPr>
        <w:pStyle w:val="Comment"/>
      </w:pPr>
      <w:r>
        <w:br w:type="page"/>
      </w:r>
    </w:p>
    <w:p w:rsidR="00C21006" w:rsidRPr="00C21006" w:rsidRDefault="00C21006" w:rsidP="005C0B0A">
      <w:pPr>
        <w:pStyle w:val="HeaderJI"/>
      </w:pPr>
      <w:bookmarkStart w:id="800" w:name="F3533"/>
      <w:bookmarkStart w:id="801" w:name="F3503"/>
      <w:r w:rsidRPr="00C21006">
        <w:lastRenderedPageBreak/>
        <w:t>F:</w:t>
      </w:r>
      <w:r>
        <w:t>350.3</w:t>
      </w:r>
      <w:bookmarkEnd w:id="800"/>
      <w:bookmarkEnd w:id="801"/>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166E74">
        <w:t>C.R.S. 2018</w:t>
      </w:r>
      <w:r w:rsidR="00BD657E">
        <w:t>.</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02" w:name="F3535"/>
      <w:bookmarkStart w:id="803" w:name="F3505"/>
      <w:r w:rsidRPr="00C21006">
        <w:lastRenderedPageBreak/>
        <w:t>F:</w:t>
      </w:r>
      <w:r>
        <w:t>350.5</w:t>
      </w:r>
      <w:bookmarkEnd w:id="802"/>
      <w:bookmarkEnd w:id="803"/>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166E74">
        <w:t>C.R.S. 2018</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04" w:name="F3537"/>
      <w:bookmarkStart w:id="805" w:name="F3507"/>
      <w:r w:rsidRPr="00C21006">
        <w:lastRenderedPageBreak/>
        <w:t>F:</w:t>
      </w:r>
      <w:r>
        <w:t>350.7</w:t>
      </w:r>
      <w:bookmarkEnd w:id="804"/>
      <w:bookmarkEnd w:id="805"/>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166E74">
        <w:t>C.R.S. 2018</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806" w:name="F351"/>
      <w:r>
        <w:lastRenderedPageBreak/>
        <w:t>F:351</w:t>
      </w:r>
      <w:r w:rsidR="00BF0E1D" w:rsidRPr="00BF0E1D">
        <w:t xml:space="preserve"> STADIUM</w:t>
      </w:r>
      <w:bookmarkEnd w:id="806"/>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166E74">
        <w:t>C.R.S. 2018</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166E74">
        <w:t>C.R.S. 2018</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807" w:name="F352"/>
      <w:r>
        <w:lastRenderedPageBreak/>
        <w:t>F:352</w:t>
      </w:r>
      <w:r w:rsidR="00BF0E1D" w:rsidRPr="00544EA8">
        <w:t xml:space="preserve"> </w:t>
      </w:r>
      <w:r w:rsidR="00BF0E1D" w:rsidRPr="00BF0E1D">
        <w:t>STAFF SECURE FACILITY</w:t>
      </w:r>
      <w:bookmarkEnd w:id="807"/>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166E74">
        <w:t>C.R.S. 2018</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166E74">
        <w:t>C.R.S. 2018</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808" w:name="F353"/>
      <w:r>
        <w:lastRenderedPageBreak/>
        <w:t>F:353</w:t>
      </w:r>
      <w:r w:rsidR="00BF0E1D" w:rsidRPr="00BF0E1D">
        <w:t xml:space="preserve"> STORE</w:t>
      </w:r>
      <w:bookmarkEnd w:id="808"/>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166E74">
        <w:t>C.R.S. 2018</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809" w:name="F354"/>
      <w:r>
        <w:lastRenderedPageBreak/>
        <w:t>F:354</w:t>
      </w:r>
      <w:r w:rsidR="00BF0E1D" w:rsidRPr="00BF0E1D">
        <w:t xml:space="preserve"> STUN GUN</w:t>
      </w:r>
      <w:bookmarkEnd w:id="809"/>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166E74">
        <w:t>C.R.S. 2018</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810" w:name="F355"/>
      <w:r>
        <w:lastRenderedPageBreak/>
        <w:t>F:355</w:t>
      </w:r>
      <w:r w:rsidR="00BF0E1D" w:rsidRPr="00BF0E1D">
        <w:t xml:space="preserve"> SUBSTANTIAL SOURCE OF THAT PERSON’S INCOME</w:t>
      </w:r>
      <w:bookmarkEnd w:id="810"/>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166E74">
        <w:t>C.R.S. 2018</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811" w:name="F356"/>
      <w:r>
        <w:lastRenderedPageBreak/>
        <w:t>F:356</w:t>
      </w:r>
      <w:r w:rsidR="00BF0E1D" w:rsidRPr="00BF0E1D">
        <w:t xml:space="preserve"> SUBSTANTIAL STEP</w:t>
      </w:r>
      <w:bookmarkEnd w:id="811"/>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166E74">
        <w:t>C.R.S. 2018</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812" w:name="F357"/>
      <w:r>
        <w:lastRenderedPageBreak/>
        <w:t>F:357</w:t>
      </w:r>
      <w:r w:rsidR="00BF0E1D" w:rsidRPr="00BF0E1D">
        <w:t xml:space="preserve"> SUBSTANTIAL THREAT</w:t>
      </w:r>
      <w:bookmarkEnd w:id="812"/>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166E74">
        <w:t>C.R.S. 2018</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654683" w:rsidP="002132E9">
      <w:pPr>
        <w:spacing w:after="280" w:line="240" w:lineRule="auto"/>
        <w:jc w:val="center"/>
        <w:outlineLvl w:val="0"/>
        <w:rPr>
          <w:rFonts w:ascii="Book Antiqua" w:hAnsi="Book Antiqua" w:cs="Courier New"/>
          <w:b/>
          <w:sz w:val="32"/>
          <w:szCs w:val="32"/>
        </w:rPr>
      </w:pPr>
      <w:bookmarkStart w:id="813" w:name="f357p5"/>
      <w:bookmarkEnd w:id="813"/>
      <w:r>
        <w:rPr>
          <w:rFonts w:ascii="Book Antiqua" w:hAnsi="Book Antiqua" w:cs="Courier New"/>
          <w:b/>
          <w:sz w:val="32"/>
          <w:szCs w:val="32"/>
        </w:rPr>
        <w:lastRenderedPageBreak/>
        <w:t>F:357.5</w:t>
      </w:r>
      <w:r w:rsidR="002132E9"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w:t>
      </w:r>
      <w:r w:rsidR="00166E74">
        <w:rPr>
          <w:rFonts w:ascii="Book Antiqua" w:hAnsi="Book Antiqua" w:cs="Courier New"/>
        </w:rPr>
        <w:t>C.R.S. 2018</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14" w:name="F358"/>
      <w:r>
        <w:lastRenderedPageBreak/>
        <w:t>F:358</w:t>
      </w:r>
      <w:r w:rsidR="00BF0E1D" w:rsidRPr="00BF0E1D">
        <w:t xml:space="preserve"> SWITCHBLADE KNIFE</w:t>
      </w:r>
      <w:bookmarkEnd w:id="814"/>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93226" w:rsidRDefault="008D1641" w:rsidP="00B93226">
      <w:pPr>
        <w:pStyle w:val="Comment"/>
      </w:pPr>
      <w:r>
        <w:t>1</w:t>
      </w:r>
      <w:r w:rsidR="008D7C2C" w:rsidRPr="005E4AF2">
        <w:t>.</w:t>
      </w:r>
      <w:r w:rsidR="008D7C2C" w:rsidRPr="005E4AF2">
        <w:tab/>
      </w:r>
      <w:r w:rsidR="008D7C2C">
        <w:t>Effective August 9, 2017, section 18-12-101(1)(j), defining “switchblade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w:t>
      </w:r>
      <w:r w:rsidR="008D7C2C">
        <w:t>j</w:t>
      </w:r>
      <w:r w:rsidR="008D7C2C" w:rsidRPr="005E4AF2">
        <w:t>)</w:t>
      </w:r>
      <w:r w:rsidR="008D7C2C">
        <w:t>,</w:t>
      </w:r>
      <w:r w:rsidR="008D7C2C" w:rsidRPr="005E4AF2">
        <w:t xml:space="preserve"> 2017 Colo. Sess. Laws 234, 234</w:t>
      </w:r>
      <w:r w:rsidR="008D7C2C">
        <w:t>–35</w:t>
      </w:r>
      <w:r w:rsidR="008D7C2C" w:rsidRPr="005E4AF2">
        <w:t>.</w:t>
      </w:r>
      <w:r w:rsidR="00632BD0">
        <w:t xml:space="preserve">  Accordingly, the Committee deleted this definition in 2017.</w:t>
      </w:r>
    </w:p>
    <w:p w:rsidR="00AC6F3F" w:rsidRDefault="00AC6F3F" w:rsidP="00B8665C">
      <w:pPr>
        <w:pStyle w:val="Comment"/>
        <w:rPr>
          <w:bCs/>
        </w:rPr>
      </w:pPr>
      <w:r>
        <w:rPr>
          <w:bCs/>
        </w:rPr>
        <w:br w:type="page"/>
      </w:r>
    </w:p>
    <w:p w:rsidR="00BF0E1D" w:rsidRPr="00BF0E1D" w:rsidRDefault="00F40707" w:rsidP="00B8665C">
      <w:pPr>
        <w:pStyle w:val="HeaderJI"/>
      </w:pPr>
      <w:bookmarkStart w:id="815" w:name="F359"/>
      <w:r>
        <w:lastRenderedPageBreak/>
        <w:t>F:359</w:t>
      </w:r>
      <w:r w:rsidR="00BF0E1D" w:rsidRPr="00BF0E1D">
        <w:t xml:space="preserve"> SYNTHETIC CANNABINOID</w:t>
      </w:r>
      <w:bookmarkEnd w:id="815"/>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166E74">
        <w:t>C.R.S. 2018</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816" w:name="F360"/>
      <w:r>
        <w:lastRenderedPageBreak/>
        <w:t>F:360</w:t>
      </w:r>
      <w:r w:rsidR="00411242" w:rsidRPr="00BF0E1D">
        <w:t xml:space="preserve"> TAMPE</w:t>
      </w:r>
      <w:r w:rsidR="00117A83">
        <w:t>R (GENERAL)</w:t>
      </w:r>
      <w:bookmarkEnd w:id="816"/>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166E74">
        <w:t>C.R.S. 2018</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817"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817"/>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18-9-207(d)(I), (II), </w:t>
      </w:r>
      <w:r w:rsidR="00166E74">
        <w:t>C.R.S. 2018</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818" w:name="F362"/>
      <w:r>
        <w:lastRenderedPageBreak/>
        <w:t>F:362</w:t>
      </w:r>
      <w:r w:rsidR="00BF0E1D" w:rsidRPr="00BF0E1D">
        <w:t xml:space="preserve"> TARGETED PICKETING</w:t>
      </w:r>
      <w:bookmarkEnd w:id="818"/>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166E74">
        <w:t>C.R.S. 2018</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819" w:name="_Toc176516209"/>
      <w:bookmarkStart w:id="820" w:name="F363"/>
      <w:r>
        <w:lastRenderedPageBreak/>
        <w:t>F:363</w:t>
      </w:r>
      <w:r w:rsidR="00BF0E1D" w:rsidRPr="00BF0E1D">
        <w:t xml:space="preserve"> TELECOMMUNICATIONS DEVICE</w:t>
      </w:r>
      <w:bookmarkEnd w:id="819"/>
      <w:bookmarkEnd w:id="820"/>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166E74">
        <w:t>C.R.S. 2018</w:t>
      </w:r>
      <w:r w:rsidR="00BF0E1D" w:rsidRPr="00BF0E1D">
        <w:t xml:space="preserve">; </w:t>
      </w:r>
      <w:r w:rsidR="00BF0E1D" w:rsidRPr="00BF0E1D">
        <w:rPr>
          <w:i/>
        </w:rPr>
        <w:t>see also</w:t>
      </w:r>
      <w:r w:rsidR="00BF0E1D" w:rsidRPr="00BF0E1D">
        <w:t xml:space="preserve"> § 18-8-204(2)(n), </w:t>
      </w:r>
      <w:r w:rsidR="00166E74">
        <w:t>C.R.S. 2018</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21" w:name="f363p3"/>
      <w:bookmarkEnd w:id="821"/>
      <w:r>
        <w:rPr>
          <w:rFonts w:ascii="Book Antiqua" w:eastAsia="Times New Roman" w:hAnsi="Book Antiqua" w:cs="Courier New"/>
          <w:b/>
          <w:sz w:val="32"/>
          <w:szCs w:val="32"/>
        </w:rPr>
        <w:lastRenderedPageBreak/>
        <w:t>F:363.3</w:t>
      </w:r>
      <w:r w:rsidR="00BD4412"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w:t>
      </w:r>
      <w:r w:rsidR="00166E74">
        <w:rPr>
          <w:rFonts w:ascii="Book Antiqua" w:eastAsia="Times New Roman" w:hAnsi="Book Antiqua" w:cs="Courier New"/>
        </w:rPr>
        <w:t>C.R.S. 2018</w:t>
      </w:r>
      <w:r w:rsidRPr="00BD4412">
        <w:rPr>
          <w:rFonts w:ascii="Book Antiqua" w:eastAsia="Times New Roman" w:hAnsi="Book Antiqua" w:cs="Courier New"/>
        </w:rPr>
        <w:t>.</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pPr>
      <w:r>
        <w:br w:type="page"/>
      </w:r>
    </w:p>
    <w:p w:rsidR="00566133" w:rsidRPr="00566133" w:rsidRDefault="00654683" w:rsidP="00B8665C">
      <w:pPr>
        <w:pStyle w:val="HeaderJI"/>
      </w:pPr>
      <w:bookmarkStart w:id="822" w:name="f363p7"/>
      <w:bookmarkEnd w:id="822"/>
      <w:r>
        <w:lastRenderedPageBreak/>
        <w:t>F:363.7</w:t>
      </w:r>
      <w:r w:rsidR="00566133"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166E74">
        <w:t>C.R.S. 2018</w:t>
      </w:r>
      <w:r w:rsidRPr="00566133">
        <w:t>.</w:t>
      </w:r>
    </w:p>
    <w:p w:rsidR="007C7F27" w:rsidRDefault="007C7F27" w:rsidP="00B8665C">
      <w:pPr>
        <w:pStyle w:val="Comment"/>
      </w:pPr>
      <w:r>
        <w:t>2</w:t>
      </w:r>
      <w:r>
        <w:rPr>
          <w:bCs/>
        </w:rPr>
        <w:t>.</w:t>
      </w:r>
      <w:r>
        <w:rPr>
          <w:bCs/>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23" w:name="_Toc176516211"/>
      <w:bookmarkStart w:id="824" w:name="F364"/>
      <w:r>
        <w:lastRenderedPageBreak/>
        <w:t>F:364</w:t>
      </w:r>
      <w:r w:rsidR="00BF0E1D" w:rsidRPr="00BF0E1D">
        <w:t xml:space="preserve"> TELECOMMUNICATIONS SERVICE</w:t>
      </w:r>
      <w:bookmarkEnd w:id="823"/>
      <w:bookmarkEnd w:id="824"/>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166E74">
        <w:t>C.R.S. 2018</w:t>
      </w:r>
      <w:r w:rsidR="00BF0E1D" w:rsidRPr="00BF0E1D">
        <w:t>;</w:t>
      </w:r>
      <w:r w:rsidR="00BF0E1D" w:rsidRPr="00BF0E1D">
        <w:rPr>
          <w:i/>
        </w:rPr>
        <w:t xml:space="preserve"> see also</w:t>
      </w:r>
      <w:r w:rsidR="00BF0E1D" w:rsidRPr="00BF0E1D">
        <w:t xml:space="preserve"> § 18-8-204(2)(n), </w:t>
      </w:r>
      <w:r w:rsidR="00166E74">
        <w:t>C.R.S. 2018</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166E74">
        <w:t>C.R.S. 2018</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25" w:name="f364p3"/>
      <w:bookmarkEnd w:id="825"/>
      <w:r>
        <w:rPr>
          <w:rFonts w:ascii="Book Antiqua" w:eastAsia="Times New Roman" w:hAnsi="Book Antiqua" w:cs="Courier New"/>
          <w:b/>
          <w:sz w:val="32"/>
          <w:szCs w:val="32"/>
        </w:rPr>
        <w:lastRenderedPageBreak/>
        <w:t>F:364.3</w:t>
      </w:r>
      <w:r w:rsidR="00BD4412"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w:t>
      </w:r>
      <w:r w:rsidR="00166E74">
        <w:rPr>
          <w:rFonts w:ascii="Book Antiqua" w:eastAsia="Times New Roman" w:hAnsi="Book Antiqua" w:cs="Courier New"/>
        </w:rPr>
        <w:t>C.R.S. 2018</w:t>
      </w:r>
      <w:r w:rsidRPr="00BD4412">
        <w:rPr>
          <w:rFonts w:ascii="Book Antiqua" w:eastAsia="Times New Roman" w:hAnsi="Book Antiqua" w:cs="Courier New"/>
        </w:rPr>
        <w:t xml:space="preserve">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rPr>
          <w:bCs/>
        </w:rPr>
      </w:pPr>
      <w:r>
        <w:rPr>
          <w:bCs/>
        </w:rPr>
        <w:br w:type="page"/>
      </w:r>
    </w:p>
    <w:p w:rsidR="00566133" w:rsidRPr="00566133" w:rsidRDefault="00654683" w:rsidP="00B8665C">
      <w:pPr>
        <w:pStyle w:val="HeaderJI"/>
        <w:rPr>
          <w:sz w:val="24"/>
          <w:szCs w:val="24"/>
        </w:rPr>
      </w:pPr>
      <w:bookmarkStart w:id="826" w:name="f364p7"/>
      <w:bookmarkEnd w:id="826"/>
      <w:r>
        <w:lastRenderedPageBreak/>
        <w:t>F:364.7</w:t>
      </w:r>
      <w:r w:rsidR="00566133" w:rsidRPr="00566133">
        <w:rPr>
          <w:sz w:val="24"/>
          <w:szCs w:val="24"/>
        </w:rPr>
        <w:t xml:space="preserve"> </w:t>
      </w:r>
      <w:r w:rsidR="00566133"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r>
      <w:r w:rsidRPr="00CF646D">
        <w:rPr>
          <w:i/>
        </w:rPr>
        <w:t>See</w:t>
      </w:r>
      <w:r w:rsidRPr="007C7F27">
        <w:t xml:space="preserve"> § 18-13-125(2)(d), </w:t>
      </w:r>
      <w:r w:rsidR="00166E74">
        <w:t>C.R.S. 2018</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827" w:name="F365"/>
      <w:r>
        <w:lastRenderedPageBreak/>
        <w:t>F:365</w:t>
      </w:r>
      <w:r w:rsidR="00BF0E1D" w:rsidRPr="00BF0E1D">
        <w:t xml:space="preserve"> TESTIMONY</w:t>
      </w:r>
      <w:bookmarkEnd w:id="827"/>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166E74">
        <w:t>C.R.S. 2018</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28" w:name="F366"/>
      <w:r>
        <w:lastRenderedPageBreak/>
        <w:t>F:366</w:t>
      </w:r>
      <w:r w:rsidR="00BF0E1D" w:rsidRPr="00BF0E1D">
        <w:t xml:space="preserve"> TETRAHYDROCANNABINOLS</w:t>
      </w:r>
      <w:bookmarkEnd w:id="828"/>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166E74">
        <w:t>C.R.S. 2018</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29" w:name="F367"/>
      <w:r>
        <w:lastRenderedPageBreak/>
        <w:t>F:367</w:t>
      </w:r>
      <w:r w:rsidR="00BF0E1D" w:rsidRPr="00BF0E1D">
        <w:t xml:space="preserve"> THEFT DETECTION DEACTIVATING DEVICE</w:t>
      </w:r>
      <w:bookmarkEnd w:id="829"/>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0" w:name="F368"/>
      <w:r>
        <w:lastRenderedPageBreak/>
        <w:t>F:368</w:t>
      </w:r>
      <w:r w:rsidR="00BF0E1D" w:rsidRPr="00BF0E1D">
        <w:t xml:space="preserve"> THEFT DETECTION DEVICE</w:t>
      </w:r>
      <w:bookmarkEnd w:id="830"/>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1" w:name="F369"/>
      <w:r>
        <w:lastRenderedPageBreak/>
        <w:t>F:369</w:t>
      </w:r>
      <w:r w:rsidR="00BF0E1D" w:rsidRPr="00BF0E1D">
        <w:t xml:space="preserve"> THEFT DETECTION SHIELDING DEVICE</w:t>
      </w:r>
      <w:bookmarkEnd w:id="831"/>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2" w:name="F370"/>
      <w:r>
        <w:lastRenderedPageBreak/>
        <w:t>F:370</w:t>
      </w:r>
      <w:r w:rsidR="00BF0E1D" w:rsidRPr="00BF0E1D">
        <w:t xml:space="preserve"> THERAPEUTIC DECEPTION</w:t>
      </w:r>
      <w:bookmarkEnd w:id="832"/>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166E74">
        <w:t>C.R.S. 2018</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33" w:name="_Toc176516213"/>
      <w:bookmarkStart w:id="834" w:name="F371"/>
      <w:r>
        <w:lastRenderedPageBreak/>
        <w:t>F:371</w:t>
      </w:r>
      <w:r w:rsidR="00BF0E1D" w:rsidRPr="00BF0E1D">
        <w:t xml:space="preserve"> THING OF VALUE</w:t>
      </w:r>
      <w:bookmarkEnd w:id="833"/>
      <w:bookmarkEnd w:id="834"/>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166E74">
        <w:t>C.R.S. 2018</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35" w:name="F372"/>
      <w:r>
        <w:lastRenderedPageBreak/>
        <w:t>F:372</w:t>
      </w:r>
      <w:r w:rsidR="00BF0E1D" w:rsidRPr="00BF0E1D">
        <w:t xml:space="preserve"> THROWING STAR</w:t>
      </w:r>
      <w:bookmarkEnd w:id="835"/>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166E74">
        <w:t>C.R.S. 2018</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36" w:name="F373"/>
      <w:r>
        <w:lastRenderedPageBreak/>
        <w:t>F:373</w:t>
      </w:r>
      <w:r w:rsidR="00BF0E1D" w:rsidRPr="00BF0E1D">
        <w:t xml:space="preserve"> TRADEMARK</w:t>
      </w:r>
      <w:bookmarkEnd w:id="836"/>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166E74">
        <w:t>C.R.S. 2018</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7" w:name="F374"/>
      <w:r>
        <w:lastRenderedPageBreak/>
        <w:t>F:374</w:t>
      </w:r>
      <w:r w:rsidR="00BF0E1D" w:rsidRPr="00BF0E1D">
        <w:t xml:space="preserve"> TRADE SECRET</w:t>
      </w:r>
      <w:bookmarkEnd w:id="837"/>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166E74">
        <w:t>C.R.S. 2018</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38" w:name="F3745"/>
      <w:r w:rsidRPr="00DE45F2">
        <w:lastRenderedPageBreak/>
        <w:t>F:374.5</w:t>
      </w:r>
      <w:bookmarkEnd w:id="838"/>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See</w:t>
      </w:r>
      <w:r w:rsidRPr="00AF4AB1">
        <w:t xml:space="preserve"> </w:t>
      </w:r>
      <w:r w:rsidR="00AF4AB1">
        <w:t xml:space="preserve">§ </w:t>
      </w:r>
      <w:r w:rsidRPr="00512441">
        <w:t xml:space="preserve">18-5-309(3)(e), </w:t>
      </w:r>
      <w:r w:rsidR="00166E74">
        <w:t>C.R.S. 2018</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39" w:name="F375"/>
      <w:r>
        <w:lastRenderedPageBreak/>
        <w:t>F:375</w:t>
      </w:r>
      <w:r w:rsidR="00BF0E1D" w:rsidRPr="00BF0E1D">
        <w:t xml:space="preserve"> TRANSFEREE</w:t>
      </w:r>
      <w:bookmarkEnd w:id="839"/>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166E74">
        <w:t>C.R.S. 2018</w:t>
      </w:r>
      <w:r w:rsidR="00236DEF">
        <w:t xml:space="preserve"> (private firearms transfers)</w:t>
      </w:r>
      <w:r w:rsidR="00BF0E1D" w:rsidRPr="00BF0E1D">
        <w:t>.</w:t>
      </w:r>
    </w:p>
    <w:p w:rsidR="002318BA" w:rsidRDefault="002318BA">
      <w:pPr>
        <w:rPr>
          <w:rFonts w:ascii="Book Antiqua" w:eastAsia="Times New Roman" w:hAnsi="Book Antiqua" w:cs="Courier New"/>
        </w:rPr>
      </w:pPr>
      <w: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40" w:name="f375p5"/>
      <w:bookmarkEnd w:id="840"/>
      <w:r>
        <w:rPr>
          <w:rFonts w:ascii="Book Antiqua" w:eastAsia="Times New Roman" w:hAnsi="Book Antiqua" w:cs="Courier New"/>
          <w:b/>
          <w:sz w:val="32"/>
          <w:szCs w:val="32"/>
        </w:rPr>
        <w:lastRenderedPageBreak/>
        <w:t>F:375.5</w:t>
      </w:r>
      <w:r w:rsidR="002318BA"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w:t>
      </w:r>
      <w:r w:rsidR="00166E74">
        <w:rPr>
          <w:rFonts w:ascii="Book Antiqua" w:eastAsia="Times New Roman" w:hAnsi="Book Antiqua" w:cs="Courier New"/>
        </w:rPr>
        <w:t>C.R.S. 2018</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A4656" w:rsidRDefault="005A4656">
      <w:pPr>
        <w:rPr>
          <w:rFonts w:ascii="Book Antiqua" w:eastAsia="Times New Roman" w:hAnsi="Book Antiqua" w:cs="Courier New"/>
        </w:rPr>
      </w:pPr>
      <w:r>
        <w:br w:type="page"/>
      </w:r>
    </w:p>
    <w:p w:rsidR="005A4656" w:rsidRPr="002318BA" w:rsidRDefault="005A4656" w:rsidP="005A4656">
      <w:pPr>
        <w:spacing w:after="280" w:line="240" w:lineRule="auto"/>
        <w:jc w:val="center"/>
        <w:outlineLvl w:val="0"/>
        <w:rPr>
          <w:rFonts w:ascii="Book Antiqua" w:eastAsia="Times New Roman" w:hAnsi="Book Antiqua" w:cs="Courier New"/>
          <w:b/>
          <w:sz w:val="32"/>
          <w:szCs w:val="32"/>
        </w:rPr>
      </w:pPr>
      <w:bookmarkStart w:id="841" w:name="f375p8"/>
      <w:bookmarkEnd w:id="841"/>
      <w:r>
        <w:rPr>
          <w:rFonts w:ascii="Book Antiqua" w:eastAsia="Times New Roman" w:hAnsi="Book Antiqua" w:cs="Courier New"/>
          <w:b/>
          <w:sz w:val="32"/>
          <w:szCs w:val="32"/>
        </w:rPr>
        <w:lastRenderedPageBreak/>
        <w:t>F:</w:t>
      </w:r>
      <w:r w:rsidR="00F65C12">
        <w:rPr>
          <w:rFonts w:ascii="Book Antiqua" w:eastAsia="Times New Roman" w:hAnsi="Book Antiqua" w:cs="Courier New"/>
          <w:b/>
          <w:sz w:val="32"/>
          <w:szCs w:val="32"/>
        </w:rPr>
        <w:t>375.8</w:t>
      </w:r>
      <w:r w:rsidRPr="002318BA">
        <w:rPr>
          <w:rFonts w:ascii="Book Antiqua" w:eastAsia="Times New Roman" w:hAnsi="Book Antiqua" w:cs="Courier New"/>
          <w:b/>
          <w:sz w:val="32"/>
          <w:szCs w:val="32"/>
        </w:rPr>
        <w:t xml:space="preserve"> </w:t>
      </w:r>
      <w:r>
        <w:rPr>
          <w:rFonts w:ascii="Book Antiqua" w:eastAsia="Times New Roman" w:hAnsi="Book Antiqua" w:cs="Courier New"/>
          <w:b/>
          <w:sz w:val="32"/>
          <w:szCs w:val="32"/>
        </w:rPr>
        <w:t>TRAVEL SERVICES</w:t>
      </w:r>
    </w:p>
    <w:p w:rsidR="005A4656" w:rsidRPr="005A4656" w:rsidRDefault="005A4656" w:rsidP="005A4656">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“T</w:t>
      </w:r>
      <w:r w:rsidRPr="005A4656">
        <w:rPr>
          <w:rFonts w:ascii="Book Antiqua" w:eastAsia="Times New Roman" w:hAnsi="Book Antiqua" w:cs="Courier New"/>
          <w:bCs/>
        </w:rPr>
        <w:t>ravel services</w:t>
      </w:r>
      <w:r>
        <w:rPr>
          <w:rFonts w:ascii="Book Antiqua" w:eastAsia="Times New Roman" w:hAnsi="Book Antiqua" w:cs="Courier New"/>
          <w:bCs/>
        </w:rPr>
        <w:t>”</w:t>
      </w:r>
      <w:r w:rsidRPr="005A4656">
        <w:rPr>
          <w:rFonts w:ascii="Book Antiqua" w:eastAsia="Times New Roman" w:hAnsi="Book Antiqua" w:cs="Courier New"/>
          <w:bCs/>
        </w:rPr>
        <w:t xml:space="preserve"> includes, but is not limited to, the following</w:t>
      </w:r>
      <w:r>
        <w:rPr>
          <w:rFonts w:ascii="Book Antiqua" w:eastAsia="Times New Roman" w:hAnsi="Book Antiqua" w:cs="Courier New"/>
          <w:bCs/>
        </w:rPr>
        <w:t xml:space="preserve"> </w:t>
      </w:r>
      <w:r w:rsidRPr="005A4656">
        <w:rPr>
          <w:rFonts w:ascii="Book Antiqua" w:eastAsia="Times New Roman" w:hAnsi="Book Antiqua" w:cs="Courier New"/>
          <w:bCs/>
        </w:rPr>
        <w:t>services, offered either on a wholesale or retail basis:</w:t>
      </w:r>
    </w:p>
    <w:p w:rsidR="005A4656" w:rsidRPr="005A4656" w:rsidRDefault="00511DF8" w:rsidP="005A4656">
      <w:pPr>
        <w:pStyle w:val="Elements"/>
      </w:pPr>
      <w:r>
        <w:t>1.</w:t>
      </w:r>
      <w:r>
        <w:tab/>
      </w:r>
      <w:r w:rsidR="005A4656" w:rsidRPr="005A4656">
        <w:t>transportation by air, sea, road, or rail;</w:t>
      </w:r>
    </w:p>
    <w:p w:rsidR="005A4656" w:rsidRPr="005A4656" w:rsidRDefault="00511DF8" w:rsidP="005A4656">
      <w:pPr>
        <w:pStyle w:val="Elements"/>
      </w:pPr>
      <w:r>
        <w:t>2.</w:t>
      </w:r>
      <w:r>
        <w:tab/>
      </w:r>
      <w:r w:rsidR="005A4656" w:rsidRPr="005A4656">
        <w:t>related ground transportation;</w:t>
      </w:r>
    </w:p>
    <w:p w:rsidR="005A4656" w:rsidRPr="005A4656" w:rsidRDefault="00511DF8" w:rsidP="005A4656">
      <w:pPr>
        <w:pStyle w:val="Elements"/>
      </w:pPr>
      <w:r>
        <w:t>3.</w:t>
      </w:r>
      <w:r>
        <w:tab/>
      </w:r>
      <w:r w:rsidR="005A4656" w:rsidRPr="005A4656">
        <w:t>hotel accommodations; or</w:t>
      </w:r>
    </w:p>
    <w:p w:rsidR="005A4656" w:rsidRPr="002318BA" w:rsidRDefault="00511DF8" w:rsidP="005A4656">
      <w:pPr>
        <w:pStyle w:val="Elements"/>
      </w:pPr>
      <w:r>
        <w:t>4.</w:t>
      </w:r>
      <w:r>
        <w:tab/>
      </w:r>
      <w:r w:rsidR="005A4656" w:rsidRPr="005A4656">
        <w:t>package tours.</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w:t>
      </w:r>
      <w:r w:rsidR="00511DF8">
        <w:rPr>
          <w:rFonts w:ascii="Book Antiqua" w:eastAsia="Times New Roman" w:hAnsi="Book Antiqua" w:cs="Courier New"/>
        </w:rPr>
        <w:t>3-502(11.5)</w:t>
      </w:r>
      <w:r w:rsidRPr="002318BA">
        <w:rPr>
          <w:rFonts w:ascii="Book Antiqua" w:eastAsia="Times New Roman" w:hAnsi="Book Antiqua" w:cs="Courier New"/>
        </w:rPr>
        <w:t xml:space="preserve">, </w:t>
      </w:r>
      <w:r w:rsidR="00166E74">
        <w:rPr>
          <w:rFonts w:ascii="Book Antiqua" w:eastAsia="Times New Roman" w:hAnsi="Book Antiqua" w:cs="Courier New"/>
        </w:rPr>
        <w:t>C.R.S. 2018</w:t>
      </w:r>
      <w:r w:rsidRPr="002318BA">
        <w:rPr>
          <w:rFonts w:ascii="Book Antiqua" w:eastAsia="Times New Roman" w:hAnsi="Book Antiqua" w:cs="Courier New"/>
        </w:rPr>
        <w:t xml:space="preserve"> (</w:t>
      </w:r>
      <w:r w:rsidR="00511DF8">
        <w:rPr>
          <w:rFonts w:ascii="Book Antiqua" w:eastAsia="Times New Roman" w:hAnsi="Book Antiqua" w:cs="Courier New"/>
        </w:rPr>
        <w:t>human trafficking and slavery</w:t>
      </w:r>
      <w:r w:rsidRPr="002318BA">
        <w:rPr>
          <w:rFonts w:ascii="Book Antiqua" w:eastAsia="Times New Roman" w:hAnsi="Book Antiqua" w:cs="Courier New"/>
        </w:rPr>
        <w:t>).</w:t>
      </w:r>
    </w:p>
    <w:p w:rsidR="005A4656" w:rsidRDefault="005A4656" w:rsidP="005A4656">
      <w:pPr>
        <w:pStyle w:val="Comment"/>
      </w:pPr>
      <w:r>
        <w:t>2.</w:t>
      </w:r>
      <w:r>
        <w:tab/>
        <w:t>The Committe</w:t>
      </w:r>
      <w:r w:rsidR="00511DF8">
        <w:t>e added this instruction in 2017 pursuant to new legislation</w:t>
      </w:r>
      <w:r>
        <w:t>.</w:t>
      </w:r>
      <w:r w:rsidR="00511DF8">
        <w:t xml:space="preserve">  </w:t>
      </w:r>
      <w:r w:rsidR="00511DF8" w:rsidRPr="006D6F87">
        <w:rPr>
          <w:i/>
        </w:rPr>
        <w:t>See</w:t>
      </w:r>
      <w:r w:rsidR="00511DF8">
        <w:t xml:space="preserve"> Ch. 250, sec. 1, § 18-3-502(11.5), 2017 Colo. Sess. Laws 1049, 1049.</w:t>
      </w:r>
    </w:p>
    <w:p w:rsidR="00AC6F3F" w:rsidRDefault="00AC6F3F" w:rsidP="005A4656">
      <w:pPr>
        <w:pStyle w:val="Comment"/>
      </w:pPr>
      <w:r>
        <w:br w:type="page"/>
      </w:r>
    </w:p>
    <w:p w:rsidR="00BF0E1D" w:rsidRPr="00BF0E1D" w:rsidRDefault="003E4F5A" w:rsidP="00DE45F2">
      <w:pPr>
        <w:pStyle w:val="HeaderJI"/>
      </w:pPr>
      <w:bookmarkStart w:id="842" w:name="F376"/>
      <w:r>
        <w:lastRenderedPageBreak/>
        <w:t>F:376</w:t>
      </w:r>
      <w:r w:rsidR="00BF0E1D" w:rsidRPr="00BF0E1D">
        <w:t xml:space="preserve"> ULTIMATE USER</w:t>
      </w:r>
      <w:bookmarkEnd w:id="842"/>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166E74">
        <w:t>C.R.S. 2018</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43" w:name="F377"/>
      <w:r>
        <w:lastRenderedPageBreak/>
        <w:t>F:377</w:t>
      </w:r>
      <w:r w:rsidR="00BF0E1D" w:rsidRPr="00BF0E1D">
        <w:t xml:space="preserve"> UNDER COLOR OF HIS [HER] OFFICIAL AUTHORITY (RESISTING ARREST)</w:t>
      </w:r>
      <w:bookmarkEnd w:id="843"/>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166E74">
        <w:t>C.R.S. 2018</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44"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44"/>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166E74">
        <w:t>C.R.S. 2018</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45" w:name="F379"/>
      <w:r>
        <w:lastRenderedPageBreak/>
        <w:t>F:379</w:t>
      </w:r>
      <w:r w:rsidR="00BF0E1D" w:rsidRPr="00BF0E1D">
        <w:t xml:space="preserve"> UNDUE INFLUENCE</w:t>
      </w:r>
      <w:bookmarkEnd w:id="845"/>
    </w:p>
    <w:p w:rsidR="00BF0E1D" w:rsidRDefault="00BF0E1D" w:rsidP="00514A59">
      <w:pPr>
        <w:pStyle w:val="MainText"/>
      </w:pPr>
      <w:r w:rsidRPr="00BF0E1D">
        <w:t xml:space="preserve">“Undue influence” means the use of influence to take advantage of an at-risk </w:t>
      </w:r>
      <w:r w:rsidR="00B95F0B">
        <w:t>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166E74">
        <w:t>C.R.S. 2018</w:t>
      </w:r>
      <w:r w:rsidR="00BF0E1D" w:rsidRPr="00BF0E1D">
        <w:t>; § 18-6.5</w:t>
      </w:r>
      <w:r w:rsidR="00F63EE5">
        <w:t>-</w:t>
      </w:r>
      <w:r w:rsidR="00BF0E1D" w:rsidRPr="00BF0E1D">
        <w:t xml:space="preserve">103(7.5)(a), </w:t>
      </w:r>
      <w:r w:rsidR="00166E74">
        <w:t>C.R.S. 2018</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AC6F3F" w:rsidRDefault="00AC6F3F" w:rsidP="00514A59">
      <w:pPr>
        <w:pStyle w:val="Comment"/>
      </w:pPr>
      <w:r>
        <w:br w:type="page"/>
      </w:r>
    </w:p>
    <w:p w:rsidR="00BF0E1D" w:rsidRPr="00BF0E1D" w:rsidRDefault="003E4F5A" w:rsidP="00514A59">
      <w:pPr>
        <w:pStyle w:val="HeaderJI"/>
      </w:pPr>
      <w:bookmarkStart w:id="846" w:name="F380"/>
      <w:r>
        <w:lastRenderedPageBreak/>
        <w:t>F:380</w:t>
      </w:r>
      <w:r w:rsidR="00BF0E1D" w:rsidRPr="00BF0E1D">
        <w:t xml:space="preserve"> UNLAWFUL DEBT</w:t>
      </w:r>
      <w:bookmarkEnd w:id="846"/>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18-17-103(6), </w:t>
      </w:r>
      <w:r w:rsidR="00166E74">
        <w:t>C.R.S. 2018</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166E74">
        <w:t>C.R.S. 2018</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47" w:name="F381"/>
      <w:r>
        <w:lastRenderedPageBreak/>
        <w:t>F:381</w:t>
      </w:r>
      <w:r w:rsidR="00BF0E1D" w:rsidRPr="00BF0E1D">
        <w:t xml:space="preserve"> UNLAWFULLY OBTAINED</w:t>
      </w:r>
      <w:bookmarkEnd w:id="847"/>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166E74">
        <w:t>C.R.S. 2018</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848" w:name="F3815"/>
      <w:r w:rsidRPr="00950D9A">
        <w:lastRenderedPageBreak/>
        <w:t>F:</w:t>
      </w:r>
      <w:r>
        <w:t>381.5</w:t>
      </w:r>
      <w:bookmarkEnd w:id="848"/>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166E74">
        <w:t>C.R.S. 2018</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166E74">
        <w:t>C.R.S. 2018</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849" w:name="F382"/>
      <w:r>
        <w:lastRenderedPageBreak/>
        <w:t>F:382</w:t>
      </w:r>
      <w:r w:rsidR="00BF0E1D" w:rsidRPr="00BF0E1D">
        <w:t xml:space="preserve"> USABLE FORM OF MARIJUANA</w:t>
      </w:r>
      <w:bookmarkEnd w:id="849"/>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850" w:name="F383"/>
      <w:r>
        <w:lastRenderedPageBreak/>
        <w:t>F:383</w:t>
      </w:r>
      <w:r w:rsidR="00BF0E1D" w:rsidRPr="00BF0E1D">
        <w:t xml:space="preserve"> USE</w:t>
      </w:r>
      <w:bookmarkEnd w:id="850"/>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851" w:name="_Toc176516215"/>
      <w:r w:rsidR="00BF0E1D" w:rsidRPr="00BF0E1D">
        <w:rPr>
          <w:i/>
        </w:rPr>
        <w:tab/>
        <w:t>See</w:t>
      </w:r>
      <w:r w:rsidR="00BF0E1D" w:rsidRPr="00BF0E1D">
        <w:t xml:space="preserve"> </w:t>
      </w:r>
      <w:r w:rsidR="00AF4AB1">
        <w:t xml:space="preserve">§ </w:t>
      </w:r>
      <w:r w:rsidR="00BF0E1D" w:rsidRPr="00BF0E1D">
        <w:t xml:space="preserve">18-5.5-101(10), </w:t>
      </w:r>
      <w:r w:rsidR="00166E74">
        <w:t>C.R.S. 2018</w:t>
      </w:r>
      <w:r w:rsidR="00A32B18">
        <w:t xml:space="preserve"> </w:t>
      </w:r>
      <w:r w:rsidR="00BF0E1D" w:rsidRPr="00BF0E1D">
        <w:t>(</w:t>
      </w:r>
      <w:r w:rsidR="00A400D1">
        <w:t>cybercrime</w:t>
      </w:r>
      <w:r w:rsidR="00BF0E1D" w:rsidRPr="00BF0E1D">
        <w:t>).</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851"/>
    </w:p>
    <w:p w:rsidR="002318BA" w:rsidRDefault="002318BA">
      <w:pPr>
        <w:rPr>
          <w:rFonts w:ascii="Book Antiqua" w:eastAsia="Times New Roman" w:hAnsi="Book Antiqua" w:cs="Courier New"/>
          <w:bCs/>
        </w:rPr>
      </w:pPr>
      <w:r>
        <w:rPr>
          <w:bCs/>
        </w:rP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52" w:name="f383p5"/>
      <w:bookmarkEnd w:id="852"/>
      <w:r>
        <w:rPr>
          <w:rFonts w:ascii="Book Antiqua" w:eastAsia="Times New Roman" w:hAnsi="Book Antiqua" w:cs="Courier New"/>
          <w:b/>
          <w:sz w:val="32"/>
          <w:szCs w:val="32"/>
        </w:rPr>
        <w:lastRenderedPageBreak/>
        <w:t>F:383.5</w:t>
      </w:r>
      <w:r w:rsidR="002318BA"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w:t>
      </w:r>
      <w:r w:rsidR="00166E74">
        <w:rPr>
          <w:rFonts w:ascii="Book Antiqua" w:eastAsia="Times New Roman" w:hAnsi="Book Antiqua" w:cs="Courier New"/>
        </w:rPr>
        <w:t>C.R.S. 2018</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853" w:name="F384"/>
      <w:r>
        <w:lastRenderedPageBreak/>
        <w:t>F:384</w:t>
      </w:r>
      <w:r w:rsidR="00BF0E1D" w:rsidRPr="00BF0E1D">
        <w:t xml:space="preserve"> UTILITY</w:t>
      </w:r>
      <w:bookmarkEnd w:id="853"/>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166E74">
        <w:t>C.R.S. 2018</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54" w:name="F385"/>
      <w:r>
        <w:lastRenderedPageBreak/>
        <w:t>F:385</w:t>
      </w:r>
      <w:r w:rsidR="00BF0E1D" w:rsidRPr="00BF0E1D">
        <w:t xml:space="preserve"> UTTER</w:t>
      </w:r>
      <w:bookmarkEnd w:id="854"/>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166E74">
        <w:t>C.R.S. 2018</w:t>
      </w:r>
      <w:r w:rsidR="00A32B18">
        <w:t xml:space="preserve"> </w:t>
      </w:r>
      <w:r w:rsidR="00BF0E1D" w:rsidRPr="00BF0E1D">
        <w:t>(forgery and impersonation offenses).</w:t>
      </w:r>
      <w:bookmarkStart w:id="855" w:name="_Toc176516216"/>
    </w:p>
    <w:p w:rsidR="00FF328B" w:rsidRDefault="00FF328B">
      <w:pPr>
        <w:rPr>
          <w:rFonts w:ascii="Book Antiqua" w:eastAsia="Times New Roman" w:hAnsi="Book Antiqua" w:cs="Courier New"/>
        </w:rPr>
      </w:pPr>
      <w:r>
        <w:br w:type="page"/>
      </w:r>
    </w:p>
    <w:p w:rsidR="00FF328B" w:rsidRPr="00FF328B" w:rsidRDefault="00C611A0" w:rsidP="00FF328B">
      <w:pPr>
        <w:spacing w:after="280" w:line="240" w:lineRule="auto"/>
        <w:jc w:val="center"/>
        <w:outlineLvl w:val="0"/>
        <w:rPr>
          <w:rFonts w:ascii="Book Antiqua" w:hAnsi="Book Antiqua" w:cs="Courier New"/>
          <w:b/>
          <w:sz w:val="32"/>
          <w:szCs w:val="32"/>
        </w:rPr>
      </w:pPr>
      <w:bookmarkStart w:id="856" w:name="f385p3"/>
      <w:bookmarkEnd w:id="856"/>
      <w:r>
        <w:rPr>
          <w:rFonts w:ascii="Book Antiqua" w:hAnsi="Book Antiqua" w:cs="Courier New"/>
          <w:b/>
          <w:sz w:val="32"/>
          <w:szCs w:val="32"/>
        </w:rPr>
        <w:lastRenderedPageBreak/>
        <w:t>F:385.3</w:t>
      </w:r>
      <w:r w:rsidR="00FF328B"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A32B18" w:rsidRDefault="00A32B18" w:rsidP="00514A59">
      <w:pPr>
        <w:pStyle w:val="Comment"/>
      </w:pPr>
      <w:r>
        <w:br w:type="page"/>
      </w:r>
    </w:p>
    <w:p w:rsidR="00A60F8A" w:rsidRPr="00A60F8A" w:rsidRDefault="00A60F8A" w:rsidP="00514A59">
      <w:pPr>
        <w:pStyle w:val="HeaderJI"/>
      </w:pPr>
      <w:bookmarkStart w:id="857" w:name="F3855"/>
      <w:r w:rsidRPr="00A60F8A">
        <w:lastRenderedPageBreak/>
        <w:t>F:385.5</w:t>
      </w:r>
      <w:bookmarkEnd w:id="857"/>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166E74">
        <w:t>C.R.S. 2018</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166E74">
        <w:t>C.R.S. 2018</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C611A0" w:rsidP="00514A59">
      <w:pPr>
        <w:pStyle w:val="HeaderJI"/>
      </w:pPr>
      <w:bookmarkStart w:id="858" w:name="f385p7"/>
      <w:bookmarkEnd w:id="858"/>
      <w:r>
        <w:lastRenderedPageBreak/>
        <w:t>F:385.7</w:t>
      </w:r>
      <w:r w:rsidR="00566133"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166E74">
        <w:t>C.R.S. 2018</w:t>
      </w:r>
      <w:r w:rsidRPr="00566133">
        <w:t>.</w:t>
      </w:r>
    </w:p>
    <w:p w:rsidR="007C7F27" w:rsidRDefault="007C7F27" w:rsidP="00514A59">
      <w:pPr>
        <w:pStyle w:val="Comment"/>
      </w:pPr>
      <w:r>
        <w:t>2.</w:t>
      </w:r>
      <w:r>
        <w:tab/>
        <w:t>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859" w:name="F386"/>
      <w:r>
        <w:lastRenderedPageBreak/>
        <w:t>F:386</w:t>
      </w:r>
      <w:r w:rsidR="00BF0E1D" w:rsidRPr="00BF0E1D">
        <w:t xml:space="preserve"> VEHICLE</w:t>
      </w:r>
      <w:r w:rsidR="003C1F4A">
        <w:t xml:space="preserve"> </w:t>
      </w:r>
      <w:r w:rsidR="00BF0E1D" w:rsidRPr="00BF0E1D">
        <w:t>(TRAFFIC CODE)</w:t>
      </w:r>
      <w:bookmarkEnd w:id="859"/>
    </w:p>
    <w:p w:rsidR="00BF0E1D" w:rsidRPr="00BF0E1D" w:rsidRDefault="00BF0E1D" w:rsidP="00514A59">
      <w:pPr>
        <w:pStyle w:val="MainText"/>
      </w:pPr>
      <w:r w:rsidRPr="00BF0E1D">
        <w:t>“Vehicle” means a device that is capable of moving itself, or of being moved, from place to place upon wheels or endless tracks.  “Vehicle” includes, without limitation, a bicycle, electrical assisted bicycle, 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166E74">
        <w:t>C.R.S. 2018</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Instruction F:249.</w:t>
      </w:r>
      <w:r w:rsidR="002D28D8">
        <w:t>5</w:t>
      </w:r>
      <w:r w:rsidR="00A32B18">
        <w:t xml:space="preserve"> </w:t>
      </w:r>
      <w:r w:rsidR="006D063C">
        <w:t>(defining “off-highway vehicle”).</w:t>
      </w:r>
    </w:p>
    <w:p w:rsidR="00AC6F3F" w:rsidRDefault="007715EE" w:rsidP="00514A59">
      <w:pPr>
        <w:pStyle w:val="Comment"/>
      </w:pPr>
      <w:r>
        <w:t>3</w:t>
      </w:r>
      <w:r w:rsidR="006D063C">
        <w:t>.</w:t>
      </w:r>
      <w:r w:rsidR="006D063C">
        <w:tab/>
      </w:r>
      <w:r w:rsidR="00BF0E1D" w:rsidRPr="00BF0E1D">
        <w:t>The terms “bicycle,” “electrical assisted bicycle,” and “electric personal assistive mobility device” are defined in section 42-1-102.  The Committee has not drafted model definitional instructions for these terms.</w:t>
      </w:r>
    </w:p>
    <w:p w:rsidR="00AC6F3F" w:rsidRDefault="00AC6F3F" w:rsidP="00514A59">
      <w:pPr>
        <w:pStyle w:val="Comment"/>
      </w:pPr>
      <w:r>
        <w:br w:type="page"/>
      </w:r>
    </w:p>
    <w:p w:rsidR="00BF0E1D" w:rsidRPr="00BF0E1D" w:rsidRDefault="003E4F5A" w:rsidP="00514A59">
      <w:pPr>
        <w:pStyle w:val="HeaderJI"/>
      </w:pPr>
      <w:bookmarkStart w:id="860" w:name="F387"/>
      <w:r>
        <w:lastRenderedPageBreak/>
        <w:t>F:387</w:t>
      </w:r>
      <w:r w:rsidR="00BF0E1D" w:rsidRPr="00BF0E1D">
        <w:t xml:space="preserve"> VEHICLE IDENTIFICATION NUMBER</w:t>
      </w:r>
      <w:bookmarkEnd w:id="860"/>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166E74">
        <w:t>C.R.S. 2018</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861" w:name="F388"/>
      <w:r>
        <w:lastRenderedPageBreak/>
        <w:t>F:388</w:t>
      </w:r>
      <w:r w:rsidR="00BF0E1D" w:rsidRPr="00BF0E1D">
        <w:t xml:space="preserve"> VICTIM</w:t>
      </w:r>
      <w:bookmarkEnd w:id="855"/>
      <w:bookmarkEnd w:id="861"/>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166E74">
        <w:t>C.R.S. 2018</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166E74">
        <w:t>C.R.S. 2018</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862" w:name="F389"/>
      <w:r>
        <w:lastRenderedPageBreak/>
        <w:t>F:389</w:t>
      </w:r>
      <w:r w:rsidR="00BF0E1D" w:rsidRPr="00BF0E1D">
        <w:t xml:space="preserve"> VIDEO OR </w:t>
      </w:r>
      <w:r w:rsidR="009F3C11">
        <w:t>RECORDING OR BROADCAST</w:t>
      </w:r>
      <w:bookmarkEnd w:id="862"/>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166E74">
        <w:t>C.R.S. 2018</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863" w:name="_Toc176516217"/>
      <w:bookmarkStart w:id="864" w:name="F390"/>
      <w:r>
        <w:lastRenderedPageBreak/>
        <w:t>F:390</w:t>
      </w:r>
      <w:r w:rsidR="00BF0E1D" w:rsidRPr="00BF0E1D">
        <w:t xml:space="preserve"> VINOUS LIQUORS</w:t>
      </w:r>
      <w:bookmarkEnd w:id="863"/>
      <w:bookmarkEnd w:id="864"/>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166E74">
        <w:t>C.R.S. 2018</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984DDF">
        <w:t>+ 44-3-103(59)</w:t>
      </w:r>
      <w:r w:rsidR="0093540D">
        <w:t xml:space="preserve">, </w:t>
      </w:r>
      <w:r w:rsidR="00166E74">
        <w:t>C.R.S. 2018</w:t>
      </w:r>
      <w:r w:rsidR="0093540D">
        <w:t>).</w:t>
      </w:r>
    </w:p>
    <w:p w:rsidR="00984DDF" w:rsidRDefault="00984DDF" w:rsidP="00514A59">
      <w:pPr>
        <w:pStyle w:val="Comment"/>
      </w:pPr>
      <w:r>
        <w:t>2.</w:t>
      </w:r>
      <w:r>
        <w:tab/>
        <w:t xml:space="preserve">+ In 2018, the Committee modified the statutory citation in Comment 1 pursuant to a legislative amendment.  </w:t>
      </w:r>
      <w:r>
        <w:rPr>
          <w:bCs/>
          <w:i/>
        </w:rPr>
        <w:t>See</w:t>
      </w:r>
      <w:r>
        <w:rPr>
          <w:bCs/>
        </w:rPr>
        <w:t xml:space="preserve"> Ch. 152, secs. 2, 8, §§ 44-3-103(59), 18-8-203(1)(a), 2018 Colo. Sess. Laws 949, 958, 1078</w:t>
      </w:r>
      <w:r>
        <w:t>.</w:t>
      </w:r>
    </w:p>
    <w:p w:rsidR="00B83B55" w:rsidRDefault="00B83B55">
      <w:pPr>
        <w:rPr>
          <w:rFonts w:ascii="Book Antiqua" w:eastAsia="Times New Roman" w:hAnsi="Book Antiqua" w:cs="Courier New"/>
        </w:rPr>
      </w:pPr>
      <w:r>
        <w:br w:type="page"/>
      </w:r>
    </w:p>
    <w:p w:rsidR="00B83B55" w:rsidRPr="00B83B55" w:rsidRDefault="00C611A0" w:rsidP="00B83B55">
      <w:pPr>
        <w:spacing w:after="280" w:line="240" w:lineRule="auto"/>
        <w:jc w:val="center"/>
        <w:outlineLvl w:val="0"/>
        <w:rPr>
          <w:rFonts w:ascii="Book Antiqua" w:hAnsi="Book Antiqua" w:cs="Courier New"/>
          <w:b/>
          <w:sz w:val="32"/>
          <w:szCs w:val="32"/>
        </w:rPr>
      </w:pPr>
      <w:bookmarkStart w:id="865" w:name="f390p5"/>
      <w:bookmarkEnd w:id="865"/>
      <w:r>
        <w:rPr>
          <w:rFonts w:ascii="Book Antiqua" w:hAnsi="Book Antiqua" w:cs="Courier New"/>
          <w:b/>
          <w:sz w:val="32"/>
          <w:szCs w:val="32"/>
        </w:rPr>
        <w:lastRenderedPageBreak/>
        <w:t>F:390.5</w:t>
      </w:r>
      <w:r w:rsidR="00B83B55"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w:t>
      </w:r>
      <w:r w:rsidR="00166E74">
        <w:rPr>
          <w:rFonts w:ascii="Book Antiqua" w:hAnsi="Book Antiqua" w:cs="Courier New"/>
        </w:rPr>
        <w:t>C.R.S. 2018</w:t>
      </w:r>
      <w:r w:rsidRPr="00B83B55">
        <w:rPr>
          <w:rFonts w:ascii="Book Antiqua" w:hAnsi="Book Antiqua" w:cs="Courier New"/>
        </w:rPr>
        <w:t xml:space="preserve">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66" w:name="_Toc176516218"/>
      <w:bookmarkStart w:id="867" w:name="F391"/>
      <w:r>
        <w:lastRenderedPageBreak/>
        <w:t>F:391</w:t>
      </w:r>
      <w:r w:rsidR="00BF0E1D" w:rsidRPr="00BF0E1D">
        <w:t xml:space="preserve"> VOLUNTARY ACT</w:t>
      </w:r>
      <w:bookmarkEnd w:id="866"/>
      <w:bookmarkEnd w:id="867"/>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166E74">
        <w:t>C.R.S. 2018</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868" w:name="F3915"/>
      <w:r w:rsidRPr="00803BD0">
        <w:lastRenderedPageBreak/>
        <w:t>F:</w:t>
      </w:r>
      <w:r>
        <w:t>391.5</w:t>
      </w:r>
      <w:bookmarkEnd w:id="868"/>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166E74">
        <w:t>C.R.S. 2018</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69" w:name="f391p8"/>
      <w:bookmarkEnd w:id="869"/>
      <w:r w:rsidRPr="006B3684">
        <w:rPr>
          <w:rFonts w:ascii="Book Antiqua" w:hAnsi="Book Antiqua" w:cs="Courier New"/>
          <w:b/>
          <w:sz w:val="32"/>
          <w:szCs w:val="32"/>
        </w:rPr>
        <w:lastRenderedPageBreak/>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18-7-101(8), </w:t>
      </w:r>
      <w:r w:rsidR="00166E74">
        <w:rPr>
          <w:rFonts w:ascii="Book Antiqua" w:hAnsi="Book Antiqua" w:cs="Courier New"/>
        </w:rPr>
        <w:t>C.R.S. 2018</w:t>
      </w:r>
      <w:r w:rsidRPr="006B3684">
        <w:rPr>
          <w:rFonts w:ascii="Book Antiqua" w:hAnsi="Book Antiqua" w:cs="Courier New"/>
        </w:rPr>
        <w:t xml:space="preserve"> (obscenity).</w:t>
      </w:r>
    </w:p>
    <w:p w:rsidR="00DE7164" w:rsidRDefault="00DE7164" w:rsidP="00514A59">
      <w:pPr>
        <w:pStyle w:val="Comment"/>
      </w:pPr>
      <w:r>
        <w:t>2.</w:t>
      </w:r>
      <w:r>
        <w:tab/>
        <w:t>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870" w:name="F392"/>
      <w:r w:rsidRPr="00BF0E1D">
        <w:lastRenderedPageBreak/>
        <w:t>F</w:t>
      </w:r>
      <w:r w:rsidR="003E4F5A">
        <w:t>:392</w:t>
      </w:r>
      <w:r w:rsidRPr="00BF0E1D">
        <w:t xml:space="preserve"> WILLFULLY</w:t>
      </w:r>
      <w:bookmarkEnd w:id="870"/>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C611A0" w:rsidP="00B9128F">
      <w:pPr>
        <w:spacing w:after="280" w:line="240" w:lineRule="auto"/>
        <w:jc w:val="center"/>
        <w:outlineLvl w:val="0"/>
        <w:rPr>
          <w:rFonts w:ascii="Book Antiqua" w:eastAsia="Times New Roman" w:hAnsi="Book Antiqua" w:cs="Courier New"/>
          <w:b/>
          <w:sz w:val="32"/>
          <w:szCs w:val="32"/>
        </w:rPr>
      </w:pPr>
      <w:bookmarkStart w:id="871" w:name="f392p2"/>
      <w:bookmarkEnd w:id="871"/>
      <w:r>
        <w:rPr>
          <w:rFonts w:ascii="Book Antiqua" w:eastAsia="Times New Roman" w:hAnsi="Book Antiqua" w:cs="Courier New"/>
          <w:b/>
          <w:sz w:val="32"/>
          <w:szCs w:val="32"/>
        </w:rPr>
        <w:lastRenderedPageBreak/>
        <w:t xml:space="preserve">F:392.2 </w:t>
      </w:r>
      <w:r w:rsidR="00B9128F"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w:t>
      </w:r>
      <w:r w:rsidR="00166E74">
        <w:rPr>
          <w:rFonts w:ascii="Book Antiqua" w:eastAsia="Times New Roman" w:hAnsi="Book Antiqua" w:cs="Courier New"/>
        </w:rPr>
        <w:t>C.R.S. 2018</w:t>
      </w:r>
      <w:r w:rsidRPr="00B9128F">
        <w:rPr>
          <w:rFonts w:ascii="Book Antiqua" w:eastAsia="Times New Roman" w:hAnsi="Book Antiqua" w:cs="Courier New"/>
        </w:rPr>
        <w:t xml:space="preserve">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514A59">
      <w:pPr>
        <w:pStyle w:val="Comment"/>
      </w:pPr>
      <w:r>
        <w:br w:type="page"/>
      </w:r>
    </w:p>
    <w:p w:rsidR="00566133" w:rsidRPr="00566133" w:rsidRDefault="00C611A0" w:rsidP="00514A59">
      <w:pPr>
        <w:pStyle w:val="HeaderJI"/>
      </w:pPr>
      <w:bookmarkStart w:id="872" w:name="f392p5"/>
      <w:bookmarkEnd w:id="872"/>
      <w:r>
        <w:lastRenderedPageBreak/>
        <w:t>F:392.5</w:t>
      </w:r>
      <w:r w:rsidR="00566133"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166E74">
        <w:t>C.R.S. 2018</w:t>
      </w:r>
      <w:r w:rsidR="00DD5165">
        <w:t xml:space="preserve"> (unlawful sale of metal beverage container with detachable opening device)</w:t>
      </w:r>
      <w:r w:rsidRPr="00566133">
        <w:t>.</w:t>
      </w:r>
    </w:p>
    <w:p w:rsidR="007C7F27" w:rsidRDefault="007C7F27" w:rsidP="00514A59">
      <w:pPr>
        <w:pStyle w:val="Comment"/>
      </w:pPr>
      <w:r>
        <w:t>2.</w:t>
      </w:r>
      <w:r>
        <w:tab/>
        <w:t>The Committee added this instruction in 2016.</w:t>
      </w:r>
    </w:p>
    <w:p w:rsidR="00DD5165" w:rsidRDefault="00DD5165">
      <w:pPr>
        <w:rPr>
          <w:rFonts w:ascii="Book Antiqua" w:eastAsia="Times New Roman" w:hAnsi="Book Antiqua" w:cs="Courier New"/>
        </w:rPr>
      </w:pPr>
      <w:r>
        <w:br w:type="page"/>
      </w:r>
    </w:p>
    <w:p w:rsidR="00DD5165" w:rsidRPr="00DD5165" w:rsidRDefault="00C611A0" w:rsidP="00DD5165">
      <w:pPr>
        <w:spacing w:after="280" w:line="240" w:lineRule="auto"/>
        <w:jc w:val="center"/>
        <w:outlineLvl w:val="0"/>
        <w:rPr>
          <w:rFonts w:ascii="Book Antiqua" w:eastAsia="Times New Roman" w:hAnsi="Book Antiqua" w:cs="Courier New"/>
          <w:b/>
          <w:sz w:val="32"/>
          <w:szCs w:val="32"/>
        </w:rPr>
      </w:pPr>
      <w:bookmarkStart w:id="873" w:name="f392p8"/>
      <w:bookmarkEnd w:id="873"/>
      <w:r>
        <w:rPr>
          <w:rFonts w:ascii="Book Antiqua" w:eastAsia="Times New Roman" w:hAnsi="Book Antiqua" w:cs="Courier New"/>
          <w:b/>
          <w:sz w:val="32"/>
          <w:szCs w:val="32"/>
        </w:rPr>
        <w:lastRenderedPageBreak/>
        <w:t>F:392.8</w:t>
      </w:r>
      <w:r w:rsidR="00DD5165"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483AE1">
        <w:rPr>
          <w:rFonts w:ascii="Book Antiqua" w:eastAsia="Times New Roman" w:hAnsi="Book Antiqua" w:cs="Courier New"/>
        </w:rPr>
        <w:t>+ § 44-30-103(35)</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w:t>
      </w:r>
      <w:r w:rsidR="00037676">
        <w:rPr>
          <w:rFonts w:ascii="Book Antiqua" w:eastAsia="Times New Roman" w:hAnsi="Book Antiqua" w:cs="Courier New"/>
        </w:rPr>
        <w:t>+ § 44-30-105</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(defining “the commercial districts” of these cities as those “respectively defined in the city ordinances adopted by the city of Central on October 7, 1981; the city of Black Hawk on May 4, 1978; and the city of Cripple Creek on December 3, 1973”).</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83AE1" w:rsidRPr="00DD5165" w:rsidRDefault="00483AE1"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citations in Comments 1 and 2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103(35)</w:t>
      </w:r>
      <w:r w:rsidRPr="003A725B">
        <w:rPr>
          <w:rFonts w:ascii="Book Antiqua" w:hAnsi="Book Antiqua" w:cs="Courier New"/>
          <w:bCs/>
        </w:rPr>
        <w:t xml:space="preserve">, 2018 Colo. Sess. Laws </w:t>
      </w:r>
      <w:r>
        <w:rPr>
          <w:rFonts w:ascii="Book Antiqua" w:hAnsi="Book Antiqua" w:cs="Courier New"/>
          <w:bCs/>
        </w:rPr>
        <w:t>167, 174.</w:t>
      </w:r>
    </w:p>
    <w:p w:rsidR="00AC6F3F" w:rsidRDefault="00AC6F3F" w:rsidP="00514A59">
      <w:pPr>
        <w:pStyle w:val="Comment"/>
      </w:pPr>
      <w:r>
        <w:br w:type="page"/>
      </w:r>
    </w:p>
    <w:p w:rsidR="00BF0E1D" w:rsidRPr="00BF0E1D" w:rsidRDefault="003E4F5A" w:rsidP="00514A59">
      <w:pPr>
        <w:pStyle w:val="HeaderJI"/>
      </w:pPr>
      <w:bookmarkStart w:id="874" w:name="F393"/>
      <w:r>
        <w:lastRenderedPageBreak/>
        <w:t>F:393</w:t>
      </w:r>
      <w:r w:rsidR="00BF0E1D" w:rsidRPr="00BF0E1D">
        <w:t xml:space="preserve"> WITNESS</w:t>
      </w:r>
      <w:bookmarkEnd w:id="874"/>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166E74">
        <w:t>C.R.S. 2018</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875" w:name="F3935"/>
      <w:r w:rsidRPr="0088230F">
        <w:lastRenderedPageBreak/>
        <w:t>F:393.5</w:t>
      </w:r>
      <w:r>
        <w:t xml:space="preserve"> WRITTEN DOCUMENTATION</w:t>
      </w:r>
      <w:bookmarkEnd w:id="875"/>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r>
      <w:r w:rsidRPr="00CF646D">
        <w:rPr>
          <w:i/>
        </w:rPr>
        <w:t>See</w:t>
      </w:r>
      <w:r w:rsidRPr="0088230F">
        <w:t xml:space="preserv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876" w:name="F394"/>
      <w:r>
        <w:lastRenderedPageBreak/>
        <w:t>F:394</w:t>
      </w:r>
      <w:r w:rsidR="00BF0E1D" w:rsidRPr="00BF0E1D">
        <w:t xml:space="preserve"> WRITTEN INSTRUMENT</w:t>
      </w:r>
      <w:bookmarkEnd w:id="876"/>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166E74">
        <w:t>C.R.S. 2018</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Instruction </w:t>
      </w:r>
      <w:r w:rsidR="003E4F5A">
        <w:t>F:373</w:t>
      </w:r>
      <w:r w:rsidR="00A32B18">
        <w:t xml:space="preserve"> </w:t>
      </w:r>
      <w:r w:rsidR="008F7354" w:rsidRPr="00BF0E1D">
        <w:t>(defining “trademark”).</w:t>
      </w:r>
    </w:p>
    <w:p w:rsidR="009A4D1C" w:rsidRDefault="009A4D1C" w:rsidP="00514A59">
      <w:pPr>
        <w:pStyle w:val="Comment"/>
      </w:pPr>
      <w:r>
        <w:br w:type="page"/>
      </w:r>
    </w:p>
    <w:p w:rsidR="00E97441" w:rsidRPr="00E97441" w:rsidRDefault="00E97441" w:rsidP="00514A59">
      <w:pPr>
        <w:pStyle w:val="HeaderJI"/>
      </w:pPr>
      <w:bookmarkStart w:id="877" w:name="f395"/>
      <w:r w:rsidRPr="00E97441">
        <w:lastRenderedPageBreak/>
        <w:t>F:395 WRITTEN INSTRUMENT</w:t>
      </w:r>
      <w:bookmarkEnd w:id="877"/>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166E74">
        <w:t>C.R.S. 2018</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878" w:name="ChapG1"/>
      <w:r w:rsidRPr="00514A59">
        <w:rPr>
          <w:rFonts w:ascii="Book Antiqua" w:eastAsia="Times New Roman" w:hAnsi="Book Antiqua" w:cs="Courier New"/>
          <w:b/>
          <w:sz w:val="32"/>
          <w:szCs w:val="32"/>
        </w:rPr>
        <w:lastRenderedPageBreak/>
        <w:t>CHAPTER G1</w:t>
      </w:r>
      <w:bookmarkEnd w:id="878"/>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3420E2" w:rsidP="0058196F">
      <w:pPr>
        <w:tabs>
          <w:tab w:val="left" w:pos="232"/>
        </w:tabs>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 xml:space="preserve">+ </w:t>
      </w:r>
      <w:r w:rsidRPr="003420E2">
        <w:rPr>
          <w:rFonts w:ascii="Book Antiqua" w:eastAsia="Times New Roman" w:hAnsi="Book Antiqua" w:cs="Courier New"/>
          <w:b/>
          <w:sz w:val="32"/>
          <w:szCs w:val="32"/>
        </w:rPr>
        <w:t xml:space="preserve">INDIVIDUAL AND CORPORATE </w:t>
      </w:r>
      <w:r w:rsidR="002A4F0D"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AC19D1"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AC19D1"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AC19D1"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w:t>
        </w:r>
        <w:r w:rsidR="0001288F">
          <w:rPr>
            <w:rFonts w:ascii="Book Antiqua" w:eastAsia="Times New Roman" w:hAnsi="Book Antiqua" w:cs="Courier New"/>
            <w:b/>
            <w:color w:val="0000FF"/>
            <w:u w:val="single"/>
          </w:rPr>
          <w:t>3</w:t>
        </w:r>
      </w:hyperlink>
      <w:r w:rsidR="002A4F0D" w:rsidRPr="00514A59">
        <w:rPr>
          <w:rFonts w:ascii="Book Antiqua" w:eastAsia="Times New Roman" w:hAnsi="Book Antiqua" w:cs="Courier New"/>
          <w:b/>
        </w:rPr>
        <w:tab/>
        <w:t>CRIMINAL LIABILITY OF BUSINESS ENTITIES</w:t>
      </w:r>
    </w:p>
    <w:p w:rsidR="002A4F0D" w:rsidRPr="00514A59" w:rsidRDefault="00AC19D1" w:rsidP="00A32B18">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1288F" w:rsidRPr="000A5095">
          <w:rPr>
            <w:rStyle w:val="Hyperlink"/>
            <w:rFonts w:ascii="Book Antiqua" w:eastAsia="Times New Roman" w:hAnsi="Book Antiqua" w:cs="Courier New"/>
            <w:b/>
          </w:rPr>
          <w:t>4</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01288F" w:rsidRPr="00877A41" w:rsidRDefault="0001288F" w:rsidP="0001288F">
      <w:pPr>
        <w:spacing w:line="240" w:lineRule="auto"/>
        <w:rPr>
          <w:rFonts w:ascii="Book Antiqua" w:eastAsia="Times New Roman" w:hAnsi="Book Antiqua" w:cs="Courier New"/>
          <w:sz w:val="24"/>
          <w:szCs w:val="24"/>
        </w:rPr>
      </w:pPr>
    </w:p>
    <w:p w:rsidR="0001288F" w:rsidRPr="00BF0E1D" w:rsidRDefault="0001288F" w:rsidP="0001288F">
      <w:pPr>
        <w:pStyle w:val="Comment"/>
      </w:pPr>
      <w:r w:rsidRPr="00BF0E1D">
        <w:t>1.</w:t>
      </w:r>
      <w:r w:rsidRPr="00BF0E1D">
        <w:tab/>
      </w:r>
      <w:r>
        <w:t>+ In 2018, the Committee moved several instructions previously in this Chapter to the new Chapter J, and it renumbered the remaining instructions accordingly.</w:t>
      </w:r>
    </w:p>
    <w:p w:rsidR="0001288F" w:rsidRPr="00514A59" w:rsidRDefault="0001288F" w:rsidP="00A32B18">
      <w:pPr>
        <w:spacing w:line="240" w:lineRule="auto"/>
        <w:ind w:left="2160" w:hanging="2160"/>
        <w:rPr>
          <w:rFonts w:ascii="Book Antiqua" w:eastAsia="Times New Roman" w:hAnsi="Book Antiqua" w:cs="Courier New"/>
          <w:b/>
        </w:rPr>
      </w:pP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879" w:name="G101"/>
      <w:r w:rsidRPr="002A4F0D">
        <w:lastRenderedPageBreak/>
        <w:t>G1:01</w:t>
      </w:r>
      <w:bookmarkEnd w:id="879"/>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006876B7">
        <w:t>)–(</w:t>
      </w:r>
      <w:r w:rsidRPr="002A4F0D">
        <w:t>6), (8</w:t>
      </w:r>
      <w:r w:rsidR="006876B7">
        <w:t>)–(</w:t>
      </w:r>
      <w:r w:rsidR="00170A78">
        <w:t>9</w:t>
      </w:r>
      <w:r w:rsidRPr="002A4F0D">
        <w:t xml:space="preserve">), </w:t>
      </w:r>
      <w:r w:rsidR="00166E74">
        <w:t>C.R.S. 2018</w:t>
      </w:r>
      <w:r w:rsidRPr="002A4F0D">
        <w:t xml:space="preserve">; § 18-3-101(3), </w:t>
      </w:r>
      <w:r w:rsidR="00166E74">
        <w:t>C.R.S. 2018</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880" w:name="G102"/>
      <w:r w:rsidRPr="002A4F0D">
        <w:lastRenderedPageBreak/>
        <w:t>G1:02</w:t>
      </w:r>
      <w:bookmarkEnd w:id="880"/>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166E74">
        <w:t>C.R.S. 2018</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166E74">
        <w:t>C.R.S. 2018</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166E74">
        <w:t>C.R.S. 2018</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166E74">
        <w:t>C.R.S. 2018</w:t>
      </w:r>
      <w:r w:rsidR="007E1778">
        <w:t xml:space="preserve"> </w:t>
      </w:r>
      <w:r w:rsidR="00A809E3">
        <w:t>(</w:t>
      </w:r>
      <w:r w:rsidRPr="002A4F0D">
        <w:t xml:space="preserve">vehicular homicide “is a strict liability crime”); § 18-3-205(1)(b)(I), </w:t>
      </w:r>
      <w:r w:rsidR="00166E74">
        <w:t>C.R.S. 2018</w:t>
      </w:r>
      <w:r w:rsidR="007E1778">
        <w:t xml:space="preserve"> </w:t>
      </w:r>
      <w:r w:rsidR="00A809E3">
        <w:t>(</w:t>
      </w:r>
      <w:r w:rsidRPr="002A4F0D">
        <w:t>vehicular assault “i</w:t>
      </w:r>
      <w:r w:rsidR="007E1778">
        <w:t>s a strict liability crime”); § </w:t>
      </w:r>
      <w:r w:rsidRPr="002A4F0D">
        <w:t xml:space="preserve">18-13-122(2)(a), </w:t>
      </w:r>
      <w:r w:rsidR="00166E74">
        <w:t>C.R.S. 2018</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166E74">
        <w:t>C.R.S. 2018</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0A5095" w:rsidP="00D415CC">
      <w:pPr>
        <w:pStyle w:val="HeaderJI"/>
      </w:pPr>
      <w:bookmarkStart w:id="881" w:name="G103"/>
      <w:bookmarkEnd w:id="881"/>
      <w:r>
        <w:lastRenderedPageBreak/>
        <w:t>+ G</w:t>
      </w:r>
      <w:r w:rsidR="002A4F0D" w:rsidRPr="002A4F0D">
        <w:t>1:0</w:t>
      </w:r>
      <w:r w:rsidR="00956FA7">
        <w:t>3</w:t>
      </w:r>
      <w:r w:rsidR="002A4F0D" w:rsidRPr="002A4F0D">
        <w:rPr>
          <w:i/>
        </w:rPr>
        <w:t xml:space="preserve"> </w:t>
      </w:r>
      <w:r w:rsidR="002A4F0D"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166E74">
        <w:t>C.R.S. 2018</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Default="002A4F0D" w:rsidP="00D415CC">
      <w:pPr>
        <w:pStyle w:val="Comment"/>
      </w:pPr>
      <w:r w:rsidRPr="002A4F0D">
        <w:t>3.</w:t>
      </w:r>
      <w:r w:rsidRPr="002A4F0D">
        <w:tab/>
      </w:r>
      <w:r w:rsidRPr="002A4F0D">
        <w:rPr>
          <w:i/>
        </w:rPr>
        <w:t>See</w:t>
      </w:r>
      <w:r w:rsidRPr="002A4F0D">
        <w:t xml:space="preserve"> </w:t>
      </w:r>
      <w:r w:rsidR="00091673">
        <w:rPr>
          <w:i/>
        </w:rPr>
        <w:t xml:space="preserve">S. </w:t>
      </w:r>
      <w:r w:rsidRPr="002A4F0D">
        <w:rPr>
          <w:i/>
        </w:rPr>
        <w:t>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0B1BCF" w:rsidRPr="002A4F0D" w:rsidRDefault="000B1BCF" w:rsidP="00D415CC">
      <w:pPr>
        <w:pStyle w:val="Comment"/>
      </w:pPr>
      <w:r>
        <w:t>4.</w:t>
      </w:r>
      <w:r>
        <w:tab/>
        <w:t>+ In 2018, the Committee renumbered this instruction from G1:04 to G1:03.</w:t>
      </w:r>
    </w:p>
    <w:p w:rsidR="002A4F0D" w:rsidRPr="002A4F0D" w:rsidRDefault="002A4F0D" w:rsidP="00D415CC">
      <w:pPr>
        <w:pStyle w:val="Comment"/>
      </w:pPr>
      <w:r w:rsidRPr="002A4F0D">
        <w:br w:type="page"/>
      </w:r>
    </w:p>
    <w:p w:rsidR="002A4F0D" w:rsidRPr="002A4F0D" w:rsidRDefault="000A5095" w:rsidP="00D415CC">
      <w:pPr>
        <w:pStyle w:val="HeaderJI"/>
      </w:pPr>
      <w:bookmarkStart w:id="882" w:name="G104"/>
      <w:bookmarkEnd w:id="882"/>
      <w:r>
        <w:lastRenderedPageBreak/>
        <w:t xml:space="preserve">+ </w:t>
      </w:r>
      <w:r w:rsidR="002A4F0D" w:rsidRPr="002A4F0D">
        <w:t>G1:0</w:t>
      </w:r>
      <w:r w:rsidR="00956FA7">
        <w:t>4</w:t>
      </w:r>
      <w:r w:rsidR="002A4F0D" w:rsidRPr="002A4F0D">
        <w:t xml:space="preserve"> CRIM</w:t>
      </w:r>
      <w:r w:rsidR="00896070">
        <w:t xml:space="preserve">INAL LIABILITY OF AN INDIVIDUAL </w:t>
      </w:r>
      <w:r w:rsidR="002A4F0D"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166E74">
        <w:t>C.R.S. 2018</w:t>
      </w:r>
      <w:r w:rsidRPr="002A4F0D">
        <w:t>.</w:t>
      </w:r>
    </w:p>
    <w:p w:rsid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0B1BCF" w:rsidRPr="002A4F0D" w:rsidRDefault="000B1BCF" w:rsidP="00D415CC">
      <w:pPr>
        <w:pStyle w:val="Comment"/>
      </w:pPr>
      <w:r>
        <w:t>3.</w:t>
      </w:r>
      <w:r>
        <w:tab/>
        <w:t>+ In 2018, the Committee renumbered this instruction from G1:05 to G1:04.</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883" w:name="ChapG2"/>
      <w:r w:rsidRPr="00C87177">
        <w:rPr>
          <w:rFonts w:ascii="Book Antiqua" w:eastAsia="Times New Roman" w:hAnsi="Book Antiqua" w:cs="Courier New"/>
          <w:b/>
          <w:bCs/>
          <w:sz w:val="32"/>
          <w:szCs w:val="32"/>
        </w:rPr>
        <w:lastRenderedPageBreak/>
        <w:t>CHAPTER G2</w:t>
      </w:r>
      <w:bookmarkEnd w:id="883"/>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884" w:name="_Toc176516221"/>
      <w:r w:rsidRPr="00C87177">
        <w:rPr>
          <w:rFonts w:ascii="Book Antiqua" w:eastAsia="Times New Roman" w:hAnsi="Book Antiqua" w:cs="Courier New"/>
          <w:b/>
          <w:bCs/>
          <w:sz w:val="32"/>
          <w:szCs w:val="32"/>
        </w:rPr>
        <w:t>INCHOATE</w:t>
      </w:r>
      <w:bookmarkStart w:id="885" w:name="_Toc176516222"/>
      <w:bookmarkEnd w:id="884"/>
      <w:r w:rsidRPr="00C87177">
        <w:rPr>
          <w:rFonts w:ascii="Book Antiqua" w:eastAsia="Times New Roman" w:hAnsi="Book Antiqua" w:cs="Courier New"/>
          <w:b/>
          <w:bCs/>
          <w:sz w:val="32"/>
          <w:szCs w:val="32"/>
        </w:rPr>
        <w:t xml:space="preserve"> OFFENSES</w:t>
      </w:r>
      <w:bookmarkEnd w:id="885"/>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AC19D1"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AC19D1"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AC19D1"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AC19D1"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AC19D1"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AC19D1"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AC19D1"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AC19D1"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AC19D1"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AC19D1"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886" w:name="G201"/>
      <w:r w:rsidRPr="00B73197">
        <w:lastRenderedPageBreak/>
        <w:t>G2:01</w:t>
      </w:r>
      <w:bookmarkEnd w:id="886"/>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Always give instructions explaining the elements and culpable mental state(s) of the attempted crime.  Where the defendant is charged with both the completed crime and an attempt of that same offense, arrange the instructions so that the instructions for the attempted 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Pr="00B73197" w:rsidRDefault="00D6358C" w:rsidP="006A713C">
      <w:pPr>
        <w:pStyle w:val="Comment"/>
      </w:pPr>
      <w:r>
        <w:lastRenderedPageBreak/>
        <w:t>7</w:t>
      </w:r>
      <w:r w:rsidRPr="00B73197">
        <w:t>.</w:t>
      </w:r>
      <w:r w:rsidRPr="00B73197">
        <w:tab/>
      </w:r>
      <w:r>
        <w:t>In 2015, the Committee modified Comment 4 to correct a potentially misleading quotation.</w:t>
      </w:r>
    </w:p>
    <w:p w:rsidR="00A765D9" w:rsidRPr="00A765D9" w:rsidRDefault="00A765D9" w:rsidP="006A713C">
      <w:pPr>
        <w:pStyle w:val="Comment"/>
      </w:pPr>
      <w:r w:rsidRPr="00A765D9">
        <w:br w:type="page"/>
      </w:r>
    </w:p>
    <w:p w:rsidR="00B73197" w:rsidRPr="00B73197" w:rsidRDefault="00B73197" w:rsidP="006A713C">
      <w:pPr>
        <w:pStyle w:val="HeaderJI"/>
      </w:pPr>
      <w:bookmarkStart w:id="887" w:name="G202"/>
      <w:r w:rsidRPr="00B73197">
        <w:lastRenderedPageBreak/>
        <w:t>G2:02</w:t>
      </w:r>
      <w:bookmarkEnd w:id="887"/>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166E74">
        <w:t>C.R.S. 2018</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888" w:name="G203"/>
      <w:r w:rsidRPr="00B73197">
        <w:lastRenderedPageBreak/>
        <w:t>G2:03</w:t>
      </w:r>
      <w:bookmarkEnd w:id="888"/>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889" w:name="G204"/>
      <w:r w:rsidRPr="00B73197">
        <w:lastRenderedPageBreak/>
        <w:t>G2:04</w:t>
      </w:r>
      <w:bookmarkEnd w:id="889"/>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890" w:name="G205"/>
      <w:r w:rsidRPr="00B73197">
        <w:lastRenderedPageBreak/>
        <w:t>G2:05</w:t>
      </w:r>
      <w:bookmarkEnd w:id="890"/>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166E74">
        <w:t>C.R.S. 2018</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166E74">
        <w:t>C.R.S. 2018</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166E74">
        <w:t>C.R.S. 2018</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P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9F0725" w:rsidRPr="009F0725" w:rsidRDefault="009F0725" w:rsidP="006A713C">
      <w:pPr>
        <w:pStyle w:val="Comment"/>
      </w:pPr>
      <w:r w:rsidRPr="009F0725">
        <w:br w:type="page"/>
      </w:r>
    </w:p>
    <w:p w:rsidR="00B73197" w:rsidRPr="00B73197" w:rsidRDefault="00B73197" w:rsidP="006A713C">
      <w:pPr>
        <w:pStyle w:val="HeaderJI"/>
      </w:pPr>
      <w:bookmarkStart w:id="891" w:name="G206"/>
      <w:r w:rsidRPr="00B73197">
        <w:lastRenderedPageBreak/>
        <w:t>G2:06</w:t>
      </w:r>
      <w:bookmarkEnd w:id="891"/>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166E74">
        <w:t>C.R.S. 2018</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892" w:name="G207"/>
      <w:r w:rsidRPr="00B73197">
        <w:lastRenderedPageBreak/>
        <w:t>G2:07</w:t>
      </w:r>
      <w:bookmarkEnd w:id="892"/>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166E74">
        <w:t>C.R.S. 2018</w:t>
      </w:r>
      <w:r w:rsidRPr="00B73197">
        <w:t>.</w:t>
      </w:r>
    </w:p>
    <w:p w:rsidR="00123686" w:rsidRDefault="00123686" w:rsidP="006A713C">
      <w:pPr>
        <w:pStyle w:val="Comment"/>
      </w:pPr>
      <w:r>
        <w:br w:type="page"/>
      </w:r>
    </w:p>
    <w:p w:rsidR="00B73197" w:rsidRPr="00B73197" w:rsidRDefault="00B73197" w:rsidP="006A713C">
      <w:pPr>
        <w:pStyle w:val="HeaderJI"/>
      </w:pPr>
      <w:bookmarkStart w:id="893" w:name="G208"/>
      <w:r w:rsidRPr="00B73197">
        <w:lastRenderedPageBreak/>
        <w:t>G2:08</w:t>
      </w:r>
      <w:bookmarkEnd w:id="893"/>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166E74">
        <w:t>C.R.S. 2018</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894" w:name="G209"/>
      <w:r w:rsidRPr="00B73197">
        <w:lastRenderedPageBreak/>
        <w:t>G2:09</w:t>
      </w:r>
      <w:bookmarkEnd w:id="894"/>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166E74">
        <w:t>C.R.S. 2018</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895" w:name="G210"/>
      <w:r w:rsidRPr="00B73197">
        <w:lastRenderedPageBreak/>
        <w:t>G2:10</w:t>
      </w:r>
      <w:bookmarkEnd w:id="895"/>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166E74">
        <w:t>C.R.S. 2018</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896" w:name="ChapH"/>
      <w:r w:rsidRPr="006A713C">
        <w:rPr>
          <w:rFonts w:ascii="Book Antiqua" w:eastAsia="Times New Roman" w:hAnsi="Book Antiqua" w:cs="Courier New"/>
          <w:b/>
          <w:sz w:val="32"/>
          <w:szCs w:val="32"/>
        </w:rPr>
        <w:lastRenderedPageBreak/>
        <w:t>CHAPTER H</w:t>
      </w:r>
      <w:bookmarkEnd w:id="896"/>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AC19D1"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F259C4">
        <w:rPr>
          <w:rFonts w:ascii="Book Antiqua" w:eastAsia="Times New Roman" w:hAnsi="Book Antiqua" w:cs="Courier New"/>
          <w:b/>
          <w:szCs w:val="24"/>
        </w:rPr>
        <w:tab/>
        <w:t>CONSENT OF VICTIM</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AC19D1"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AC19D1"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AC19D1"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Default="00AC19D1"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A7113F" w:rsidRPr="00BE6BD8" w:rsidRDefault="00AC19D1" w:rsidP="00872D34">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AC19D1"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H:20.5</w:t>
        </w:r>
      </w:hyperlink>
      <w:r w:rsidR="001D3DD1" w:rsidRPr="00BE6BD8">
        <w:rPr>
          <w:rFonts w:ascii="Book Antiqua" w:hAnsi="Book Antiqua" w:cs="Courier New"/>
          <w:b/>
        </w:rPr>
        <w:tab/>
      </w:r>
      <w:r w:rsidR="001D3DD1" w:rsidRPr="00BE6BD8">
        <w:rPr>
          <w:rFonts w:ascii="Book Antiqua" w:eastAsia="Times New Roman" w:hAnsi="Book Antiqua" w:cs="Courier New"/>
          <w:b/>
        </w:rPr>
        <w:t>USE OF A CHOKEHOLD IN MAKING AN ARREST OR IN PREVENTING AN ESCAPE (PEACE OFFICER)</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AC19D1"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t>INTOXICATION (VOLUNTARY)</w:t>
      </w:r>
    </w:p>
    <w:p w:rsidR="008C1069" w:rsidRPr="00BE6BD8" w:rsidRDefault="00AC19D1"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AC19D1"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F259C4">
        <w:rPr>
          <w:rFonts w:ascii="Book Antiqua" w:eastAsia="Times New Roman" w:hAnsi="Book Antiqua" w:cs="Courier New"/>
          <w:b/>
          <w:szCs w:val="24"/>
        </w:rPr>
        <w:t>AND RENUNCIATION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SOLE VICTIM, INEVITABLY IN</w:t>
      </w:r>
      <w:r w:rsidR="00F259C4">
        <w:rPr>
          <w:rFonts w:ascii="Book Antiqua" w:eastAsia="Times New Roman" w:hAnsi="Book Antiqua" w:cs="Courier New"/>
          <w:b/>
          <w:szCs w:val="24"/>
        </w:rPr>
        <w:t>CIDENT, OR OTHERWISE NOT LIABLE</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AC19D1"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AC19D1"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AC19D1"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AC19D1"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AC19D1"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AC19D1"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AC19D1"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AC19D1"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F259C4">
        <w:rPr>
          <w:rFonts w:ascii="Book Antiqua" w:eastAsia="Times New Roman" w:hAnsi="Book Antiqua" w:cs="Courier New"/>
          <w:b/>
        </w:rPr>
        <w:t>SAFE SURRENDER OF A NEWBORN</w:t>
      </w:r>
    </w:p>
    <w:p w:rsidR="008C1069" w:rsidRDefault="00AC19D1"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ED4D3D" w:rsidRPr="00BE6BD8" w:rsidRDefault="00AC19D1"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383551" w:rsidRPr="00C33C10" w:rsidRDefault="00AC19D1" w:rsidP="00383551">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1069" w:rsidRDefault="00AC19D1" w:rsidP="00DB371C">
      <w:pPr>
        <w:spacing w:line="240" w:lineRule="auto"/>
        <w:ind w:left="2160" w:hanging="2160"/>
        <w:rPr>
          <w:rFonts w:ascii="Book Antiqua" w:eastAsia="Times New Roman" w:hAnsi="Book Antiqua" w:cs="Courier New"/>
          <w:b/>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9539EE" w:rsidRPr="00BE6BD8" w:rsidRDefault="00AC19D1" w:rsidP="00DB371C">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w:t>
      </w:r>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AC19D1"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AC19D1"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AC19D1"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AC19D1"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AC19D1"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AC19D1"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AC19D1"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AC19D1"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AC19D1"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AC19D1"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AC19D1"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AC19D1"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AC19D1"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AC19D1"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AC19D1"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UNLAWFULLY PROVIDING A HANDGUN OR FIREARM TO A JUVENILE OR PERMITTING A 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AC19D1"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AC19D1"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AC19D1"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 xml:space="preserve">POSSESSION OF </w:t>
      </w:r>
      <w:r w:rsidR="008F63CD" w:rsidRPr="00BE6BD8">
        <w:rPr>
          <w:rFonts w:ascii="Book Antiqua" w:hAnsi="Book Antiqua" w:cs="Courier New"/>
          <w:b/>
        </w:rPr>
        <w:lastRenderedPageBreak/>
        <w:t>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AC19D1"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AC19D1"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AC19D1"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AC19D1"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F259C4">
        <w:rPr>
          <w:rFonts w:ascii="Book Antiqua" w:eastAsia="Times New Roman" w:hAnsi="Book Antiqua" w:cs="Courier New"/>
          <w:b/>
        </w:rPr>
        <w:tab/>
        <w:t>RECREATIONAL MARIJUANA</w:t>
      </w:r>
    </w:p>
    <w:p w:rsidR="008C1069" w:rsidRPr="00BE6BD8" w:rsidRDefault="00AC19D1"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CONTROLLED SUBSTANCES </w:t>
      </w:r>
      <w:r w:rsidR="008C1069" w:rsidRPr="00BE6BD8">
        <w:rPr>
          <w:rFonts w:ascii="Book Antiqua" w:eastAsia="Times New Roman" w:hAnsi="Book Antiqua" w:cs="Courier New"/>
          <w:b/>
        </w:rPr>
        <w:t>(LACK OF KNOWLEDGE; REPORTED CONDUCT)</w:t>
      </w:r>
    </w:p>
    <w:p w:rsidR="008C1069" w:rsidRPr="00BE6BD8" w:rsidRDefault="00AC19D1"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AC19D1"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AC19D1"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8C1069" w:rsidRPr="00BE6BD8">
        <w:rPr>
          <w:rFonts w:ascii="Book Antiqua" w:eastAsia="Times New Roman" w:hAnsi="Book Antiqua" w:cs="Courier New"/>
          <w:b/>
        </w:rPr>
        <w:t>LICENSE (EMERGENCY OR EXEMPTION)</w:t>
      </w:r>
    </w:p>
    <w:p w:rsidR="008C1069" w:rsidRPr="00BE6BD8" w:rsidRDefault="00AC19D1"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AC19D1"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AC19D1"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lastRenderedPageBreak/>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lastRenderedPageBreak/>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The Committee has designed model affirmative defense instructions that are to be referenced by inclusion of the following language in an 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 xml:space="preserve">This chapter does not include an instruction defining an affirmative defense based on the concept of an “intervening cause.”  There is no statute establishing such an affirmative defense, and when the supreme court has </w:t>
      </w:r>
      <w:r w:rsidRPr="00F364C1">
        <w:lastRenderedPageBreak/>
        <w:t>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lastRenderedPageBreak/>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(“The 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lastRenderedPageBreak/>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897" w:name="ChapHSec1"/>
      <w:r w:rsidRPr="00BE6BD8">
        <w:lastRenderedPageBreak/>
        <w:t xml:space="preserve">CHAPTER H: </w:t>
      </w:r>
      <w:r w:rsidR="00F364C1" w:rsidRPr="00BE6BD8">
        <w:t xml:space="preserve">SECTION I </w:t>
      </w:r>
      <w:bookmarkEnd w:id="897"/>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898" w:name="H1"/>
      <w:r>
        <w:t>H:01</w:t>
      </w:r>
      <w:bookmarkEnd w:id="898"/>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166E74">
        <w:t>C.R.S. 2018</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899" w:name="H2"/>
      <w:r>
        <w:lastRenderedPageBreak/>
        <w:t>H:02</w:t>
      </w:r>
      <w:bookmarkEnd w:id="899"/>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166E74">
        <w:t>C.R.S. 2018</w:t>
      </w:r>
      <w:r w:rsidRPr="00F364C1">
        <w:t>.</w:t>
      </w:r>
    </w:p>
    <w:p w:rsidR="00F364C1" w:rsidRPr="00F364C1"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166E74">
        <w:t>C.R.S. 2018</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900" w:name="H3"/>
      <w:r>
        <w:lastRenderedPageBreak/>
        <w:t>H:03</w:t>
      </w:r>
      <w:bookmarkEnd w:id="900"/>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166E74">
        <w:t>C.R.S. 2018</w:t>
      </w:r>
      <w:r w:rsidRPr="00F364C1">
        <w:t>.</w:t>
      </w:r>
    </w:p>
    <w:p w:rsidR="00F364C1" w:rsidRPr="00F364C1" w:rsidRDefault="00F364C1" w:rsidP="00BB0EFB">
      <w:pPr>
        <w:pStyle w:val="Comment"/>
      </w:pPr>
      <w:r w:rsidRPr="00F364C1">
        <w:t>2.</w:t>
      </w:r>
      <w:r w:rsidRPr="00F364C1">
        <w:tab/>
        <w:t xml:space="preserve">Section 18-1-505(4), </w:t>
      </w:r>
      <w:r w:rsidR="00166E74">
        <w:t>C.R.S. 2018</w:t>
      </w:r>
      <w:r w:rsidRPr="00F364C1">
        <w:t xml:space="preserve">, states that “[a]ny defense authorized by this section is an affirmative defense,” and section 18-1-505(1), </w:t>
      </w:r>
      <w:r w:rsidR="00166E74">
        <w:t>C.R.S. 2018</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166E74">
        <w:t>C.R.S. 2018</w:t>
      </w:r>
      <w:r w:rsidR="001D604E">
        <w:t xml:space="preserve"> (</w:t>
      </w:r>
      <w:r w:rsidRPr="00F364C1">
        <w:t xml:space="preserve">emphasis added); </w:t>
      </w:r>
      <w:r w:rsidRPr="00F364C1">
        <w:rPr>
          <w:i/>
        </w:rPr>
        <w:t>see also</w:t>
      </w:r>
      <w:r w:rsidRPr="00F364C1">
        <w:t xml:space="preserve"> § 18-3-408.5(2), </w:t>
      </w:r>
      <w:r w:rsidR="00166E74">
        <w:t>C.R.S. 2018</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901" w:name="H4"/>
      <w:r>
        <w:lastRenderedPageBreak/>
        <w:t>H:04</w:t>
      </w:r>
      <w:bookmarkEnd w:id="901"/>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166E74">
        <w:t>C.R.S. 2018</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166E74">
        <w:t>C.R.S. 2018</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166E74">
        <w:t>C.R.S. 2018</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902" w:name="H5"/>
      <w:r>
        <w:lastRenderedPageBreak/>
        <w:t>H:05.SP</w:t>
      </w:r>
      <w:bookmarkEnd w:id="902"/>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 xml:space="preserve">[it is given by a person who, by reason of immaturity, </w:t>
      </w:r>
      <w:r w:rsidR="00433A9C">
        <w:t xml:space="preserve">behavioral or </w:t>
      </w:r>
      <w:r w:rsidRPr="00F364C1">
        <w:t>menta</w:t>
      </w:r>
      <w:r w:rsidR="00343F94">
        <w:t xml:space="preserve">l </w:t>
      </w:r>
      <w:r w:rsidR="00433A9C">
        <w:t>health disorder</w:t>
      </w:r>
      <w:r w:rsidR="00343F94">
        <w:t xml:space="preserve">,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Default="00F364C1" w:rsidP="00BB0EFB">
      <w:pPr>
        <w:pStyle w:val="Comment"/>
      </w:pPr>
      <w:r w:rsidRPr="00F364C1">
        <w:t>1.</w:t>
      </w:r>
      <w:r w:rsidRPr="00F364C1">
        <w:tab/>
      </w:r>
      <w:r w:rsidRPr="00F364C1">
        <w:rPr>
          <w:i/>
        </w:rPr>
        <w:t xml:space="preserve">See </w:t>
      </w:r>
      <w:r w:rsidRPr="00F364C1">
        <w:t xml:space="preserve">§ 18-1-505(3), </w:t>
      </w:r>
      <w:r w:rsidR="00166E74">
        <w:t>C.R.S. 2018</w:t>
      </w:r>
      <w:r w:rsidR="00902A68">
        <w:t xml:space="preserve"> </w:t>
      </w:r>
      <w:r w:rsidRPr="00F364C1">
        <w:t>(stating that these limitations apply, “[u]nless otherwise provided by this code or by the law defining the offense”).</w:t>
      </w:r>
    </w:p>
    <w:p w:rsidR="00CA056F" w:rsidRPr="00F364C1" w:rsidRDefault="00CA056F" w:rsidP="00BB0EFB">
      <w:pPr>
        <w:pStyle w:val="Comment"/>
      </w:pPr>
      <w:r>
        <w:t>2.</w:t>
      </w:r>
      <w:r>
        <w:tab/>
      </w:r>
      <w:r>
        <w:rPr>
          <w:i/>
        </w:rPr>
        <w:t>See</w:t>
      </w:r>
      <w:r>
        <w:t xml:space="preserve"> Instruction F:</w:t>
      </w:r>
      <w:r w:rsidR="00E3184B">
        <w:t>226.5</w:t>
      </w:r>
      <w:r>
        <w:t xml:space="preserve"> (defining “mental health disorder”).</w:t>
      </w:r>
    </w:p>
    <w:p w:rsidR="00F364C1" w:rsidRDefault="00CA056F" w:rsidP="00BB0EFB">
      <w:pPr>
        <w:pStyle w:val="Comment"/>
      </w:pPr>
      <w:r>
        <w:t>3</w:t>
      </w:r>
      <w:r w:rsidR="00F364C1" w:rsidRPr="00F364C1">
        <w:t>.</w:t>
      </w:r>
      <w:r w:rsidR="00F364C1"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00F364C1" w:rsidRPr="00F364C1">
        <w:rPr>
          <w:i/>
        </w:rPr>
        <w:t>See</w:t>
      </w:r>
      <w:r w:rsidR="00F364C1" w:rsidRPr="00F364C1">
        <w:t xml:space="preserve"> </w:t>
      </w:r>
      <w:r w:rsidR="00F364C1" w:rsidRPr="00F364C1">
        <w:rPr>
          <w:i/>
        </w:rPr>
        <w:t>People v. Holwuttle</w:t>
      </w:r>
      <w:r w:rsidR="00F364C1" w:rsidRPr="00F364C1">
        <w:t>, 155 P.3d 447, 450 (Colo. App. 2006)</w:t>
      </w:r>
      <w:r w:rsidR="00902A68">
        <w:t xml:space="preserve"> </w:t>
      </w:r>
      <w:r w:rsidR="00F364C1" w:rsidRPr="00F364C1">
        <w:t>(trial court did not err by including language from section 18-1-505(3) as part of instruction defining the term “consent”).</w:t>
      </w:r>
    </w:p>
    <w:p w:rsidR="00433A9C" w:rsidRPr="00F364C1" w:rsidRDefault="00CA056F" w:rsidP="00BB0EFB">
      <w:pPr>
        <w:pStyle w:val="Comment"/>
      </w:pPr>
      <w:r>
        <w:rPr>
          <w:rFonts w:cstheme="minorBidi"/>
        </w:rPr>
        <w:t>4</w:t>
      </w:r>
      <w:r w:rsidRPr="00C43D1E">
        <w:rPr>
          <w:rFonts w:cstheme="minorBidi"/>
        </w:rPr>
        <w:t>.</w:t>
      </w:r>
      <w:r w:rsidRPr="00C43D1E">
        <w:rPr>
          <w:rFonts w:cstheme="minorBidi"/>
        </w:rPr>
        <w:tab/>
        <w:t>In 2017,</w:t>
      </w:r>
      <w:r>
        <w:rPr>
          <w:rFonts w:cstheme="minorBidi"/>
        </w:rPr>
        <w:t xml:space="preserve"> pursuant to a legislative amendment,</w:t>
      </w:r>
      <w:r w:rsidRPr="00C43D1E">
        <w:rPr>
          <w:rFonts w:cstheme="minorBidi"/>
        </w:rPr>
        <w:t xml:space="preserve"> the Committee modified the language in the second bracketed alternative pursuant to a </w:t>
      </w:r>
      <w:r w:rsidRPr="00C43D1E">
        <w:rPr>
          <w:rFonts w:cstheme="minorBidi"/>
        </w:rPr>
        <w:lastRenderedPageBreak/>
        <w:t>legislative amendment</w:t>
      </w:r>
      <w:r>
        <w:rPr>
          <w:rFonts w:cstheme="minorBidi"/>
        </w:rPr>
        <w:t>, and it added Comment 2</w:t>
      </w:r>
      <w:r w:rsidRPr="00C43D1E">
        <w:rPr>
          <w:rFonts w:cstheme="minorBidi"/>
        </w:rPr>
        <w:t xml:space="preserve">.  </w:t>
      </w:r>
      <w:r w:rsidRPr="00C43D1E">
        <w:rPr>
          <w:rFonts w:cstheme="minorBidi"/>
          <w:i/>
        </w:rPr>
        <w:t>See</w:t>
      </w:r>
      <w:r w:rsidRPr="00C43D1E">
        <w:rPr>
          <w:rFonts w:cstheme="minorBidi"/>
        </w:rPr>
        <w:t xml:space="preserve"> </w:t>
      </w:r>
      <w:r w:rsidRPr="00C43D1E">
        <w:rPr>
          <w:rFonts w:cstheme="minorBidi"/>
          <w:bCs/>
        </w:rPr>
        <w:t>Ch. 263, sec. 138, § 18-1-505(3)(b), 2017 Colo. Sess. Laws 1249, 1305</w:t>
      </w:r>
      <w:r w:rsidRPr="00C43D1E">
        <w:rPr>
          <w:rFonts w:cstheme="minorBidi"/>
        </w:rPr>
        <w:t>.</w:t>
      </w:r>
    </w:p>
    <w:p w:rsidR="00902A68" w:rsidRDefault="00902A68" w:rsidP="00BB0EFB">
      <w:pPr>
        <w:pStyle w:val="Comment"/>
      </w:pPr>
      <w:r>
        <w:br w:type="page"/>
      </w:r>
    </w:p>
    <w:p w:rsidR="00F364C1" w:rsidRPr="00F364C1" w:rsidRDefault="005D1DBF" w:rsidP="00BB0EFB">
      <w:pPr>
        <w:pStyle w:val="HeaderJI"/>
      </w:pPr>
      <w:bookmarkStart w:id="903" w:name="H6"/>
      <w:r>
        <w:lastRenderedPageBreak/>
        <w:t>H:06</w:t>
      </w:r>
      <w:bookmarkEnd w:id="903"/>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166E74">
        <w:t>C.R.S. 2018</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166E74">
        <w:t>C.R.S. 2018</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904" w:name="H7"/>
      <w:r w:rsidRPr="00F364C1">
        <w:lastRenderedPageBreak/>
        <w:t>H:0</w:t>
      </w:r>
      <w:r w:rsidR="00552436">
        <w:t>7</w:t>
      </w:r>
      <w:bookmarkEnd w:id="904"/>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166E74">
        <w:t>C.R.S. 2018</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xml:space="preserve">, 115 P.3d 1280, 1283 (Colo. 2005); Instruction </w:t>
      </w:r>
      <w:r w:rsidR="00B84229">
        <w:t xml:space="preserve">J:03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905" w:name="H8"/>
      <w:r>
        <w:lastRenderedPageBreak/>
        <w:t>H:08</w:t>
      </w:r>
      <w:bookmarkEnd w:id="905"/>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166E74">
        <w:t>C.R.S. 2018</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P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B061BB" w:rsidRPr="00B061BB" w:rsidRDefault="00B061BB" w:rsidP="007F4044">
      <w:pPr>
        <w:pStyle w:val="Comment"/>
      </w:pPr>
      <w:r w:rsidRPr="00B061BB">
        <w:br w:type="page"/>
      </w:r>
    </w:p>
    <w:p w:rsidR="00F364C1" w:rsidRPr="00F364C1" w:rsidRDefault="005D1DBF" w:rsidP="007F4044">
      <w:pPr>
        <w:pStyle w:val="HeaderJI"/>
      </w:pPr>
      <w:bookmarkStart w:id="906" w:name="H9"/>
      <w:r>
        <w:lastRenderedPageBreak/>
        <w:t>H:09</w:t>
      </w:r>
      <w:bookmarkEnd w:id="906"/>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166E74">
        <w:t>C.R.S. 2018</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166E74">
        <w:t>C.R.S. 2018</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166E74">
        <w:t>C.R.S. 2018</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166E74">
        <w:t>C.R.S. 2018</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907" w:name="H10"/>
      <w:r>
        <w:lastRenderedPageBreak/>
        <w:t>H:10</w:t>
      </w:r>
      <w:bookmarkEnd w:id="907"/>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he [she] used reasonable and appropriate physical force, when and to the extent that he [she] reasonably believed it was necessary to maintain order and discipline. [, and]</w:t>
      </w:r>
    </w:p>
    <w:p w:rsidR="00F364C1" w:rsidRPr="00F364C1" w:rsidRDefault="00F364C1" w:rsidP="00B061BB">
      <w:pPr>
        <w:pStyle w:val="Elements"/>
      </w:pPr>
      <w:r w:rsidRPr="00F364C1">
        <w:t>[3.</w:t>
      </w:r>
      <w:r w:rsidRPr="00F364C1">
        <w:tab/>
        <w:t>he [she] reasonably believed that the use of deadly physical force was necessary to prevent death or serious bodily injury.]]</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reasonably necessary to prevent death or serious bodily injury.]]</w:t>
      </w:r>
    </w:p>
    <w:p w:rsidR="00F364C1" w:rsidRPr="00F364C1" w:rsidRDefault="00F364C1" w:rsidP="00B061BB">
      <w:pPr>
        <w:pStyle w:val="Elements"/>
        <w:widowControl/>
      </w:pPr>
      <w:r w:rsidRPr="00F364C1">
        <w:lastRenderedPageBreak/>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lastRenderedPageBreak/>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00072919">
        <w:t>)</w:t>
      </w:r>
      <w:r w:rsidR="00850105">
        <w:t>–</w:t>
      </w:r>
      <w:r w:rsidR="00072919">
        <w:t>(</w:t>
      </w:r>
      <w:r w:rsidRPr="00F364C1">
        <w:t xml:space="preserve">e), </w:t>
      </w:r>
      <w:r w:rsidR="00166E74">
        <w:t>C.R.S. 2018</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P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166E74">
        <w:t>C.R.S. 2018</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401810" w:rsidRPr="00401810" w:rsidRDefault="00401810" w:rsidP="00E922E9">
      <w:pPr>
        <w:pStyle w:val="Comment"/>
      </w:pPr>
      <w:r w:rsidRPr="00401810">
        <w:br w:type="page"/>
      </w:r>
    </w:p>
    <w:p w:rsidR="00F364C1" w:rsidRPr="00F364C1" w:rsidRDefault="005D1DBF" w:rsidP="00E922E9">
      <w:pPr>
        <w:pStyle w:val="HeaderJI"/>
      </w:pPr>
      <w:bookmarkStart w:id="908" w:name="H11"/>
      <w:r>
        <w:lastRenderedPageBreak/>
        <w:t>H:11</w:t>
      </w:r>
      <w:bookmarkEnd w:id="908"/>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Pr="00F364C1" w:rsidRDefault="00F364C1" w:rsidP="0054637C">
      <w:pPr>
        <w:pStyle w:val="Elements"/>
      </w:pPr>
      <w:r w:rsidRPr="00F364C1">
        <w:t>[5.</w:t>
      </w:r>
      <w:r w:rsidRPr="00F364C1">
        <w:tab/>
        <w:t>the physical force involved was not the product of an unauthorized combat by agreement.]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002732CE">
        <w:t>)–(</w:t>
      </w:r>
      <w:r w:rsidRPr="00F364C1">
        <w:t xml:space="preserve">3), </w:t>
      </w:r>
      <w:r w:rsidR="00166E74">
        <w:t>C.R.S. 2018</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(because the question of whether the defendant did in fact retreat was vigorously disputed, the defendant was entitled to have the jury properly instructed on applicable law of nonretreat; trial court erred by not instructing the jury that an innocent victim of assault need not retreat before using deadly force if the victim believes the use of such force is necessary for self-protection and the belief is based on reasonable grounds).</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 xml:space="preserve">(a separate “apparent necessity” instruction is not necessary where </w:t>
      </w:r>
      <w:r w:rsidRPr="00F364C1">
        <w:lastRenderedPageBreak/>
        <w:t>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675 P.2d at 14.  The purpose of this rule is to ensure that the jury understands that it may 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r w:rsidRPr="00F364C1">
        <w:rPr>
          <w:i/>
        </w:rPr>
        <w:t>Riley v. People</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 xml:space="preserve">(defining the affirmative defense of consent, under section 18-1-505(2), where “the conduct and the injury were </w:t>
      </w:r>
      <w:r w:rsidRPr="00F364C1">
        <w:lastRenderedPageBreak/>
        <w:t>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12-10-103(15), </w:t>
      </w:r>
      <w:r w:rsidR="00166E74">
        <w:t>C.R.S. 2018</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166E74">
        <w:t>C.R.S. 2018</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166E74">
        <w:t>C.R.S. 2018</w:t>
      </w:r>
      <w:r w:rsidR="00B33243">
        <w:t xml:space="preserve"> </w:t>
      </w:r>
      <w:r w:rsidRPr="00F364C1">
        <w:t xml:space="preserve">(making it a class three misdemeanor to engage in public fighting, other than in an amateur or professional contest of athletic skill); § 18-13-104, </w:t>
      </w:r>
      <w:r w:rsidR="00166E74">
        <w:t>C.R.S. 2018</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166E74">
        <w:t>C.R.S. 2018</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of 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D5741F" w:rsidRDefault="00F364C1" w:rsidP="00E922E9">
      <w:pPr>
        <w:pStyle w:val="Comment"/>
      </w:pPr>
      <w:r w:rsidRPr="00F364C1">
        <w:t>8.</w:t>
      </w:r>
      <w:r w:rsidRPr="00F364C1">
        <w:tab/>
        <w:t>In a case where more than one exception is submitted (e.g., initial aggression and provocation), include a conjunction.</w:t>
      </w:r>
    </w:p>
    <w:p w:rsidR="000C4809" w:rsidRDefault="00D5741F" w:rsidP="00E922E9">
      <w:pPr>
        <w:pStyle w:val="Comment"/>
      </w:pPr>
      <w:r>
        <w:lastRenderedPageBreak/>
        <w:t>9.</w:t>
      </w:r>
      <w:r>
        <w:tab/>
        <w:t xml:space="preserve">+ </w:t>
      </w:r>
      <w:r w:rsidR="00C3658A">
        <w:t>In determining what exception(s) to instruct the jury on, the Committee notes that, to warrant an instruction, the exception must be supported by the evidence.</w:t>
      </w:r>
      <w:r w:rsidR="004A07A9">
        <w:t xml:space="preserve">  </w:t>
      </w:r>
      <w:r>
        <w:rPr>
          <w:i/>
        </w:rPr>
        <w:t>See</w:t>
      </w:r>
      <w:r>
        <w:t xml:space="preserve"> </w:t>
      </w:r>
      <w:r>
        <w:rPr>
          <w:i/>
        </w:rPr>
        <w:t>Castillo v. People</w:t>
      </w:r>
      <w:r>
        <w:t>, 2018 CO 62</w:t>
      </w:r>
      <w:r w:rsidR="007104FB">
        <w:t>, ¶ 4, 421 P.3d 1141, 1142</w:t>
      </w:r>
      <w:r>
        <w:t xml:space="preserve"> (concluding that the trial court </w:t>
      </w:r>
      <w:r w:rsidR="004A07A9">
        <w:t xml:space="preserve">reversibly </w:t>
      </w:r>
      <w:r>
        <w:t>erred in instructing the jury on the initial aggressor exception because it was unsupported by the evidence)</w:t>
      </w:r>
      <w:r w:rsidRPr="004F0EA2">
        <w:t>.</w:t>
      </w:r>
    </w:p>
    <w:p w:rsidR="007104FB" w:rsidRDefault="000C4809" w:rsidP="00E922E9">
      <w:pPr>
        <w:pStyle w:val="Comment"/>
      </w:pPr>
      <w:r>
        <w:t>10.</w:t>
      </w:r>
      <w:r>
        <w:tab/>
        <w:t>+ In 2018, the Committee added Comment 9.</w:t>
      </w:r>
    </w:p>
    <w:p w:rsidR="00B33243" w:rsidRDefault="00B33243" w:rsidP="00E922E9">
      <w:pPr>
        <w:pStyle w:val="Comment"/>
      </w:pPr>
      <w:r>
        <w:br w:type="page"/>
      </w:r>
    </w:p>
    <w:p w:rsidR="00F364C1" w:rsidRPr="00F364C1" w:rsidRDefault="00F75FFB" w:rsidP="00397EB7">
      <w:pPr>
        <w:pStyle w:val="HeaderJI"/>
      </w:pPr>
      <w:bookmarkStart w:id="909" w:name="H12"/>
      <w:r>
        <w:lastRenderedPageBreak/>
        <w:t>H:12</w:t>
      </w:r>
      <w:bookmarkEnd w:id="909"/>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Pr="00F364C1" w:rsidRDefault="00F364C1" w:rsidP="00B33243">
      <w:pPr>
        <w:pStyle w:val="Elements"/>
      </w:pPr>
      <w:r w:rsidRPr="00F364C1">
        <w:t>[6.</w:t>
      </w:r>
      <w:r w:rsidRPr="00F364C1">
        <w:tab/>
        <w:t>the physical force involved was not the product of an unauthorized combat by agreement.]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002732CE">
        <w:t>)–(</w:t>
      </w:r>
      <w:r w:rsidRPr="00F364C1">
        <w:t xml:space="preserve">3), </w:t>
      </w:r>
      <w:r w:rsidR="00166E74">
        <w:t>C.R.S. 2018</w:t>
      </w:r>
      <w:r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lastRenderedPageBreak/>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364C1" w:rsidRPr="00F364C1" w:rsidRDefault="00F364C1" w:rsidP="00397EB7">
      <w:pPr>
        <w:pStyle w:val="Comment"/>
      </w:pPr>
      <w:r w:rsidRPr="00F364C1">
        <w:t>5.</w:t>
      </w:r>
      <w:r w:rsidRPr="00F364C1">
        <w:tab/>
      </w:r>
      <w:r w:rsidRPr="00F364C1">
        <w:rPr>
          <w:i/>
        </w:rPr>
        <w:t xml:space="preserve">See </w:t>
      </w:r>
      <w:r w:rsidRPr="00F364C1">
        <w:t>Instruction H:1</w:t>
      </w:r>
      <w:r w:rsidR="00552436">
        <w:t>1</w:t>
      </w:r>
      <w:r w:rsidRPr="00F364C1">
        <w:t>, Comments 3</w:t>
      </w:r>
      <w:r w:rsidR="00BC1D3D">
        <w:t>–</w:t>
      </w:r>
      <w:r w:rsidRPr="00F364C1">
        <w:t>6</w:t>
      </w:r>
      <w:r w:rsidR="00CC5D8E">
        <w:t xml:space="preserve"> </w:t>
      </w:r>
      <w:r w:rsidRPr="00F364C1">
        <w:t>(no-duty to retreat; apparent necessity; multiple assailants; combat by agreement).</w:t>
      </w:r>
    </w:p>
    <w:p w:rsidR="00F364C1" w:rsidRPr="00F364C1" w:rsidRDefault="00F364C1" w:rsidP="00397EB7">
      <w:pPr>
        <w:pStyle w:val="Comment"/>
      </w:pPr>
      <w:r w:rsidRPr="00F364C1">
        <w:t>6.</w:t>
      </w:r>
      <w:r w:rsidRPr="00F364C1">
        <w:tab/>
        <w:t>In a case where more than one exception is submitted (e.g., initial aggression and provocation), include a conjunction.</w:t>
      </w:r>
    </w:p>
    <w:p w:rsidR="00CC5D8E" w:rsidRDefault="00CC5D8E" w:rsidP="00397EB7">
      <w:pPr>
        <w:pStyle w:val="Comment"/>
      </w:pPr>
      <w:r>
        <w:br w:type="page"/>
      </w:r>
    </w:p>
    <w:p w:rsidR="00F364C1" w:rsidRPr="00CC5D8E" w:rsidRDefault="005D1DBF" w:rsidP="00397EB7">
      <w:pPr>
        <w:pStyle w:val="HeaderJI"/>
        <w:rPr>
          <w:sz w:val="24"/>
          <w:szCs w:val="24"/>
        </w:rPr>
      </w:pPr>
      <w:bookmarkStart w:id="910" w:name="H13"/>
      <w:r>
        <w:lastRenderedPageBreak/>
        <w:t>H:13</w:t>
      </w:r>
      <w:bookmarkEnd w:id="910"/>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Pr="00F364C1" w:rsidRDefault="00F364C1" w:rsidP="00397EB7">
      <w:pPr>
        <w:pStyle w:val="InterrogIntro"/>
      </w:pPr>
      <w:r w:rsidRPr="00F364C1">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1D65B2"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w:t>
      </w:r>
      <w:r>
        <w:lastRenderedPageBreak/>
        <w:t xml:space="preserve">self-defense.  You are instructed, though, </w:t>
      </w:r>
      <w:r w:rsidRPr="00F364C1">
        <w:t>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166E74">
        <w:t>C.R.S. 2018</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s burden to prove recklessness, extreme indifference, or criminal negligence.  So long as the trial court properly instructs the jury regarding the elements of the charged crime, a carrying instruction using the language of section 18</w:t>
      </w:r>
      <w:r w:rsidR="00AA6C61">
        <w:t>-</w:t>
      </w:r>
      <w:r w:rsidRPr="00F364C1">
        <w:t>1</w:t>
      </w:r>
      <w:r w:rsidR="00AA6C61">
        <w:t>-</w:t>
      </w:r>
      <w:r w:rsidRPr="00F364C1">
        <w:t>704(4) is not constitutionally erroneous.”)</w:t>
      </w:r>
      <w:r w:rsidR="000B1BCF">
        <w:t>;</w:t>
      </w:r>
      <w:r w:rsidR="00022991">
        <w:t xml:space="preserve"> </w:t>
      </w:r>
      <w:r w:rsidR="00022991">
        <w:rPr>
          <w:i/>
        </w:rPr>
        <w:t>see also</w:t>
      </w:r>
      <w:r w:rsidR="00022991">
        <w:t xml:space="preserve"> </w:t>
      </w:r>
      <w:r w:rsidR="00022991">
        <w:rPr>
          <w:i/>
        </w:rPr>
        <w:t>Montoya v. People</w:t>
      </w:r>
      <w:r w:rsidR="00022991">
        <w:t xml:space="preserve">, 2017 CO 40, </w:t>
      </w:r>
      <w:r w:rsidR="006A48CE">
        <w:t xml:space="preserve">¶¶ 22–27, </w:t>
      </w:r>
      <w:r w:rsidR="00022991">
        <w:t>394 P.3d 676</w:t>
      </w:r>
      <w:r w:rsidR="006A48CE">
        <w:t>, 685–87</w:t>
      </w:r>
      <w:r w:rsidR="00022991">
        <w:t xml:space="preserve"> (explaining that </w:t>
      </w:r>
      <w:r w:rsidR="00022991">
        <w:rPr>
          <w:i/>
        </w:rPr>
        <w:t>Pickering</w:t>
      </w:r>
      <w:r w:rsidR="00022991">
        <w:t xml:space="preserve"> was not overruled by </w:t>
      </w:r>
      <w:r w:rsidR="00022991">
        <w:rPr>
          <w:i/>
        </w:rPr>
        <w:t xml:space="preserve">Smith v. </w:t>
      </w:r>
      <w:r w:rsidR="006A48CE">
        <w:rPr>
          <w:i/>
        </w:rPr>
        <w:t>United States</w:t>
      </w:r>
      <w:r w:rsidR="006A48CE">
        <w:t>, 568 U.S. 106 (2013)</w:t>
      </w:r>
      <w:r w:rsidR="00022991">
        <w:t>)</w:t>
      </w:r>
      <w:r w:rsidRPr="00F364C1">
        <w:t>.</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166E74">
        <w:t>C.R.S. 2018</w:t>
      </w:r>
      <w:r w:rsidRPr="00F364C1">
        <w:t xml:space="preserve">.  Although the Committee is not aware of any authority </w:t>
      </w:r>
      <w:r w:rsidRPr="00F364C1">
        <w:lastRenderedPageBreak/>
        <w:t>addressing the question of whether the General Assembly intended for the term “self-defense” to encompass the defense of “a third person,” as used in section 18-1-704(1), it is the Committee’s best judgment that this was the 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166E74">
        <w:t>C.R.S. 2018</w:t>
      </w:r>
      <w:r w:rsidRPr="00F364C1">
        <w:t>, that has alternative mens reas of “knowingly” and “recklessly”).</w:t>
      </w:r>
    </w:p>
    <w:p w:rsid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6A48CE" w:rsidRPr="006A48CE" w:rsidRDefault="000B1BCF" w:rsidP="00397EB7">
      <w:pPr>
        <w:pStyle w:val="Comment"/>
      </w:pPr>
      <w:r>
        <w:t>7.</w:t>
      </w:r>
      <w:r>
        <w:tab/>
      </w:r>
      <w:r w:rsidR="006A48CE">
        <w:t xml:space="preserve">In 2017, the Committee modified the final paragraph of this instruction for clarity, and it added the citation to </w:t>
      </w:r>
      <w:r w:rsidR="006A48CE">
        <w:rPr>
          <w:i/>
        </w:rPr>
        <w:t>Montoya v. People</w:t>
      </w:r>
      <w:r w:rsidR="006A48CE">
        <w:t xml:space="preserve"> in Comment 3.</w:t>
      </w:r>
    </w:p>
    <w:p w:rsidR="00CC5D8E" w:rsidRDefault="00CC5D8E" w:rsidP="00397EB7">
      <w:pPr>
        <w:pStyle w:val="Comment"/>
      </w:pPr>
      <w:r>
        <w:br w:type="page"/>
      </w:r>
    </w:p>
    <w:p w:rsidR="00F364C1" w:rsidRPr="00F364C1" w:rsidRDefault="00F75FFB" w:rsidP="00397EB7">
      <w:pPr>
        <w:pStyle w:val="HeaderJI"/>
        <w:rPr>
          <w:sz w:val="24"/>
          <w:szCs w:val="24"/>
        </w:rPr>
      </w:pPr>
      <w:bookmarkStart w:id="911" w:name="H14"/>
      <w:r>
        <w:lastRenderedPageBreak/>
        <w:t>H:14</w:t>
      </w:r>
      <w:bookmarkEnd w:id="911"/>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6A48CE" w:rsidRDefault="006A48CE"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166E74">
        <w:t>C.R.S. 2018</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w:t>
      </w:r>
      <w:r w:rsidRPr="00F364C1">
        <w:lastRenderedPageBreak/>
        <w:t xml:space="preserve">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Comment</w:t>
      </w:r>
      <w:r w:rsidR="00645AD8">
        <w:t>s</w:t>
      </w:r>
      <w:r w:rsidR="00F364C1" w:rsidRPr="00F364C1">
        <w:t xml:space="preserve"> 3</w:t>
      </w:r>
      <w:r w:rsidR="00BC1D3D">
        <w:t>–</w:t>
      </w:r>
      <w:r w:rsidR="00F364C1" w:rsidRPr="00F364C1">
        <w:t>6</w:t>
      </w:r>
      <w:r w:rsidR="002A6B23">
        <w:t xml:space="preserve"> </w:t>
      </w:r>
      <w:r w:rsidR="00F364C1" w:rsidRPr="00F364C1">
        <w:t xml:space="preserve">(no-duty to retreat; apparent necessity; multiple assailants; combat by agreement);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6A48CE"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See People v. 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166E74">
        <w:t>C.R.S. 2018</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166E74">
        <w:t>C.R.S. 2018</w:t>
      </w:r>
      <w:r w:rsidR="00F364C1" w:rsidRPr="00F364C1">
        <w:t xml:space="preserve">.  </w:t>
      </w:r>
      <w:r w:rsidR="00F364C1" w:rsidRPr="00F364C1">
        <w:rPr>
          <w:i/>
        </w:rPr>
        <w:t>See also</w:t>
      </w:r>
      <w:r w:rsidR="00F364C1" w:rsidRPr="00F364C1">
        <w:t xml:space="preserve"> § 18-3-202(1)(c), </w:t>
      </w:r>
      <w:r w:rsidR="00166E74">
        <w:t>C.R.S. 2018</w:t>
      </w:r>
      <w:r w:rsidR="002A6B23">
        <w:t xml:space="preserve"> </w:t>
      </w:r>
      <w:r w:rsidR="00F364C1" w:rsidRPr="00F364C1">
        <w:t>(defining first degree extreme indifference assault).</w:t>
      </w:r>
    </w:p>
    <w:p w:rsidR="006A48CE" w:rsidRDefault="006A48CE" w:rsidP="00397EB7">
      <w:pPr>
        <w:pStyle w:val="Comment"/>
      </w:pPr>
      <w:r>
        <w:lastRenderedPageBreak/>
        <w:t>6.</w:t>
      </w:r>
      <w:r>
        <w:tab/>
        <w:t>In 2017, the Committee modified the final paragraph of this instruction for clarity.</w:t>
      </w:r>
    </w:p>
    <w:p w:rsidR="002A6B23" w:rsidRDefault="002A6B23" w:rsidP="00397EB7">
      <w:pPr>
        <w:pStyle w:val="Comment"/>
      </w:pPr>
      <w:r>
        <w:br w:type="page"/>
      </w:r>
    </w:p>
    <w:p w:rsidR="00F364C1" w:rsidRPr="00F364C1" w:rsidRDefault="00F364C1" w:rsidP="00397EB7">
      <w:pPr>
        <w:pStyle w:val="HeaderJI"/>
      </w:pPr>
      <w:bookmarkStart w:id="912" w:name="H15"/>
      <w:r w:rsidRPr="00F364C1">
        <w:lastRenderedPageBreak/>
        <w:t>H:1</w:t>
      </w:r>
      <w:r w:rsidR="00552436">
        <w:t>5</w:t>
      </w:r>
      <w:bookmarkEnd w:id="912"/>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166E74">
        <w:t>C.R.S. 2018</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Pr="00F364C1">
        <w:rPr>
          <w:i/>
        </w:rPr>
        <w:t>People v. Phillips</w:t>
      </w:r>
      <w:r w:rsidRPr="00F364C1">
        <w:t>, 91 P.3d 476, 482 (Colo. App. 2004)</w:t>
      </w:r>
      <w:r w:rsidR="00F110CF">
        <w:t xml:space="preserve"> </w:t>
      </w:r>
      <w:r w:rsidRPr="00F364C1">
        <w:t xml:space="preserve">(while every unlawful entry is necessarily uninvited, an uninvited entry is not necessarily unlawful; for example, a police officer’s entry into a house can be lawful though uninvited).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Comment</w:t>
      </w:r>
      <w:r w:rsidR="00645AD8">
        <w:t>s</w:t>
      </w:r>
      <w:r w:rsidRPr="00F364C1">
        <w:t xml:space="preserve"> 3</w:t>
      </w:r>
      <w:r w:rsidR="00BC1D3D">
        <w:t>–</w:t>
      </w:r>
      <w:r w:rsidRPr="00F364C1">
        <w:t>6</w:t>
      </w:r>
      <w:r w:rsidR="00F110CF">
        <w:t xml:space="preserve"> </w:t>
      </w:r>
      <w:r w:rsidRPr="00F364C1">
        <w:t>(no-duty to retreat; apparent necessity; multiple assailants; combat by agreement).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 xml:space="preserve">(when a defense excuses conduct that would otherwise be punishable but does not controvert any of the elements of the offense itself, the prosecution has no </w:t>
      </w:r>
      <w:r w:rsidRPr="00DC05EF">
        <w:lastRenderedPageBreak/>
        <w:t>constitutional duty to overcome the defense by proof beyond a reasonable doubt)] did not overrule [People v. Pickering, 276 P.3d 553 (Colo. 2011)</w:t>
      </w:r>
      <w:r w:rsidR="000B7D50">
        <w:t xml:space="preserve"> </w:t>
      </w:r>
      <w:r w:rsidRPr="00DC05EF">
        <w:t>(When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Pickering to instruct the jury that self-defense was not an affirmative defense to the lesser-included charges of manslaughter and criminally negligent homicide.”).</w:t>
      </w:r>
    </w:p>
    <w:p w:rsidR="00DC05EF" w:rsidRPr="00F364C1"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0B7D50" w:rsidRPr="000B7D50" w:rsidRDefault="000B7D50" w:rsidP="00397EB7">
      <w:pPr>
        <w:pStyle w:val="Comment"/>
      </w:pPr>
      <w:r w:rsidRPr="000B7D50">
        <w:br w:type="page"/>
      </w:r>
    </w:p>
    <w:p w:rsidR="00F364C1" w:rsidRPr="00F364C1" w:rsidRDefault="00F75FFB" w:rsidP="00397EB7">
      <w:pPr>
        <w:pStyle w:val="HeaderJI"/>
      </w:pPr>
      <w:bookmarkStart w:id="913" w:name="H16"/>
      <w:r>
        <w:lastRenderedPageBreak/>
        <w:t>H:16</w:t>
      </w:r>
      <w:bookmarkEnd w:id="913"/>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166E74">
        <w:t>C.R.S. 2018</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P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p>
    <w:p w:rsidR="00332522" w:rsidRDefault="00332522" w:rsidP="00397EB7">
      <w:pPr>
        <w:pStyle w:val="Comment"/>
      </w:pPr>
      <w:r>
        <w:br w:type="page"/>
      </w:r>
    </w:p>
    <w:p w:rsidR="00F364C1" w:rsidRPr="00F364C1" w:rsidRDefault="00F75FFB" w:rsidP="006D6F17">
      <w:pPr>
        <w:pStyle w:val="HeaderJI"/>
      </w:pPr>
      <w:bookmarkStart w:id="914" w:name="H17"/>
      <w:r>
        <w:lastRenderedPageBreak/>
        <w:t>H:17</w:t>
      </w:r>
      <w:bookmarkEnd w:id="914"/>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915" w:name="H18"/>
      <w:r w:rsidRPr="00F364C1">
        <w:lastRenderedPageBreak/>
        <w:t>H:1</w:t>
      </w:r>
      <w:r w:rsidR="00F75FFB">
        <w:t>8</w:t>
      </w:r>
      <w:bookmarkEnd w:id="915"/>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166E74">
        <w:t>C.R.S. 2018</w:t>
      </w:r>
      <w:r w:rsidR="00096FF6">
        <w:t xml:space="preserve"> </w:t>
      </w:r>
      <w:r w:rsidRPr="00F364C1">
        <w:t>(a defendant may “use deadly physical force under these circumstances only in defense of himself or another as described in section 18-1-704”).</w:t>
      </w:r>
    </w:p>
    <w:p w:rsidR="00223B1A" w:rsidRDefault="00223B1A">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916" w:name="h18p5"/>
      <w:bookmarkEnd w:id="916"/>
      <w:r w:rsidRPr="00FA6F4F">
        <w:rPr>
          <w:rFonts w:ascii="Book Antiqua" w:eastAsia="Times New Roman" w:hAnsi="Book Antiqua" w:cs="Courier New"/>
          <w:b/>
          <w:sz w:val="32"/>
          <w:szCs w:val="32"/>
        </w:rPr>
        <w:lastRenderedPageBreak/>
        <w:t>H:18.5 RENDERING EMERGENCY ASSISTANCE TO AN AT-RISK PERSON OR AN ANIMAL IN A LOCKED VEHICLE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evidence presented in this case has raised the affirmative defense of “rendering emergency assistance to an at-risk person or an animal in a locked vehicle,” as a defense to [criminal mischief] [criminal trespass] [criminal tampering involving property].</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defendant’s conduct was legally authorized if:</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w:t>
      </w:r>
      <w:r w:rsidRPr="00FA6F4F">
        <w:rPr>
          <w:rFonts w:ascii="Book Antiqua" w:eastAsia="Times New Roman" w:hAnsi="Book Antiqua" w:cs="Courier New"/>
          <w:szCs w:val="24"/>
        </w:rPr>
        <w:tab/>
        <w:t>he [she] forcibly entered a locked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2.</w:t>
      </w:r>
      <w:r w:rsidRPr="00FA6F4F">
        <w:rPr>
          <w:rFonts w:ascii="Book Antiqua" w:eastAsia="Times New Roman" w:hAnsi="Book Antiqua" w:cs="Courier New"/>
          <w:szCs w:val="24"/>
        </w:rPr>
        <w:tab/>
        <w:t>the vehicle was not a law enforcement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3.</w:t>
      </w:r>
      <w:r w:rsidRPr="00FA6F4F">
        <w:rPr>
          <w:rFonts w:ascii="Book Antiqua" w:eastAsia="Times New Roman" w:hAnsi="Book Antiqua" w:cs="Courier New"/>
          <w:szCs w:val="24"/>
        </w:rPr>
        <w:tab/>
        <w:t>an at-risk person or an animal was present in the vehicle and the defendant had a reasonable belief that the at-risk person or the animal was in imminent danger of death or suffering serious bodily injury,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4.</w:t>
      </w:r>
      <w:r w:rsidRPr="00FA6F4F">
        <w:rPr>
          <w:rFonts w:ascii="Book Antiqua" w:eastAsia="Times New Roman" w:hAnsi="Book Antiqua" w:cs="Courier New"/>
          <w:szCs w:val="24"/>
        </w:rPr>
        <w:tab/>
        <w:t>the defendant determined that the vehicle was locked and that forcible entry was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5.</w:t>
      </w:r>
      <w:r w:rsidRPr="00FA6F4F">
        <w:rPr>
          <w:rFonts w:ascii="Book Antiqua" w:eastAsia="Times New Roman" w:hAnsi="Book Antiqua" w:cs="Courier New"/>
          <w:szCs w:val="24"/>
        </w:rPr>
        <w:tab/>
        <w:t>the defendant made a reasonable effort to locate the owner or operator of the vehicle and documented the color, make, model, license plate number, and location of the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6.</w:t>
      </w:r>
      <w:r w:rsidRPr="00FA6F4F">
        <w:rPr>
          <w:rFonts w:ascii="Book Antiqua" w:eastAsia="Times New Roman" w:hAnsi="Book Antiqua" w:cs="Courier New"/>
          <w:szCs w:val="24"/>
        </w:rPr>
        <w:tab/>
        <w:t>the defendant contacted a local law enforcement agency, the fire department, animal control, or a 911 operator prior to forcibly entering the vehicle, and did not interfere with, hinder, or fail to obey a lawful order of any person duly empowered with police authority or other first responder duties who was discharging or apparently discharging his or her duties,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7.</w:t>
      </w:r>
      <w:r w:rsidRPr="00FA6F4F">
        <w:rPr>
          <w:rFonts w:ascii="Book Antiqua" w:eastAsia="Times New Roman" w:hAnsi="Book Antiqua" w:cs="Courier New"/>
          <w:szCs w:val="24"/>
        </w:rPr>
        <w:tab/>
        <w:t>the defendant used no more force than he [she] believed was reasonably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 xml:space="preserve">the defendant remained with the at-risk person or the animal, reasonably close to the vehicle, until a law enforcement officer, </w:t>
      </w:r>
      <w:r w:rsidRPr="00FA6F4F">
        <w:rPr>
          <w:rFonts w:ascii="Book Antiqua" w:eastAsia="Times New Roman" w:hAnsi="Book Antiqua" w:cs="Courier New"/>
          <w:szCs w:val="24"/>
        </w:rPr>
        <w:lastRenderedPageBreak/>
        <w:t>emergency medical service provider, animal control officer, or other first responder arrived at the scene.]</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the defendant left the scene before a law enforcement officer, emergency medical service provider, animal control officer, or other first responder arrived at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9.</w:t>
      </w:r>
      <w:r w:rsidRPr="00FA6F4F">
        <w:rPr>
          <w:rFonts w:ascii="Book Antiqua" w:eastAsia="Times New Roman" w:hAnsi="Book Antiqua" w:cs="Courier New"/>
          <w:szCs w:val="24"/>
        </w:rPr>
        <w:tab/>
        <w:t>it was necessary for the defendant to leave,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10.</w:t>
      </w:r>
      <w:r w:rsidRPr="00FA6F4F">
        <w:rPr>
          <w:rFonts w:ascii="Book Antiqua" w:eastAsia="Times New Roman" w:hAnsi="Book Antiqua" w:cs="Courier New"/>
          <w:szCs w:val="24"/>
        </w:rPr>
        <w:tab/>
        <w:t>before leaving, the defendant placed a notice on the windshield of the vehicle that included his [her] name and contact information and the name and contact information of the location, if any, to which the defendant took the at-risk person or the animal when he [she] left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11.</w:t>
      </w:r>
      <w:r w:rsidRPr="00FA6F4F">
        <w:rPr>
          <w:rFonts w:ascii="Book Antiqua" w:eastAsia="Times New Roman" w:hAnsi="Book Antiqua" w:cs="Courier New"/>
          <w:szCs w:val="24"/>
        </w:rPr>
        <w:tab/>
        <w:t>contacted law enforcement, animal control, or other first responder to advise them of his [her] name and contact information, that he [she] was leaving the scene, and the name and contact information of the location, if any, to which the defendant was taking the at-risk person or the animal.]</w:t>
      </w:r>
    </w:p>
    <w:p w:rsidR="00FA6F4F" w:rsidRPr="00FA6F4F" w:rsidRDefault="00FA6F4F" w:rsidP="00FA6F4F">
      <w:pPr>
        <w:widowControl w:val="0"/>
        <w:autoSpaceDE w:val="0"/>
        <w:autoSpaceDN w:val="0"/>
        <w:adjustRightInd w:val="0"/>
        <w:spacing w:after="280" w:line="240" w:lineRule="auto"/>
        <w:ind w:firstLine="720"/>
        <w:rPr>
          <w:rFonts w:ascii="Book Antiqua" w:eastAsia="Calibri" w:hAnsi="Book Antiqua" w:cs="Courier New"/>
          <w:bCs/>
        </w:rPr>
      </w:pPr>
      <w:r w:rsidRPr="00FA6F4F">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mischief] [criminal trespass] [criminal tampering involving property].  In that event, you must return a verdict of not guilty of [that] [those] offense[s].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verdict[s] concerning the charge[s] of [criminal mischief] [criminal trespass] [criminal tampering involving property] must depend upon your </w:t>
      </w:r>
      <w:r w:rsidRPr="00FA6F4F">
        <w:rPr>
          <w:rFonts w:ascii="Book Antiqua" w:eastAsia="Times New Roman" w:hAnsi="Book Antiqua" w:cs="Courier New"/>
          <w:bCs/>
        </w:rPr>
        <w:lastRenderedPageBreak/>
        <w:t>determination whether the prosecution has met its burden of proof with respect to the remaining elements of [that] [those] offense[s].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rPr>
        <w:tab/>
      </w:r>
      <w:r w:rsidRPr="00FA6F4F">
        <w:rPr>
          <w:rFonts w:ascii="Book Antiqua" w:eastAsia="Times New Roman" w:hAnsi="Book Antiqua" w:cs="Courier New"/>
          <w:i/>
        </w:rPr>
        <w:t xml:space="preserve">See </w:t>
      </w:r>
      <w:r w:rsidRPr="00FA6F4F">
        <w:rPr>
          <w:rFonts w:ascii="Book Antiqua" w:eastAsia="Times New Roman" w:hAnsi="Book Antiqua" w:cs="Courier New"/>
        </w:rPr>
        <w:t xml:space="preserve">§§ 18-1-706.5, 13-21-108.4(2), </w:t>
      </w:r>
      <w:r w:rsidR="00166E74">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Chapter 4-5 (trespass, tampering, and criminal mischief); Instruction F:17.5 (defining “animal” (emergency assistance); Instruction F:26.5 (defining “at-risk person”) Instruction F:332 (defining “serious bodily injury”).</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2, § 18-1-706.5, 2017 Colo. Sess. Laws 435, 435–37</w:t>
      </w:r>
      <w:r w:rsidRPr="00FA6F4F">
        <w:rPr>
          <w:rFonts w:ascii="Book Antiqua" w:eastAsia="Times New Roman" w:hAnsi="Book Antiqua" w:cs="Courier New"/>
        </w:rPr>
        <w:t>.</w:t>
      </w:r>
    </w:p>
    <w:p w:rsidR="00096FF6" w:rsidRPr="00096FF6" w:rsidRDefault="00096FF6" w:rsidP="006D6F17">
      <w:pPr>
        <w:pStyle w:val="Comment"/>
      </w:pPr>
      <w:r w:rsidRPr="00096FF6">
        <w:br w:type="page"/>
      </w:r>
    </w:p>
    <w:p w:rsidR="00F364C1" w:rsidRPr="00F364C1" w:rsidRDefault="00F364C1" w:rsidP="006D6F17">
      <w:pPr>
        <w:pStyle w:val="HeaderJI"/>
      </w:pPr>
      <w:bookmarkStart w:id="917" w:name="H19"/>
      <w:r w:rsidRPr="00F364C1">
        <w:lastRenderedPageBreak/>
        <w:t>H:1</w:t>
      </w:r>
      <w:r w:rsidR="003B1F8F">
        <w:t>9</w:t>
      </w:r>
      <w:bookmarkEnd w:id="917"/>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F364C1" w:rsidRPr="00F364C1" w:rsidRDefault="00F364C1" w:rsidP="009D09C6">
      <w:pPr>
        <w:pStyle w:val="Elements"/>
      </w:pPr>
      <w:r w:rsidRPr="00F364C1">
        <w:t>2.</w:t>
      </w:r>
      <w:r w:rsidRPr="00F364C1">
        <w:tab/>
        <w:t>[he [she] used reasonable and appropriate physical force upon another person when and to the extent he [she] reasonably believed it was necessary, to [make an arrest] [prevent the escape from custody of an arrested person.]</w:t>
      </w:r>
    </w:p>
    <w:p w:rsidR="00F364C1" w:rsidRPr="00F364C1" w:rsidRDefault="00745C9A" w:rsidP="009D09C6">
      <w:pPr>
        <w:pStyle w:val="Elements"/>
      </w:pPr>
      <w:r>
        <w:tab/>
      </w:r>
      <w:r w:rsidR="00F364C1" w:rsidRPr="00F364C1">
        <w:t>[he [she] used reasonable and appropriate physical force upon another person when and to the extent he [she] reasonably believed it was necessary to defend himself [herself] [or a third person] from what he [she] reasonably believed to be the use or imminent use of physical force while [making, or attempting to make, such an arrest.] [preventing, or attempting to prevent, such an escape.]]</w:t>
      </w:r>
    </w:p>
    <w:p w:rsidR="00F364C1" w:rsidRPr="00F364C1" w:rsidRDefault="00F364C1" w:rsidP="009D09C6">
      <w:pPr>
        <w:pStyle w:val="Elements"/>
      </w:pPr>
      <w:r w:rsidRPr="00F364C1">
        <w:tab/>
        <w:t>[, and]</w:t>
      </w:r>
    </w:p>
    <w:p w:rsidR="00F364C1" w:rsidRPr="00F364C1" w:rsidRDefault="00F364C1" w:rsidP="009D09C6">
      <w:pPr>
        <w:pStyle w:val="Elements"/>
      </w:pPr>
      <w:r w:rsidRPr="00F364C1">
        <w:t>[3.</w:t>
      </w:r>
      <w:r w:rsidRPr="00F364C1">
        <w:tab/>
        <w:t>he [she] did not know that the arrest [was unauthorized.] [warrant was invalid.]]</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(4),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p>
    <w:p w:rsidR="00F364C1" w:rsidRPr="00F364C1" w:rsidRDefault="00F364C1" w:rsidP="006D6F17">
      <w:pPr>
        <w:pStyle w:val="Comment"/>
      </w:pPr>
      <w:r w:rsidRPr="00F364C1">
        <w:t>3.</w:t>
      </w:r>
      <w:r w:rsidRPr="00F364C1">
        <w:tab/>
        <w:t xml:space="preserve">Section 18-1-707(1)(a), </w:t>
      </w:r>
      <w:r w:rsidR="00166E74">
        <w:t>C.R.S. 2018</w:t>
      </w:r>
      <w:r w:rsidRPr="00F364C1">
        <w:t>, encompasses two types of arrests: (1) an arrest made by</w:t>
      </w:r>
      <w:r w:rsidR="009D09C6">
        <w:t xml:space="preserve"> the officer-defendant; and (2) </w:t>
      </w:r>
      <w:r w:rsidRPr="00F364C1">
        <w:t>an arrest, not necessarily made by the officer-defendant, that precedes the attempted escape from custody which forms the basis for the officer-defendant’s use of physical force.  It appears that the exceptions in section 18-1-707(1)(a)(4)</w:t>
      </w:r>
      <w:r w:rsidR="009D09C6">
        <w:t xml:space="preserve"> </w:t>
      </w:r>
      <w:r w:rsidRPr="00F364C1">
        <w:t>(where the officer knows the arrest or arrest warrant is invalid) apply to both scenarios.</w:t>
      </w:r>
    </w:p>
    <w:p w:rsidR="00F364C1" w:rsidRPr="00F364C1" w:rsidRDefault="00F364C1" w:rsidP="006D6F17">
      <w:pPr>
        <w:pStyle w:val="Comment"/>
      </w:pPr>
      <w:r w:rsidRPr="00F364C1">
        <w:t>4.</w:t>
      </w:r>
      <w:r w:rsidRPr="00F364C1">
        <w:tab/>
      </w:r>
      <w:r w:rsidRPr="00F364C1">
        <w:rPr>
          <w:i/>
        </w:rPr>
        <w:t>See</w:t>
      </w:r>
      <w:r w:rsidRPr="00F364C1">
        <w:t xml:space="preserve"> Instruction </w:t>
      </w:r>
      <w:r w:rsidR="003B1F8F">
        <w:t>H:2</w:t>
      </w:r>
      <w:r w:rsidR="00B13C65">
        <w:t>7</w:t>
      </w:r>
      <w:r w:rsidR="003B1F8F">
        <w:t>.SP</w:t>
      </w:r>
      <w:r w:rsidR="009D09C6">
        <w:t xml:space="preserve"> </w:t>
      </w:r>
      <w:r w:rsidRPr="00F364C1">
        <w:t xml:space="preserve">(special instruction: reasonable belief that a person has committed an offense); Instruction </w:t>
      </w:r>
      <w:r w:rsidR="003B1F8F">
        <w:t>H:2</w:t>
      </w:r>
      <w:r w:rsidR="00B13C65">
        <w:t>8</w:t>
      </w:r>
      <w:r w:rsidR="003B1F8F">
        <w:t>.SP</w:t>
      </w:r>
      <w:r w:rsidR="009D09C6">
        <w:t xml:space="preserve"> </w:t>
      </w:r>
      <w:r w:rsidRPr="00F364C1">
        <w:t xml:space="preserve">(special instruction: validity of arrest warrant); Instruction </w:t>
      </w:r>
      <w:r w:rsidR="00B13C65">
        <w:t>H:29.SP</w:t>
      </w:r>
      <w:r w:rsidR="009D09C6">
        <w:t xml:space="preserve"> </w:t>
      </w:r>
      <w:r w:rsidRPr="00F364C1">
        <w:t>(special instruction: unauthorized arrest).</w:t>
      </w:r>
    </w:p>
    <w:p w:rsidR="009D09C6" w:rsidRPr="009D09C6" w:rsidRDefault="00F364C1" w:rsidP="006D6F17">
      <w:pPr>
        <w:pStyle w:val="Comment"/>
      </w:pPr>
      <w:r w:rsidRPr="00F364C1">
        <w:t>5.</w:t>
      </w:r>
      <w:r w:rsidRPr="00F364C1">
        <w:tab/>
      </w:r>
      <w:r w:rsidRPr="00F364C1">
        <w:rPr>
          <w:i/>
        </w:rPr>
        <w:t>See also</w:t>
      </w:r>
      <w:r w:rsidRPr="00F364C1">
        <w:t xml:space="preserve"> § 18-8-803(2)</w:t>
      </w:r>
      <w:r w:rsidR="00C326D9">
        <w:t xml:space="preserve">, </w:t>
      </w:r>
      <w:r w:rsidR="00166E74">
        <w:t>C.R.S. 2018</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9D09C6" w:rsidRPr="009D09C6">
        <w:br w:type="page"/>
      </w:r>
    </w:p>
    <w:p w:rsidR="00F364C1" w:rsidRPr="00F364C1" w:rsidRDefault="00F364C1" w:rsidP="000F51A4">
      <w:pPr>
        <w:pStyle w:val="HeaderJI"/>
      </w:pPr>
      <w:bookmarkStart w:id="918" w:name="H20"/>
      <w:r w:rsidRPr="00F364C1">
        <w:lastRenderedPageBreak/>
        <w:t>H:</w:t>
      </w:r>
      <w:r w:rsidR="00A132C3">
        <w:t>20</w:t>
      </w:r>
      <w:bookmarkEnd w:id="918"/>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F364C1" w:rsidRPr="00F364C1" w:rsidRDefault="00F364C1" w:rsidP="00F207B8">
      <w:pPr>
        <w:pStyle w:val="Elements"/>
      </w:pPr>
      <w:r w:rsidRPr="00F364C1">
        <w:t>2.</w:t>
      </w:r>
      <w:r w:rsidRPr="00F364C1">
        <w:tab/>
        <w:t>[he [she] used deadly physical force upon another person when he [she] reasonably believed that it was necessary, to defend himself [herself] [or a third person] from what he [she] reasonably believed to be the use or imminent use of deadly physical force, while [making, or attempting to make, an arrest.] [preventing, or attempting to prevent, such an escape from custody of an arrested person.]]</w:t>
      </w:r>
    </w:p>
    <w:p w:rsidR="00F364C1" w:rsidRPr="00F364C1" w:rsidRDefault="0094424C" w:rsidP="00F207B8">
      <w:pPr>
        <w:pStyle w:val="Elements"/>
      </w:pPr>
      <w:r>
        <w:tab/>
      </w:r>
      <w:r w:rsidR="00F364C1" w:rsidRPr="00F364C1">
        <w:t>[he [she] used deadly physical force upon another person when he [she] reasonably believed that it</w:t>
      </w:r>
      <w:r>
        <w:t xml:space="preserve"> </w:t>
      </w:r>
      <w:r w:rsidR="00F364C1" w:rsidRPr="00F364C1">
        <w:t>was necessary, to make an arrest of a person, [to prevent the escape from custody of an arrested person,] whom he [</w:t>
      </w:r>
      <w:r>
        <w:t xml:space="preserve">she] reasonably believed [had </w:t>
      </w:r>
      <w:r w:rsidR="00F364C1" w:rsidRPr="00F364C1">
        <w:t>committed or attempted to commit a felony involving the use or threatened use of a deadly weapon.] [was attempting to escape by the use of a deadly weap</w:t>
      </w:r>
      <w:r>
        <w:t xml:space="preserve">on.] [had otherwise indicated, </w:t>
      </w:r>
      <w:r w:rsidR="00F364C1" w:rsidRPr="00F364C1">
        <w:t>except through a mo</w:t>
      </w:r>
      <w:r>
        <w:t xml:space="preserve">tor vehicle violation, that he </w:t>
      </w:r>
      <w:r w:rsidR="00F364C1" w:rsidRPr="00F364C1">
        <w:t>[she] was likely to endanger human life or to inflict serious bodily injury to another unless apprehended without delay.]]</w:t>
      </w:r>
    </w:p>
    <w:p w:rsidR="00F364C1" w:rsidRPr="00F364C1" w:rsidRDefault="00B82781" w:rsidP="00F207B8">
      <w:pPr>
        <w:pStyle w:val="Elements"/>
      </w:pPr>
      <w:r>
        <w:tab/>
      </w:r>
      <w:r w:rsidR="00F364C1" w:rsidRPr="00F364C1">
        <w:t>[, and]</w:t>
      </w:r>
    </w:p>
    <w:p w:rsidR="00F364C1" w:rsidRPr="00F364C1" w:rsidRDefault="00F364C1" w:rsidP="00F207B8">
      <w:pPr>
        <w:pStyle w:val="Elements"/>
      </w:pPr>
      <w:r w:rsidRPr="00F364C1">
        <w:t>[3.</w:t>
      </w:r>
      <w:r w:rsidRPr="00F364C1">
        <w:tab/>
        <w:t>he [she] did not know that the [arrest was unauthorized.] [arrest warrant was invalid.]]</w:t>
      </w:r>
    </w:p>
    <w:p w:rsidR="00A203B6" w:rsidRDefault="00F364C1" w:rsidP="000F51A4">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b/>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 18-1-707(2), (4), </w:t>
      </w:r>
      <w:r w:rsidR="00166E74">
        <w:t>C.R.S. 2018</w:t>
      </w:r>
      <w:r w:rsidRPr="00F364C1">
        <w:t>.</w:t>
      </w:r>
    </w:p>
    <w:p w:rsidR="00F364C1" w:rsidRPr="00F364C1" w:rsidRDefault="00F364C1" w:rsidP="000F51A4">
      <w:pPr>
        <w:pStyle w:val="Comment"/>
      </w:pPr>
      <w:r w:rsidRPr="00F364C1">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F364C1" w:rsidRPr="00F364C1" w:rsidRDefault="00F364C1" w:rsidP="000F51A4">
      <w:pPr>
        <w:pStyle w:val="Comment"/>
      </w:pPr>
      <w:r w:rsidRPr="00F364C1">
        <w:t>3.</w:t>
      </w:r>
      <w:r w:rsidRPr="00F364C1">
        <w:tab/>
        <w:t>If the evidence supports instructions as to both sets of bracketed conditions, prepare separate instructions.</w:t>
      </w:r>
    </w:p>
    <w:p w:rsidR="00F364C1" w:rsidRPr="00F364C1" w:rsidRDefault="00F364C1" w:rsidP="000F51A4">
      <w:pPr>
        <w:pStyle w:val="Comment"/>
      </w:pPr>
      <w:r w:rsidRPr="00F364C1">
        <w:t>4.</w:t>
      </w:r>
      <w:r w:rsidRPr="00F364C1">
        <w:tab/>
      </w:r>
      <w:r w:rsidRPr="00F364C1">
        <w:rPr>
          <w:i/>
        </w:rPr>
        <w:t>See</w:t>
      </w:r>
      <w:r w:rsidRPr="00F364C1">
        <w:t xml:space="preserve"> § 18-1-707(3), </w:t>
      </w:r>
      <w:r w:rsidR="00166E74">
        <w:t>C.R.S. 2018</w:t>
      </w:r>
      <w:r w:rsidR="00F207B8">
        <w:t xml:space="preserve"> </w:t>
      </w:r>
      <w:r w:rsidRPr="00F364C1">
        <w:t xml:space="preserve">(“Nothing in subsection (2)(b) </w:t>
      </w:r>
      <w:r w:rsidR="00C326D9">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F51A4" w:rsidRDefault="00F364C1" w:rsidP="000F51A4">
      <w:pPr>
        <w:pStyle w:val="Comment"/>
      </w:pPr>
      <w:r w:rsidRPr="00F364C1">
        <w:lastRenderedPageBreak/>
        <w:t>5.</w:t>
      </w:r>
      <w:r w:rsidRPr="00F364C1">
        <w:tab/>
      </w:r>
      <w:r w:rsidRPr="00F364C1">
        <w:rPr>
          <w:i/>
        </w:rPr>
        <w:t>See</w:t>
      </w:r>
      <w:r w:rsidRPr="00F364C1">
        <w:t xml:space="preserve"> Instruction </w:t>
      </w:r>
      <w:r w:rsidR="003B1F8F">
        <w:t>H:2</w:t>
      </w:r>
      <w:r w:rsidR="00B13C65">
        <w:t>7</w:t>
      </w:r>
      <w:r w:rsidR="003B1F8F">
        <w:t>.SP</w:t>
      </w:r>
      <w:r w:rsidR="00F207B8">
        <w:t xml:space="preserve"> </w:t>
      </w:r>
      <w:r w:rsidRPr="00F364C1">
        <w:t xml:space="preserve">(special instruction: reasonable belief that a person has committed an offense); Instruction </w:t>
      </w:r>
      <w:r w:rsidR="003B1F8F">
        <w:t>H:2</w:t>
      </w:r>
      <w:r w:rsidR="00B13C65">
        <w:t>8</w:t>
      </w:r>
      <w:r w:rsidR="003B1F8F">
        <w:t>.SP</w:t>
      </w:r>
      <w:r w:rsidR="00F207B8">
        <w:t xml:space="preserve"> </w:t>
      </w:r>
      <w:r w:rsidRPr="00F364C1">
        <w:t xml:space="preserve">(special instruction: validity of arrest warrant); Instruction </w:t>
      </w:r>
      <w:r w:rsidR="00B13C65">
        <w:t>H:29.SP</w:t>
      </w:r>
      <w:r w:rsidR="00F207B8">
        <w:t xml:space="preserve"> </w:t>
      </w:r>
      <w:r w:rsidRPr="00F364C1">
        <w:t>(special instruction: unauthorized arrest).</w:t>
      </w:r>
    </w:p>
    <w:p w:rsidR="00B13C65" w:rsidRDefault="00F364C1" w:rsidP="00821D1B">
      <w:pPr>
        <w:pStyle w:val="Comment"/>
      </w:pPr>
      <w:r w:rsidRPr="00F364C1">
        <w:t>6.</w:t>
      </w:r>
      <w:r w:rsidRPr="00F364C1">
        <w:tab/>
      </w:r>
      <w:r w:rsidRPr="00F364C1">
        <w:rPr>
          <w:i/>
        </w:rPr>
        <w:t>See also</w:t>
      </w:r>
      <w:r w:rsidRPr="00F364C1">
        <w:t xml:space="preserve"> § 18-8-803(2)</w:t>
      </w:r>
      <w:r w:rsidR="000D039A">
        <w:t xml:space="preserve">, </w:t>
      </w:r>
      <w:r w:rsidR="00166E74">
        <w:t>C.R.S. 2018</w:t>
      </w:r>
      <w:r w:rsidR="00F207B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B4043B" w:rsidRDefault="00FF472E" w:rsidP="00B4043B">
      <w:pPr>
        <w:pStyle w:val="Comment"/>
        <w:rPr>
          <w:bCs/>
        </w:rPr>
      </w:pPr>
      <w:r>
        <w:t>7.</w:t>
      </w:r>
      <w:r>
        <w:tab/>
      </w:r>
      <w:r w:rsidR="00C326D9">
        <w:t xml:space="preserve">In 2016, the Committee modified the quotation in Comment 4 to reflect a legislative amendment.  </w:t>
      </w:r>
      <w:r w:rsidR="00C326D9" w:rsidRPr="006D6F87">
        <w:rPr>
          <w:i/>
        </w:rPr>
        <w:t>See</w:t>
      </w:r>
      <w:r w:rsidR="00C326D9">
        <w:t xml:space="preserve"> </w:t>
      </w:r>
      <w:r w:rsidR="00C326D9">
        <w:rPr>
          <w:bCs/>
        </w:rPr>
        <w:t>Ch. 341, sec. 1, § 18-1-707(3), 2016 Colo. Sess. Laws 1390, 1391</w:t>
      </w:r>
      <w:r w:rsidR="009D7425">
        <w:rPr>
          <w:bCs/>
        </w:rPr>
        <w:t>.</w:t>
      </w:r>
    </w:p>
    <w:p w:rsidR="00B4043B" w:rsidRDefault="00B4043B" w:rsidP="00B4043B">
      <w:pPr>
        <w:pStyle w:val="Comment"/>
      </w:pPr>
      <w:r>
        <w:br w:type="page"/>
      </w:r>
    </w:p>
    <w:p w:rsidR="00027104" w:rsidRPr="00F364C1" w:rsidRDefault="00027104" w:rsidP="00B4043B">
      <w:pPr>
        <w:pStyle w:val="HeaderJI"/>
      </w:pPr>
      <w:bookmarkStart w:id="919" w:name="h20p5"/>
      <w:bookmarkEnd w:id="919"/>
      <w:r>
        <w:lastRenderedPageBreak/>
        <w:t xml:space="preserve">H:20.5 </w:t>
      </w:r>
      <w:r w:rsidRPr="00F364C1">
        <w:t xml:space="preserve">USE OF </w:t>
      </w:r>
      <w:r>
        <w:t>A CHOKEHOLD</w:t>
      </w:r>
      <w:r w:rsidRPr="00F364C1">
        <w:t xml:space="preserve"> IN MAKING AN ARREST OR IN PR</w:t>
      </w:r>
      <w:r>
        <w:t xml:space="preserve">EVENTING AN ESCAPE </w:t>
      </w:r>
      <w:r w:rsidRPr="00F364C1">
        <w:t>(PEACE OFFICER)</w:t>
      </w:r>
    </w:p>
    <w:p w:rsidR="00027104" w:rsidRPr="00F364C1" w:rsidRDefault="00027104" w:rsidP="00B4043B">
      <w:pPr>
        <w:pStyle w:val="MainText"/>
      </w:pPr>
      <w:r w:rsidRPr="00F364C1">
        <w:t xml:space="preserve">The evidence presented in this case has raised </w:t>
      </w:r>
      <w:r>
        <w:t>the affirmative</w:t>
      </w:r>
      <w:r w:rsidRPr="00F364C1">
        <w:t xml:space="preserve"> defense of “peace officer’s use of </w:t>
      </w:r>
      <w:r w:rsidR="00BD6CAA">
        <w:t>a chokehold</w:t>
      </w:r>
      <w:r w:rsidRPr="00F364C1">
        <w:t>,” as a defense to [insert name(s) of offense(s)].</w:t>
      </w:r>
    </w:p>
    <w:p w:rsidR="00027104" w:rsidRPr="00F364C1" w:rsidRDefault="00027104" w:rsidP="00B4043B">
      <w:pPr>
        <w:pStyle w:val="MainText"/>
      </w:pPr>
      <w:r w:rsidRPr="00F364C1">
        <w:t xml:space="preserve">The defendant was legally authorized to use </w:t>
      </w:r>
      <w:r w:rsidR="00BD6CAA">
        <w:t xml:space="preserve">a chokehold </w:t>
      </w:r>
      <w:r w:rsidRPr="00F364C1">
        <w:t>upon another person if:</w:t>
      </w:r>
    </w:p>
    <w:p w:rsidR="00027104" w:rsidRPr="00F05EFE" w:rsidRDefault="00027104">
      <w:pPr>
        <w:pStyle w:val="Elements"/>
      </w:pPr>
      <w:r w:rsidRPr="00F05EFE">
        <w:t>1.</w:t>
      </w:r>
      <w:r w:rsidRPr="00F05EFE">
        <w:tab/>
        <w:t>he [she] was a peace officer, and</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2.</w:t>
      </w:r>
      <w:r w:rsidRPr="00F05EFE">
        <w:rPr>
          <w:rFonts w:ascii="Book Antiqua" w:eastAsia="Times New Roman" w:hAnsi="Book Antiqua" w:cs="Courier New"/>
          <w:szCs w:val="24"/>
        </w:rPr>
        <w:tab/>
        <w:t>he [she] used a chokehold upon another person,</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3.</w:t>
      </w:r>
      <w:r w:rsidRPr="00F05EFE">
        <w:rPr>
          <w:rFonts w:ascii="Book Antiqua" w:eastAsia="Times New Roman" w:hAnsi="Book Antiqua" w:cs="Courier New"/>
          <w:szCs w:val="24"/>
        </w:rPr>
        <w:tab/>
        <w:t>when he [she] reasonably believed that it was necessary,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defend himself [herself] or a third person from what he [she] reasonably believed to be the use or imminent use of deadly physical force or infliction of bodily injury, while effecting or attempting to effect an arrest or while preventing or attempting to prevent an escape.]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committed or attempted to commit a felony involving or threatening the use of a deadly weapon.]</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was attempting to escape by the use of physical force.]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indicated, except through a motor vehicle, that he [she] was likely to endanger human life or to inflict serious bodily injury to another unless he [she] was apprehended without delay.]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ab/>
        <w:t>[, and]</w:t>
      </w:r>
    </w:p>
    <w:p w:rsidR="00DA361F" w:rsidRDefault="00DA361F" w:rsidP="00DA361F">
      <w:pPr>
        <w:pStyle w:val="Elements"/>
      </w:pPr>
      <w:r w:rsidRPr="00DA361F">
        <w:lastRenderedPageBreak/>
        <w:t>[5.</w:t>
      </w:r>
      <w:r w:rsidRPr="00DA361F">
        <w:tab/>
        <w:t>he [she] did not know that the arrest was unauthorized.]</w:t>
      </w:r>
    </w:p>
    <w:p w:rsidR="00027104" w:rsidRDefault="00027104" w:rsidP="00B4043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at least one of the above numbered conditions.</w:t>
      </w:r>
    </w:p>
    <w:p w:rsidR="00027104" w:rsidRDefault="00027104" w:rsidP="00B4043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027104" w:rsidRPr="00F364C1" w:rsidRDefault="00027104" w:rsidP="00B4043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166E74">
        <w:t>C.R.S. 2018</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DA361F">
        <w:t xml:space="preserve">Instruction F:36 (defining “bodily injury”); </w:t>
      </w:r>
      <w:r w:rsidR="00AD2526">
        <w:t>Instruction F:52.5 (defining “chokehold”)</w:t>
      </w:r>
      <w:r w:rsidR="000F60F8">
        <w:t xml:space="preserve">; </w:t>
      </w:r>
      <w:r w:rsidRPr="00F364C1">
        <w:t xml:space="preserve">Instruction </w:t>
      </w:r>
      <w:r>
        <w:t xml:space="preserve">F:87 </w:t>
      </w:r>
      <w:r w:rsidRPr="00F364C1">
        <w:t xml:space="preserve">(defining “deadly physical force”); </w:t>
      </w:r>
      <w:r w:rsidR="00DA361F">
        <w:t xml:space="preserve">Instruction F:88 (defining “deadly weapon”); </w:t>
      </w:r>
      <w:r>
        <w:t>Instruction F:263 (defining “peace officer”)</w:t>
      </w:r>
      <w:r w:rsidRPr="00F364C1">
        <w:t xml:space="preserve">; </w:t>
      </w:r>
      <w:r>
        <w:t>Instruction F:332 (defining “serious bodily injury”)</w:t>
      </w:r>
      <w:r w:rsidRPr="00F364C1">
        <w:t xml:space="preserve">; </w:t>
      </w:r>
      <w:r w:rsidRPr="00F364C1">
        <w:rPr>
          <w:i/>
        </w:rPr>
        <w:t>see also People v. Ferguson</w:t>
      </w:r>
      <w:r w:rsidRPr="00F364C1">
        <w:t>, 43 P.3d 705, 707 (Colo. App. 2001)</w:t>
      </w:r>
      <w:r>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t xml:space="preserve"> </w:t>
      </w:r>
      <w:r w:rsidRPr="00F364C1">
        <w:t>(same).</w:t>
      </w:r>
    </w:p>
    <w:p w:rsidR="00027104" w:rsidRPr="00F364C1" w:rsidRDefault="00027104" w:rsidP="00B4043B">
      <w:pPr>
        <w:pStyle w:val="Comment"/>
      </w:pPr>
      <w:r w:rsidRPr="00F364C1">
        <w:t>3.</w:t>
      </w:r>
      <w:r w:rsidRPr="00F364C1">
        <w:tab/>
        <w:t xml:space="preserve">If the evidence supports instructions as to </w:t>
      </w:r>
      <w:r w:rsidR="00DA361F">
        <w:t xml:space="preserve">multiple </w:t>
      </w:r>
      <w:r w:rsidRPr="00F364C1">
        <w:t>sets of bracketed conditions, prepare separate instructions.</w:t>
      </w:r>
    </w:p>
    <w:p w:rsidR="00027104" w:rsidRPr="00F364C1" w:rsidRDefault="00027104" w:rsidP="00B4043B">
      <w:pPr>
        <w:pStyle w:val="Comment"/>
      </w:pPr>
      <w:r w:rsidRPr="00F364C1">
        <w:lastRenderedPageBreak/>
        <w:t>4.</w:t>
      </w:r>
      <w:r w:rsidRPr="00F364C1">
        <w:tab/>
      </w:r>
      <w:r w:rsidRPr="00F364C1">
        <w:rPr>
          <w:i/>
        </w:rPr>
        <w:t>See</w:t>
      </w:r>
      <w:r w:rsidRPr="00F364C1">
        <w:t xml:space="preserve"> § 18-1-707(3), </w:t>
      </w:r>
      <w:r w:rsidR="00166E74">
        <w:t>C.R.S. 2018</w:t>
      </w:r>
      <w:r>
        <w:t xml:space="preserve"> </w:t>
      </w:r>
      <w:r w:rsidRPr="00F364C1">
        <w:t xml:space="preserve">(“Nothing in subsection (2)(b) </w:t>
      </w:r>
      <w:r>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27104" w:rsidRDefault="00027104" w:rsidP="00B4043B">
      <w:pPr>
        <w:pStyle w:val="Comment"/>
      </w:pPr>
      <w:r w:rsidRPr="00F364C1">
        <w:t>5.</w:t>
      </w:r>
      <w:r w:rsidRPr="00F364C1">
        <w:tab/>
      </w:r>
      <w:r w:rsidRPr="00F364C1">
        <w:rPr>
          <w:i/>
        </w:rPr>
        <w:t>See</w:t>
      </w:r>
      <w:r w:rsidRPr="00F364C1">
        <w:t xml:space="preserve"> Instruction </w:t>
      </w:r>
      <w:r>
        <w:t xml:space="preserve">H:27.SP </w:t>
      </w:r>
      <w:r w:rsidRPr="00F364C1">
        <w:t xml:space="preserve">(special instruction: reasonable belief that a person has committed an offense); Instruction </w:t>
      </w:r>
      <w:r>
        <w:t xml:space="preserve">H:28.SP </w:t>
      </w:r>
      <w:r w:rsidRPr="00F364C1">
        <w:t xml:space="preserve">(special instruction: validity of arrest warrant); Instruction </w:t>
      </w:r>
      <w:r>
        <w:t xml:space="preserve">H:29.SP </w:t>
      </w:r>
      <w:r w:rsidRPr="00F364C1">
        <w:t>(special instruction: unauthorized arrest).</w:t>
      </w:r>
    </w:p>
    <w:p w:rsidR="00027104" w:rsidRDefault="00027104" w:rsidP="00B4043B">
      <w:pPr>
        <w:pStyle w:val="Comment"/>
      </w:pPr>
      <w:r w:rsidRPr="00F364C1">
        <w:t>6.</w:t>
      </w:r>
      <w:r w:rsidRPr="00F364C1">
        <w:tab/>
      </w:r>
      <w:r w:rsidRPr="00F364C1">
        <w:rPr>
          <w:i/>
        </w:rPr>
        <w:t>See also</w:t>
      </w:r>
      <w:r w:rsidRPr="00F364C1">
        <w:t xml:space="preserve"> § 18-8-803(2)</w:t>
      </w:r>
      <w:r>
        <w:t xml:space="preserve">, </w:t>
      </w:r>
      <w:r w:rsidR="00166E74">
        <w:t>C.R.S. 2018</w:t>
      </w:r>
      <w:r>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t>.</w:t>
      </w:r>
    </w:p>
    <w:p w:rsidR="00D56C16" w:rsidRPr="00907A6B" w:rsidRDefault="00D56C16" w:rsidP="00B4043B">
      <w:pPr>
        <w:pStyle w:val="Comment"/>
      </w:pPr>
      <w:r>
        <w:t>7.</w:t>
      </w:r>
      <w:r>
        <w:tab/>
        <w:t>The chokehold statute is similar to the statute on use of deadly force.  However, in regard to persons who indicate that they are likely to endanger others unles</w:t>
      </w:r>
      <w:r w:rsidR="00907A6B">
        <w:t>s immediately apprehended, the chokehold statute creates an exception for those who so indicate “through a motor vehicle,” § 18-1-707(2.5)(a)(II)(c), whereas the deadly force statute use</w:t>
      </w:r>
      <w:r w:rsidR="004C6799">
        <w:t>s</w:t>
      </w:r>
      <w:r w:rsidR="00907A6B">
        <w:t xml:space="preserve"> the phrase “through a motor vehicle </w:t>
      </w:r>
      <w:r w:rsidR="00907A6B">
        <w:rPr>
          <w:i/>
        </w:rPr>
        <w:t>violation</w:t>
      </w:r>
      <w:r w:rsidR="00907A6B">
        <w:t>,” § 18-1-707(2)(b)(III) (emphasis added).  The Committee leaves it to the General Assembly to resolve this discrepancy.</w:t>
      </w:r>
    </w:p>
    <w:p w:rsidR="00027104" w:rsidRDefault="00D56C16" w:rsidP="00B4043B">
      <w:pPr>
        <w:pStyle w:val="Comment"/>
      </w:pPr>
      <w:r>
        <w:t>8</w:t>
      </w:r>
      <w:r w:rsidR="00027104">
        <w:t>.</w:t>
      </w:r>
      <w:r w:rsidR="00027104">
        <w:tab/>
      </w:r>
      <w:r w:rsidR="000F60F8">
        <w:t>T</w:t>
      </w:r>
      <w:r w:rsidR="00027104">
        <w:t xml:space="preserve">he Committee </w:t>
      </w:r>
      <w:r w:rsidR="000F60F8">
        <w:t>added this instruction in 2016 pursuant to</w:t>
      </w:r>
      <w:r w:rsidR="00E92770">
        <w:t xml:space="preserve"> new legislation</w:t>
      </w:r>
      <w:r w:rsidR="00027104">
        <w:t xml:space="preserve">.  </w:t>
      </w:r>
      <w:r w:rsidR="00027104" w:rsidRPr="006D6F87">
        <w:rPr>
          <w:i/>
        </w:rPr>
        <w:t>See</w:t>
      </w:r>
      <w:r w:rsidR="00027104">
        <w:t xml:space="preserve"> </w:t>
      </w:r>
      <w:r w:rsidR="00027104">
        <w:rPr>
          <w:bCs/>
        </w:rPr>
        <w:t>Ch. 341, sec. 1, § 18-1-707(</w:t>
      </w:r>
      <w:r w:rsidR="000F60F8">
        <w:rPr>
          <w:bCs/>
        </w:rPr>
        <w:t>2.5</w:t>
      </w:r>
      <w:r w:rsidR="00027104">
        <w:rPr>
          <w:bCs/>
        </w:rPr>
        <w:t xml:space="preserve">), </w:t>
      </w:r>
      <w:r w:rsidR="000F60F8">
        <w:rPr>
          <w:bCs/>
        </w:rPr>
        <w:t>2016 Colo. Sess. Laws 1390, 1390–91</w:t>
      </w:r>
      <w:r w:rsidR="00027104">
        <w:t>.</w:t>
      </w:r>
    </w:p>
    <w:p w:rsidR="00B13C65" w:rsidRDefault="00B13C65" w:rsidP="00B4043B">
      <w:pPr>
        <w:pStyle w:val="Comment"/>
      </w:pPr>
      <w:r>
        <w:br w:type="page"/>
      </w:r>
    </w:p>
    <w:p w:rsidR="00F364C1" w:rsidRPr="00F364C1" w:rsidRDefault="00F364C1" w:rsidP="006D04DC">
      <w:pPr>
        <w:pStyle w:val="HeaderJI"/>
      </w:pPr>
      <w:bookmarkStart w:id="920" w:name="H21"/>
      <w:r w:rsidRPr="00F364C1">
        <w:lastRenderedPageBreak/>
        <w:t>H:</w:t>
      </w:r>
      <w:r w:rsidR="00A132C3">
        <w:t>21</w:t>
      </w:r>
      <w:bookmarkEnd w:id="920"/>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166E74">
        <w:t>C.R.S. 2018</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F364C1" w:rsidRPr="00F364C1" w:rsidRDefault="00F364C1" w:rsidP="006D04DC">
      <w:pPr>
        <w:pStyle w:val="Comment"/>
      </w:pPr>
      <w:r w:rsidRPr="00F364C1">
        <w:t>4.</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A63DE4" w:rsidRPr="00A63DE4" w:rsidRDefault="00A63DE4" w:rsidP="006D04DC">
      <w:pPr>
        <w:pStyle w:val="Comment"/>
      </w:pPr>
      <w:r w:rsidRPr="00A63DE4">
        <w:br w:type="page"/>
      </w:r>
    </w:p>
    <w:p w:rsidR="00F364C1" w:rsidRPr="00F364C1" w:rsidRDefault="00F364C1" w:rsidP="006D04DC">
      <w:pPr>
        <w:pStyle w:val="HeaderJI"/>
      </w:pPr>
      <w:bookmarkStart w:id="921" w:name="H22"/>
      <w:r w:rsidRPr="00F364C1">
        <w:lastRenderedPageBreak/>
        <w:t>H:</w:t>
      </w:r>
      <w:r w:rsidR="00A132C3">
        <w:t>22</w:t>
      </w:r>
      <w:bookmarkEnd w:id="921"/>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166E74">
        <w:t>C.R.S. 2018</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F364C1" w:rsidRPr="00F364C1" w:rsidRDefault="00F364C1" w:rsidP="006D04DC">
      <w:pPr>
        <w:pStyle w:val="Comment"/>
      </w:pPr>
      <w:r w:rsidRPr="00F364C1">
        <w:t>5.</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590C98" w:rsidRPr="00590C98" w:rsidRDefault="00590C98" w:rsidP="006D04DC">
      <w:pPr>
        <w:pStyle w:val="Comment"/>
      </w:pPr>
      <w:r w:rsidRPr="00590C98">
        <w:br w:type="page"/>
      </w:r>
    </w:p>
    <w:p w:rsidR="00F364C1" w:rsidRPr="00590C98" w:rsidRDefault="00F364C1" w:rsidP="006D04DC">
      <w:pPr>
        <w:pStyle w:val="HeaderJI"/>
      </w:pPr>
      <w:bookmarkStart w:id="922" w:name="H23"/>
      <w:r w:rsidRPr="00F364C1">
        <w:lastRenderedPageBreak/>
        <w:t>H:2</w:t>
      </w:r>
      <w:r w:rsidR="00A132C3">
        <w:t>3</w:t>
      </w:r>
      <w:bookmarkEnd w:id="922"/>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166E74">
        <w:t>C.R.S. 2018</w:t>
      </w:r>
      <w:r w:rsidRPr="00F364C1">
        <w:t>.</w:t>
      </w:r>
    </w:p>
    <w:p w:rsidR="00F364C1" w:rsidRPr="00F364C1" w:rsidRDefault="00F364C1" w:rsidP="006D04DC">
      <w:pPr>
        <w:pStyle w:val="Comment"/>
      </w:pPr>
      <w:r w:rsidRPr="00F364C1">
        <w:t>2.</w:t>
      </w:r>
      <w:r w:rsidRPr="00F364C1">
        <w:tab/>
        <w:t xml:space="preserve">Section 16-3-201, </w:t>
      </w:r>
      <w:r w:rsidR="00166E74">
        <w:t>C.R.S. 2018</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245562">
        <w:t xml:space="preserve"> </w:t>
      </w:r>
      <w:r w:rsidRPr="00F364C1">
        <w:t>(special instruction: reasonable belief that a person has committed an offense).</w:t>
      </w:r>
    </w:p>
    <w:p w:rsidR="00245562" w:rsidRPr="00245562" w:rsidRDefault="00245562" w:rsidP="006D04DC">
      <w:pPr>
        <w:pStyle w:val="Comment"/>
      </w:pPr>
      <w:r w:rsidRPr="00245562">
        <w:br w:type="page"/>
      </w:r>
    </w:p>
    <w:p w:rsidR="00F364C1" w:rsidRPr="00F364C1" w:rsidRDefault="00F364C1" w:rsidP="00196F13">
      <w:pPr>
        <w:pStyle w:val="HeaderJI"/>
      </w:pPr>
      <w:bookmarkStart w:id="923" w:name="H24"/>
      <w:r w:rsidRPr="00F364C1">
        <w:lastRenderedPageBreak/>
        <w:t>H:2</w:t>
      </w:r>
      <w:r w:rsidR="00A132C3">
        <w:t>4</w:t>
      </w:r>
      <w:bookmarkEnd w:id="923"/>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653E18">
        <w:t xml:space="preserve"> </w:t>
      </w:r>
      <w:r w:rsidRPr="00F364C1">
        <w:t>(special instruction: reasonable belief that a person has committed an offense).</w:t>
      </w:r>
    </w:p>
    <w:p w:rsidR="00653E18" w:rsidRPr="00653E18" w:rsidRDefault="00653E18" w:rsidP="00196F13">
      <w:pPr>
        <w:pStyle w:val="Comment"/>
      </w:pPr>
      <w:r w:rsidRPr="00653E18">
        <w:br w:type="page"/>
      </w:r>
    </w:p>
    <w:p w:rsidR="00F364C1" w:rsidRPr="00F364C1" w:rsidRDefault="00F364C1" w:rsidP="00196F13">
      <w:pPr>
        <w:pStyle w:val="HeaderJI"/>
      </w:pPr>
      <w:bookmarkStart w:id="924" w:name="H25"/>
      <w:r w:rsidRPr="00F364C1">
        <w:lastRenderedPageBreak/>
        <w:t>H:2</w:t>
      </w:r>
      <w:r w:rsidR="00A132C3">
        <w:t>5</w:t>
      </w:r>
      <w:bookmarkEnd w:id="924"/>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166E74">
        <w:t>C.R.S. 2018</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25" w:name="H26"/>
      <w:r w:rsidRPr="00F364C1">
        <w:lastRenderedPageBreak/>
        <w:t>H:2</w:t>
      </w:r>
      <w:r w:rsidR="00A132C3">
        <w:t>6</w:t>
      </w:r>
      <w:bookmarkEnd w:id="925"/>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166E74">
        <w:t>C.R.S. 2018</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26" w:name="H27"/>
      <w:r>
        <w:lastRenderedPageBreak/>
        <w:t>H:2</w:t>
      </w:r>
      <w:r w:rsidR="00A132C3">
        <w:t>7</w:t>
      </w:r>
      <w:r>
        <w:t>.SP</w:t>
      </w:r>
      <w:bookmarkEnd w:id="926"/>
      <w:r w:rsidR="00F364C1" w:rsidRPr="00F364C1">
        <w:t xml:space="preserve"> SPECIAL INSTRUCTION: REASONABLE BELIEF THAT A PERSON HAS COMMITTED AN OFFENSE</w:t>
      </w:r>
    </w:p>
    <w:p w:rsidR="00F364C1" w:rsidRPr="00F364C1" w:rsidRDefault="00F364C1" w:rsidP="00352128">
      <w:pPr>
        <w:pStyle w:val="MainText"/>
      </w:pPr>
      <w:r w:rsidRPr="00F364C1">
        <w:t>For purposes of Instruction ___, defining the affirmative defense of [insert name of affirmative defense from Instruction</w:t>
      </w:r>
      <w:r w:rsidR="00183216">
        <w:t>s</w:t>
      </w:r>
      <w:r w:rsidRPr="00F364C1">
        <w:t xml:space="preserve"> H:</w:t>
      </w:r>
      <w:r w:rsidR="00183216">
        <w:t>19</w:t>
      </w:r>
      <w:r w:rsidR="00661C39">
        <w:t>–</w:t>
      </w:r>
      <w:r w:rsidR="00183216">
        <w:t>20</w:t>
      </w:r>
      <w:r w:rsidR="00661C39">
        <w:t>.5</w:t>
      </w:r>
      <w:r w:rsidRPr="00F364C1">
        <w:t xml:space="preserve">, </w:t>
      </w:r>
      <w:r w:rsidR="00661C39">
        <w:t>23–</w:t>
      </w:r>
      <w:r w:rsidR="00183216">
        <w:t>24</w:t>
      </w:r>
      <w:r w:rsidRPr="00F364C1">
        <w:t>], a reasonable belief that a person has committed an offense means a reasonable belief in facts or circumstances which if true would constitute an offense.</w:t>
      </w:r>
    </w:p>
    <w:p w:rsidR="00F364C1" w:rsidRPr="00F364C1" w:rsidRDefault="00F364C1" w:rsidP="00352128">
      <w:pPr>
        <w:pStyle w:val="MainText"/>
      </w:pPr>
      <w:r w:rsidRPr="00F364C1">
        <w:t xml:space="preserve">If the believed facts or circumstances would not constitute an offense, an erroneous though reasonable belief that the law is otherwise does not justify the use of </w:t>
      </w:r>
      <w:r w:rsidR="000D039A">
        <w:t>[</w:t>
      </w:r>
      <w:r w:rsidR="00C328D1">
        <w:t xml:space="preserve">physical </w:t>
      </w:r>
      <w:r w:rsidRPr="00F364C1">
        <w:t>force</w:t>
      </w:r>
      <w:r w:rsidR="000D039A">
        <w:t>] [deadly force] [a chokehold]</w:t>
      </w:r>
      <w:r w:rsidRPr="00F364C1">
        <w:t xml:space="preserve"> to make an arrest or to prevent an escape from custody.</w:t>
      </w:r>
    </w:p>
    <w:p w:rsidR="00F364C1" w:rsidRPr="00F364C1" w:rsidRDefault="00F364C1" w:rsidP="00352128">
      <w:pPr>
        <w:pStyle w:val="MainText"/>
      </w:pPr>
      <w:r w:rsidRPr="00F364C1">
        <w:t xml:space="preserve">Accordingly, in this case you must determine the reasonableness of the defendant’s belief that [insert name of alleged victim] had committed the offense of </w:t>
      </w:r>
      <w:r w:rsidR="00EE09BE">
        <w:t>[insert name(s) of offense(s)]</w:t>
      </w:r>
      <w:r w:rsidRPr="00F364C1">
        <w:t>, as defined in Instruction[s] __.</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18-1-707(4), </w:t>
      </w:r>
      <w:r w:rsidR="00166E74">
        <w:t>C.R.S. 2018</w:t>
      </w:r>
      <w:r w:rsidRPr="00F364C1">
        <w:t>.</w:t>
      </w:r>
    </w:p>
    <w:p w:rsidR="00F364C1" w:rsidRDefault="00F364C1" w:rsidP="00352128">
      <w:pPr>
        <w:pStyle w:val="Comment"/>
      </w:pPr>
      <w:r w:rsidRPr="00F364C1">
        <w:t>2.</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950F91" w:rsidRDefault="000027BC" w:rsidP="00352128">
      <w:pPr>
        <w:pStyle w:val="Comment"/>
      </w:pPr>
      <w:r>
        <w:t>3.</w:t>
      </w:r>
      <w:r>
        <w:tab/>
        <w:t xml:space="preserve">In 2016, the Committee modified the second paragraph to reflect new legislation pertaining to chokeholds.  </w:t>
      </w:r>
      <w:r w:rsidRPr="006D6F87">
        <w:rPr>
          <w:i/>
        </w:rPr>
        <w:t>See</w:t>
      </w:r>
      <w:r>
        <w:t xml:space="preserve"> </w:t>
      </w:r>
      <w:r>
        <w:rPr>
          <w:bCs/>
        </w:rPr>
        <w:t>Ch. 341, sec. 1, § 18-1-707(4), 2016 Colo. Sess. Laws 1390, 1391</w:t>
      </w:r>
      <w:r>
        <w:t>.</w:t>
      </w:r>
    </w:p>
    <w:p w:rsidR="00941116" w:rsidRDefault="00941116" w:rsidP="00352128">
      <w:pPr>
        <w:pStyle w:val="Comment"/>
      </w:pPr>
      <w:r>
        <w:br w:type="page"/>
      </w:r>
    </w:p>
    <w:p w:rsidR="00F364C1" w:rsidRPr="00F364C1" w:rsidRDefault="003B1F8F" w:rsidP="00352128">
      <w:pPr>
        <w:pStyle w:val="HeaderJI"/>
      </w:pPr>
      <w:bookmarkStart w:id="927" w:name="H28"/>
      <w:r>
        <w:lastRenderedPageBreak/>
        <w:t>H:2</w:t>
      </w:r>
      <w:r w:rsidR="00A132C3">
        <w:t>8</w:t>
      </w:r>
      <w:r>
        <w:t>.SP</w:t>
      </w:r>
      <w:bookmarkEnd w:id="927"/>
      <w:r w:rsidR="00941116">
        <w:t xml:space="preserve"> SPECIAL INSTRUCTION: </w:t>
      </w:r>
      <w:r w:rsidR="00F364C1" w:rsidRPr="00F364C1">
        <w:t>VALIDITY OF ARREST WARRANT</w:t>
      </w:r>
    </w:p>
    <w:p w:rsidR="00F364C1" w:rsidRPr="00F364C1" w:rsidRDefault="00F364C1" w:rsidP="00352128">
      <w:pPr>
        <w:pStyle w:val="MainText"/>
      </w:pPr>
      <w:r w:rsidRPr="00F364C1">
        <w:t xml:space="preserve">For purposes of Instruction ___, defining the affirmative defense of “peace officer’s use of </w:t>
      </w:r>
      <w:r w:rsidR="00C328D1">
        <w:t>[</w:t>
      </w:r>
      <w:r w:rsidRPr="00F364C1">
        <w:t>physical force</w:t>
      </w:r>
      <w:r w:rsidR="00C328D1">
        <w:t>] [deadly force] [a chokehold]</w:t>
      </w:r>
      <w:r w:rsidRPr="00F364C1">
        <w:t xml:space="preserve"> in making an arrest or preventing an escape,” a peace officer who is making an arrest pursuant to a warrant is justified in using </w:t>
      </w:r>
      <w:r w:rsidR="00EE7DF6">
        <w:t>[</w:t>
      </w:r>
      <w:r w:rsidRPr="00F364C1">
        <w:t>physical force</w:t>
      </w:r>
      <w:r w:rsidR="00EE7DF6">
        <w:t>] [deadly force] [a chokehold]</w:t>
      </w:r>
      <w:r w:rsidRPr="00F364C1">
        <w:t>, as explained in Instruction ___, unless the officer knew that the warrant was invalid.</w:t>
      </w:r>
    </w:p>
    <w:p w:rsidR="00F364C1" w:rsidRDefault="00F364C1" w:rsidP="00352128">
      <w:pPr>
        <w:pStyle w:val="MainText"/>
      </w:pPr>
      <w:r w:rsidRPr="00F364C1">
        <w:t>In this case, [the court has determined] [the parties have stipulated] that the warrant for the arrest of [insert alleged victim’s name] was [valid] [invalid].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Default="00F364C1" w:rsidP="00352128">
      <w:pPr>
        <w:pStyle w:val="Comment"/>
      </w:pPr>
      <w:r w:rsidRPr="00F364C1">
        <w:t>1.</w:t>
      </w:r>
      <w:r w:rsidRPr="00F364C1">
        <w:tab/>
      </w:r>
      <w:r w:rsidRPr="00F364C1">
        <w:rPr>
          <w:i/>
        </w:rPr>
        <w:t>See</w:t>
      </w:r>
      <w:r w:rsidRPr="00F364C1">
        <w:t xml:space="preserve"> § 18-1-707(4), </w:t>
      </w:r>
      <w:r w:rsidR="00166E74">
        <w:t>C.R.S. 2018</w:t>
      </w:r>
      <w:r w:rsidRPr="00F364C1">
        <w:t>.</w:t>
      </w:r>
    </w:p>
    <w:p w:rsidR="00C328D1" w:rsidRPr="00F364C1" w:rsidRDefault="00C328D1" w:rsidP="00352128">
      <w:pPr>
        <w:pStyle w:val="Comment"/>
      </w:pPr>
      <w:r>
        <w:t>2.</w:t>
      </w:r>
      <w:r>
        <w:tab/>
        <w:t xml:space="preserve">In 2016, the Committee modified this instruction to reflect new legislation pertaining to chokeholds.  </w:t>
      </w:r>
      <w:r w:rsidRPr="006D6F87">
        <w:rPr>
          <w:i/>
        </w:rPr>
        <w:t>See</w:t>
      </w:r>
      <w:r>
        <w:t xml:space="preserve"> </w:t>
      </w:r>
      <w:r>
        <w:rPr>
          <w:bCs/>
        </w:rPr>
        <w:t>Ch. 341, sec. 1, § 18-1-707(4), 2016 Colo. Sess. Laws 1390, 1391</w:t>
      </w:r>
      <w:r>
        <w:t>.</w:t>
      </w:r>
    </w:p>
    <w:p w:rsidR="00941116" w:rsidRPr="00941116" w:rsidRDefault="00941116" w:rsidP="00352128">
      <w:pPr>
        <w:pStyle w:val="Comment"/>
      </w:pPr>
      <w:r w:rsidRPr="00941116">
        <w:br w:type="page"/>
      </w:r>
    </w:p>
    <w:p w:rsidR="00F364C1" w:rsidRPr="00F364C1" w:rsidRDefault="003B1F8F" w:rsidP="00352128">
      <w:pPr>
        <w:pStyle w:val="HeaderJI"/>
      </w:pPr>
      <w:bookmarkStart w:id="928" w:name="H29"/>
      <w:r>
        <w:lastRenderedPageBreak/>
        <w:t>H:2</w:t>
      </w:r>
      <w:r w:rsidR="00A132C3">
        <w:t>9</w:t>
      </w:r>
      <w:r>
        <w:t>.SP</w:t>
      </w:r>
      <w:bookmarkEnd w:id="928"/>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6876B7">
        <w:t>)–(</w:t>
      </w:r>
      <w:r w:rsidRPr="00F364C1">
        <w:t xml:space="preserve">6), </w:t>
      </w:r>
      <w:r w:rsidR="00166E74">
        <w:t>C.R.S. 2018</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29" w:name="H30"/>
      <w:r>
        <w:lastRenderedPageBreak/>
        <w:t>H:</w:t>
      </w:r>
      <w:r w:rsidR="00A132C3">
        <w:t>30</w:t>
      </w:r>
      <w:bookmarkEnd w:id="929"/>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166E74">
        <w:t>C.R.S. 2018</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166E74">
        <w:t>C.R.S. 2018</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166E74">
        <w:t>C.R.S. 2018</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30" w:name="H31"/>
      <w:r>
        <w:lastRenderedPageBreak/>
        <w:t>H:</w:t>
      </w:r>
      <w:r w:rsidR="00A132C3">
        <w:t>31</w:t>
      </w:r>
      <w:bookmarkEnd w:id="930"/>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166E74">
        <w:t>C.R.S. 2018</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31" w:name="H32"/>
      <w:r>
        <w:lastRenderedPageBreak/>
        <w:t>H:</w:t>
      </w:r>
      <w:r w:rsidR="00A132C3">
        <w:t>32</w:t>
      </w:r>
      <w:bookmarkEnd w:id="931"/>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t>he [she] 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t>he [she] 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the offense for which defendant is charged arose from the same course of events from which the emergency drug or alcohol overdose event arose.</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003818BB">
        <w:t xml:space="preserve"> § 18-1-711(1</w:t>
      </w:r>
      <w:r w:rsidR="002732CE">
        <w:t>)–(</w:t>
      </w:r>
      <w:r w:rsidRPr="00F364C1">
        <w:t xml:space="preserve">3), </w:t>
      </w:r>
      <w:r w:rsidR="00166E74">
        <w:t>C.R.S. 2018</w:t>
      </w:r>
      <w:r w:rsidR="004944B7">
        <w:t xml:space="preserve"> </w:t>
      </w:r>
      <w:r w:rsidRPr="00F364C1">
        <w:t>(immunity applicable to: unlawful possession of a controlled substance, as described in section 18-18-403.5(2); unlawful use of a controlled substance, as described in section 18-18-404; unlawful possession of two ounces or less of marijuana, as described in section 18-18-406(5)(a)(I), or more than two ounces of marijuana but no</w:t>
      </w:r>
      <w:r w:rsidR="004D432E">
        <w:t>t</w:t>
      </w:r>
      <w:r w:rsidRPr="00F364C1">
        <w:t xml:space="preserve"> more than six ounces of marijuana, as described in section 18-18-406(4)(c), or more than six ounces of marijuana but no</w:t>
      </w:r>
      <w:r w:rsidR="004D432E">
        <w:t>t</w:t>
      </w:r>
      <w:r w:rsidRPr="00F364C1">
        <w:t xml:space="preserve"> more than twelve ounces of marijuana or three ounces or less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rsidR="00AA6C61">
        <w:t>-</w:t>
      </w:r>
      <w:r w:rsidRPr="00BF1997">
        <w:t>1</w:t>
      </w:r>
      <w:r w:rsidR="00AA6C61">
        <w:t>-</w:t>
      </w:r>
      <w:r w:rsidRPr="00BF1997">
        <w:t>704.5(3) was intended to and indeed does authorize a court to dismiss a criminal prosecution at the pretrial stage of the case when the conditions of the statute have been satisfied. .</w:t>
      </w:r>
      <w:r>
        <w:t> </w:t>
      </w:r>
      <w:r w:rsidRPr="00BF1997">
        <w:t>.</w:t>
      </w:r>
      <w:r>
        <w:t xml:space="preserve"> . </w:t>
      </w:r>
      <w:r w:rsidRPr="00BF1997">
        <w:t xml:space="preserve">[T]he phrase ‘shall be immune from </w:t>
      </w:r>
      <w:r w:rsidRPr="00BF1997">
        <w:lastRenderedPageBreak/>
        <w:t>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p>
    <w:p w:rsidR="00BF1997" w:rsidRDefault="00BF1997" w:rsidP="00352128">
      <w:pPr>
        <w:pStyle w:val="Comment"/>
      </w:pPr>
      <w:r>
        <w:t>4.</w:t>
      </w:r>
      <w:r>
        <w:tab/>
        <w:t xml:space="preserve">In 2015, the Committee added </w:t>
      </w:r>
      <w:r w:rsidR="00D25AB3">
        <w:t>Comment 3.</w:t>
      </w:r>
    </w:p>
    <w:p w:rsidR="00786509" w:rsidRPr="00F364C1" w:rsidRDefault="00786509" w:rsidP="00352128">
      <w:pPr>
        <w:pStyle w:val="Comment"/>
      </w:pPr>
      <w:r>
        <w:t>5.</w:t>
      </w:r>
      <w:r>
        <w:tab/>
        <w:t xml:space="preserve">In 2017, the Committee modified a statutory citation in Comment 1 pursuant to a legislative amendment.  </w:t>
      </w:r>
      <w:r w:rsidRPr="006D6F87">
        <w:rPr>
          <w:i/>
        </w:rPr>
        <w:t>See</w:t>
      </w:r>
      <w:r>
        <w:t xml:space="preserve"> </w:t>
      </w:r>
      <w:r>
        <w:rPr>
          <w:bCs/>
        </w:rPr>
        <w:t>Ch. 264, sec. 37, § 18-1-711(3)(a), 2017 Colo. Sess. Laws 1382, 1393</w:t>
      </w:r>
      <w:r>
        <w:t>.</w:t>
      </w:r>
    </w:p>
    <w:p w:rsidR="00F364C1" w:rsidRPr="00F364C1" w:rsidRDefault="00F364C1" w:rsidP="00352128">
      <w:pPr>
        <w:pStyle w:val="Comment"/>
      </w:pPr>
      <w:r w:rsidRPr="00F364C1">
        <w:br w:type="page"/>
      </w:r>
    </w:p>
    <w:p w:rsidR="00F364C1" w:rsidRPr="00F364C1" w:rsidRDefault="004B2180" w:rsidP="00352128">
      <w:pPr>
        <w:pStyle w:val="HeaderJI"/>
      </w:pPr>
      <w:bookmarkStart w:id="932" w:name="H33"/>
      <w:r>
        <w:lastRenderedPageBreak/>
        <w:t>H:</w:t>
      </w:r>
      <w:r w:rsidR="00A132C3">
        <w:t>33</w:t>
      </w:r>
      <w:bookmarkEnd w:id="932"/>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166E74">
        <w:t>C.R.S. 2018</w:t>
      </w:r>
      <w:r w:rsidRPr="00F364C1">
        <w:t xml:space="preserve">; </w:t>
      </w:r>
      <w:r w:rsidRPr="00F364C1">
        <w:rPr>
          <w:i/>
        </w:rPr>
        <w:t>see also</w:t>
      </w:r>
      <w:r w:rsidRPr="00F364C1">
        <w:t xml:space="preserve"> § 18-1-805, </w:t>
      </w:r>
      <w:r w:rsidR="00166E74">
        <w:t>C.R.S. 2018</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166E74">
        <w:t>C.R.S. 2018</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166E74">
        <w:t>C.R.S. 2018</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933" w:name="H34"/>
      <w:r>
        <w:lastRenderedPageBreak/>
        <w:t>H:</w:t>
      </w:r>
      <w:r w:rsidR="00A132C3">
        <w:t>34</w:t>
      </w:r>
      <w:bookmarkEnd w:id="933"/>
      <w:r w:rsidR="00AF33E7">
        <w:t xml:space="preserve"> INTOXICATION </w:t>
      </w:r>
      <w:r w:rsidR="00F364C1" w:rsidRPr="00F364C1">
        <w:t>(VOLUNTARY)</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166E74">
        <w:t>C.R.S. 2018</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p>
    <w:p w:rsidR="00F364C1" w:rsidRPr="00F364C1" w:rsidRDefault="00F364C1" w:rsidP="00352128">
      <w:pPr>
        <w:pStyle w:val="Comment"/>
      </w:pPr>
      <w:r w:rsidRPr="00F364C1">
        <w:t>3.</w:t>
      </w:r>
      <w:r w:rsidRPr="00F364C1">
        <w:tab/>
        <w:t xml:space="preserve">Voluntary 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voluntary 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voluntary intoxication is admissible to counter the specific intent element of first-degree murder, which includes “after deliberation” as an element.  </w:t>
      </w:r>
      <w:r w:rsidRPr="00F364C1">
        <w:rPr>
          <w:i/>
        </w:rPr>
        <w:t>See People v. Miller</w:t>
      </w:r>
      <w:r w:rsidRPr="00F364C1">
        <w:t>, 113 P.3d 743, 750 (Colo. 2005).</w:t>
      </w:r>
    </w:p>
    <w:p w:rsidR="00F364C1" w:rsidRPr="00F364C1" w:rsidRDefault="00F364C1" w:rsidP="00352128">
      <w:pPr>
        <w:pStyle w:val="Comment"/>
      </w:pPr>
      <w:r w:rsidRPr="00F364C1">
        <w:t>7.</w:t>
      </w:r>
      <w:r w:rsidRPr="00F364C1">
        <w:tab/>
        <w:t xml:space="preserve">If there is question as to the voluntariness of the defendant’s intoxication, draft an instruction explaining that: (1) the jurors are to decide, as a threshold matter, whether the defendant’s intoxication was “self-induced” (as defined in Instruction </w:t>
      </w:r>
      <w:r w:rsidR="00B800F3">
        <w:t>F:330</w:t>
      </w:r>
      <w:r w:rsidRPr="00F364C1">
        <w:t xml:space="preserve">); and (2) depending on the outcome of that determination, they should then apply either this instruction, or </w:t>
      </w:r>
      <w:r w:rsidR="0036118F">
        <w:t>Instruction H:35</w:t>
      </w:r>
      <w:r w:rsidR="00AF33E7">
        <w:t xml:space="preserve"> </w:t>
      </w:r>
      <w:r w:rsidR="0036118F">
        <w:t>(</w:t>
      </w:r>
      <w:r w:rsidRPr="00F364C1">
        <w:t>involuntary intoxication</w:t>
      </w:r>
      <w:r w:rsidR="0036118F">
        <w:t xml:space="preserve">).  </w:t>
      </w:r>
      <w:r w:rsidRPr="00F364C1">
        <w:rPr>
          <w:i/>
        </w:rPr>
        <w:t>See also</w:t>
      </w:r>
      <w:r w:rsidRPr="00F364C1">
        <w:t xml:space="preserve"> Instruction </w:t>
      </w:r>
      <w:r w:rsidR="003E4F5A">
        <w:t>F:391</w:t>
      </w:r>
      <w:r w:rsidR="00AF33E7">
        <w:t xml:space="preserve"> </w:t>
      </w:r>
      <w:r w:rsidRPr="00F364C1">
        <w:t>(defining “voluntary act” as “an act performed consciously as a result of effort or determination”).</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P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w:t>
      </w:r>
      <w:r w:rsidRPr="00F364C1">
        <w:lastRenderedPageBreak/>
        <w:t xml:space="preserve">of ‘knowingly’ has been proved beyond a reasonable doubt, you may consider </w:t>
      </w:r>
      <w:r w:rsidRPr="00F364C1">
        <w:rPr>
          <w:i/>
        </w:rPr>
        <w:t>any evidence, other than intoxication, presented in this case, or lack of evidence, that you believe to bear on that element</w:t>
      </w:r>
      <w:r w:rsidRPr="00F364C1">
        <w:t>.”</w:t>
      </w:r>
      <w:r w:rsidR="00980992">
        <w:t>)</w:t>
      </w:r>
      <w:r w:rsidRPr="00F364C1">
        <w:t>.</w:t>
      </w:r>
    </w:p>
    <w:p w:rsidR="00AF33E7" w:rsidRPr="00AF33E7" w:rsidRDefault="00AF33E7" w:rsidP="00352128">
      <w:pPr>
        <w:pStyle w:val="Comment"/>
      </w:pPr>
      <w:r w:rsidRPr="00AF33E7">
        <w:br w:type="page"/>
      </w:r>
    </w:p>
    <w:p w:rsidR="00F364C1" w:rsidRPr="00F364C1" w:rsidRDefault="004B2180" w:rsidP="00C309E9">
      <w:pPr>
        <w:pStyle w:val="HeaderJI"/>
      </w:pPr>
      <w:bookmarkStart w:id="934" w:name="H35"/>
      <w:r>
        <w:lastRenderedPageBreak/>
        <w:t>H:</w:t>
      </w:r>
      <w:r w:rsidR="00A132C3">
        <w:t>35</w:t>
      </w:r>
      <w:bookmarkEnd w:id="934"/>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166E74">
        <w:t>C.R.S. 2018</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22ACF" w:rsidRPr="00922ACF" w:rsidRDefault="00922ACF" w:rsidP="00C309E9">
      <w:pPr>
        <w:pStyle w:val="Comment"/>
      </w:pPr>
      <w:r w:rsidRPr="00922ACF">
        <w:br w:type="page"/>
      </w:r>
    </w:p>
    <w:p w:rsidR="00F364C1" w:rsidRPr="006839B4" w:rsidRDefault="00B96ABD" w:rsidP="00C309E9">
      <w:pPr>
        <w:pStyle w:val="HeaderJI"/>
      </w:pPr>
      <w:bookmarkStart w:id="935" w:name="ChapHSec2"/>
      <w:r w:rsidRPr="006839B4">
        <w:lastRenderedPageBreak/>
        <w:t>CHAPTER H: SECTION II</w:t>
      </w:r>
      <w:bookmarkEnd w:id="935"/>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936" w:name="H36"/>
      <w:r w:rsidRPr="00F364C1">
        <w:t>H:</w:t>
      </w:r>
      <w:r w:rsidR="005B587E">
        <w:t>36</w:t>
      </w:r>
      <w:bookmarkEnd w:id="936"/>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166E74">
        <w:t>C.R.S. 2018</w:t>
      </w:r>
      <w:r w:rsidR="00922ACF">
        <w:t xml:space="preserve"> </w:t>
      </w:r>
      <w:r w:rsidRPr="00F364C1">
        <w:t xml:space="preserve">(affirmative defense applies if “the criminality of conduct depends on a child being younger than eighteen years of age”); § 18-1-503.5(2), </w:t>
      </w:r>
      <w:r w:rsidR="00166E74">
        <w:t>C.R.S. 2018</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166E74">
        <w:t>C.R.S. 2018</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937" w:name="H37"/>
      <w:r w:rsidRPr="00F364C1">
        <w:lastRenderedPageBreak/>
        <w:t>H:3</w:t>
      </w:r>
      <w:r w:rsidR="005B587E">
        <w:t>7</w:t>
      </w:r>
      <w:bookmarkEnd w:id="937"/>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166E74">
        <w:t>C.R.S. 2018</w:t>
      </w:r>
      <w:r w:rsidR="001D604E">
        <w:t xml:space="preserve"> (</w:t>
      </w:r>
      <w:r w:rsidRPr="00F364C1">
        <w:t xml:space="preserve">establishing the affirmative defense of abandonment and renunciation); § 18-2-401(1), </w:t>
      </w:r>
      <w:r w:rsidR="00166E74">
        <w:t>C.R.S. 2018</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938" w:name="H38"/>
      <w:r w:rsidRPr="00F364C1">
        <w:lastRenderedPageBreak/>
        <w:t>H:3</w:t>
      </w:r>
      <w:r w:rsidR="005B587E">
        <w:t>8</w:t>
      </w:r>
      <w:bookmarkEnd w:id="938"/>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166E74">
        <w:t>C.R.S. 2018</w:t>
      </w:r>
      <w:r w:rsidR="001D604E">
        <w:t xml:space="preserve"> (</w:t>
      </w:r>
      <w:r w:rsidRPr="00F364C1">
        <w:t xml:space="preserve">establishing the affirmative defense of renunciation); § 18-2-401(1), </w:t>
      </w:r>
      <w:r w:rsidR="00166E74">
        <w:t>C.R.S. 2018</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166E74">
        <w:t>C.R.S. 2018</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166E74">
        <w:t>C.R.S. 2018</w:t>
      </w:r>
      <w:r w:rsidR="001D604E">
        <w:t xml:space="preserve"> (</w:t>
      </w:r>
      <w:r w:rsidRPr="00F364C1">
        <w:t xml:space="preserve">conspiracy), </w:t>
      </w:r>
      <w:r w:rsidRPr="00F364C1">
        <w:rPr>
          <w:i/>
        </w:rPr>
        <w:t>with</w:t>
      </w:r>
      <w:r w:rsidRPr="00F364C1">
        <w:t xml:space="preserve"> § 18-2-101(3), </w:t>
      </w:r>
      <w:r w:rsidR="00166E74">
        <w:t>C.R.S. 2018</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166E74">
        <w:t>C.R.S. 2018</w:t>
      </w:r>
      <w:r w:rsidRPr="00F364C1">
        <w:t xml:space="preserve">).  Rather, the concept of abandonment appears in a statute that defines the “duration” of a conspiracy.  </w:t>
      </w:r>
      <w:r w:rsidRPr="00F364C1">
        <w:rPr>
          <w:i/>
        </w:rPr>
        <w:t xml:space="preserve">See </w:t>
      </w:r>
      <w:r w:rsidRPr="00F364C1">
        <w:t xml:space="preserve">§ 18-2-204, </w:t>
      </w:r>
      <w:r w:rsidR="00166E74">
        <w:t>C.R.S. 2018</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939" w:name="H39"/>
      <w:r w:rsidRPr="00F364C1">
        <w:lastRenderedPageBreak/>
        <w:t>H:3</w:t>
      </w:r>
      <w:r w:rsidR="005B587E">
        <w:t>9</w:t>
      </w:r>
      <w:bookmarkEnd w:id="939"/>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166E74">
        <w:t>C.R.S. 2018</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166E74">
        <w:t>C.R.S. 2018</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166E74">
        <w:t>C.R.S. 2018</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166E74">
        <w:t>C.R.S. 2018</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940" w:name="H40"/>
      <w:r w:rsidRPr="00F364C1">
        <w:lastRenderedPageBreak/>
        <w:t>H:</w:t>
      </w:r>
      <w:r w:rsidR="005B587E">
        <w:t>40</w:t>
      </w:r>
      <w:bookmarkEnd w:id="940"/>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166E74">
        <w:t>C.R.S. 2018</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941" w:name="H41"/>
      <w:r w:rsidRPr="00F364C1">
        <w:lastRenderedPageBreak/>
        <w:t>H:</w:t>
      </w:r>
      <w:r w:rsidR="005B587E">
        <w:t>41</w:t>
      </w:r>
      <w:bookmarkEnd w:id="941"/>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166E74">
        <w:t>C.R.S. 2018</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942" w:name="H42"/>
      <w:r w:rsidRPr="00F364C1">
        <w:lastRenderedPageBreak/>
        <w:t>H:</w:t>
      </w:r>
      <w:r w:rsidR="005B587E">
        <w:t>42</w:t>
      </w:r>
      <w:bookmarkEnd w:id="942"/>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166E74">
        <w:t>C.R.S. 2018</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943" w:name="H43"/>
      <w:r w:rsidRPr="00F364C1">
        <w:lastRenderedPageBreak/>
        <w:t>H:</w:t>
      </w:r>
      <w:r w:rsidR="005B587E">
        <w:t>43</w:t>
      </w:r>
      <w:bookmarkEnd w:id="943"/>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166E74">
        <w:t>C.R.S. 2018</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944" w:name="H44"/>
      <w:r w:rsidRPr="00F364C1">
        <w:lastRenderedPageBreak/>
        <w:t>H:</w:t>
      </w:r>
      <w:r w:rsidR="005B587E">
        <w:t>44</w:t>
      </w:r>
      <w:bookmarkEnd w:id="944"/>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166E74">
        <w:t>C.R.S. 2018</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945" w:name="H45"/>
      <w:r w:rsidRPr="00F364C1">
        <w:lastRenderedPageBreak/>
        <w:t>H:</w:t>
      </w:r>
      <w:r w:rsidR="005B587E">
        <w:t>45</w:t>
      </w:r>
      <w:bookmarkEnd w:id="945"/>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166E74">
        <w:t>C.R.S. 2018</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166E74">
        <w:t>C.R.S. 2018</w:t>
      </w:r>
      <w:r w:rsidRPr="00F364C1">
        <w:t xml:space="preserve">; § 18-3-412.6(2)(b), </w:t>
      </w:r>
      <w:r w:rsidR="00166E74">
        <w:t>C.R.S. 2018</w:t>
      </w:r>
      <w:r w:rsidRPr="00F364C1">
        <w:t>.</w:t>
      </w:r>
    </w:p>
    <w:p w:rsidR="00A07D17" w:rsidRDefault="00A07D17" w:rsidP="002F059A">
      <w:pPr>
        <w:pStyle w:val="Comment"/>
      </w:pPr>
      <w:r>
        <w:br w:type="page"/>
      </w:r>
    </w:p>
    <w:p w:rsidR="00A07D17" w:rsidRPr="00DA12B8" w:rsidRDefault="00A07D17" w:rsidP="002F059A">
      <w:pPr>
        <w:pStyle w:val="HeaderJI"/>
      </w:pPr>
      <w:bookmarkStart w:id="946" w:name="H453"/>
      <w:r>
        <w:lastRenderedPageBreak/>
        <w:t xml:space="preserve">H:45.3 </w:t>
      </w:r>
      <w:bookmarkEnd w:id="946"/>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166E74">
        <w:t>C.R.S. 2018</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947" w:name="H455"/>
      <w:r>
        <w:lastRenderedPageBreak/>
        <w:t>H:45.5</w:t>
      </w:r>
      <w:r w:rsidR="00CC6D6D">
        <w:t xml:space="preserve"> </w:t>
      </w:r>
      <w:bookmarkEnd w:id="947"/>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166E74">
        <w:t>C.R.S. 2018</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948" w:name="H46"/>
      <w:r w:rsidRPr="00F364C1">
        <w:lastRenderedPageBreak/>
        <w:t>H:4</w:t>
      </w:r>
      <w:r w:rsidR="005B587E">
        <w:t>6</w:t>
      </w:r>
      <w:bookmarkEnd w:id="948"/>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166E74">
        <w:t>C.R.S. 2018</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949" w:name="H47"/>
      <w:r w:rsidRPr="00F364C1">
        <w:lastRenderedPageBreak/>
        <w:t>H:4</w:t>
      </w:r>
      <w:r w:rsidR="005B587E">
        <w:t>7</w:t>
      </w:r>
      <w:bookmarkEnd w:id="949"/>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166E74">
        <w:t>C.R.S. 2018</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950" w:name="H475"/>
      <w:r w:rsidRPr="00367FF0">
        <w:lastRenderedPageBreak/>
        <w:t>H:47.5</w:t>
      </w:r>
      <w:bookmarkEnd w:id="950"/>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166E74">
        <w:t>C.R.S. 2018</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166E74">
        <w:t>C.R.S. 2018</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951" w:name="h47p7"/>
      <w:bookmarkEnd w:id="951"/>
      <w:r w:rsidRPr="00A570EE">
        <w:rPr>
          <w:rFonts w:ascii="Book Antiqua" w:hAnsi="Book Antiqua" w:cs="Courier New"/>
          <w:b/>
          <w:sz w:val="32"/>
          <w:szCs w:val="32"/>
        </w:rPr>
        <w:lastRenderedPageBreak/>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c), (1.5)(a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 xml:space="preserve">c), </w:t>
      </w:r>
      <w:r w:rsidR="00166E74">
        <w:rPr>
          <w:rFonts w:ascii="Book Antiqua" w:hAnsi="Book Antiqua" w:cs="Courier New"/>
        </w:rPr>
        <w:t>C.R.S. 2018</w:t>
      </w:r>
      <w:r w:rsidRPr="00A570EE">
        <w:rPr>
          <w:rFonts w:ascii="Book Antiqua" w:hAnsi="Book Antiqua" w:cs="Courier New"/>
        </w:rPr>
        <w:t>.</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952" w:name="H48"/>
      <w:bookmarkEnd w:id="952"/>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355F01">
      <w:pPr>
        <w:pStyle w:val="Elements"/>
      </w:pPr>
      <w:r w:rsidRPr="00F364C1">
        <w:t>3.</w:t>
      </w:r>
      <w:r w:rsidRPr="00F364C1">
        <w:tab/>
        <w:t>he [she] safely, reasonably, and knowingly handed the child over to a [firefighter, when the firefighter was at a fire station.] [</w:t>
      </w:r>
      <w:r w:rsidR="00355F01">
        <w:t xml:space="preserve">+ </w:t>
      </w:r>
      <w:r w:rsidRPr="00F364C1">
        <w:t xml:space="preserve">staff member engaged in the admission, care, or treatment of </w:t>
      </w:r>
      <w:r w:rsidR="00355F01" w:rsidRPr="00355F01">
        <w:t>patients at a hospital or community clinic</w:t>
      </w:r>
      <w:r w:rsidR="00355F01">
        <w:t xml:space="preserve"> </w:t>
      </w:r>
      <w:r w:rsidR="00355F01" w:rsidRPr="00355F01">
        <w:t>emergency center</w:t>
      </w:r>
      <w:r w:rsidR="00355F01">
        <w:t xml:space="preserve">, </w:t>
      </w:r>
      <w:r w:rsidRPr="00F364C1">
        <w:t xml:space="preserve">when the </w:t>
      </w:r>
      <w:r w:rsidR="00355F01" w:rsidRPr="00355F01">
        <w:t>staff</w:t>
      </w:r>
      <w:r w:rsidR="00355F01">
        <w:t xml:space="preserve"> </w:t>
      </w:r>
      <w:r w:rsidR="00355F01" w:rsidRPr="00355F01">
        <w:t xml:space="preserve">member </w:t>
      </w:r>
      <w:r w:rsidR="00355F01">
        <w:t xml:space="preserve">was </w:t>
      </w:r>
      <w:r w:rsidR="00355F01" w:rsidRPr="00355F01">
        <w:t>at a hospital or community clinic emergency center</w:t>
      </w:r>
      <w:r w:rsidRPr="00F364C1">
        <w: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166E74">
        <w:t>C.R.S. 2018</w:t>
      </w:r>
      <w:r w:rsidRPr="00F364C1">
        <w:t>.</w:t>
      </w:r>
    </w:p>
    <w:p w:rsidR="00F364C1" w:rsidRDefault="00F364C1" w:rsidP="00B12F40">
      <w:pPr>
        <w:pStyle w:val="Comment"/>
      </w:pPr>
      <w:r w:rsidRPr="00F364C1">
        <w:t>2.</w:t>
      </w:r>
      <w:r w:rsidRPr="00F364C1">
        <w:tab/>
      </w:r>
      <w:r w:rsidRPr="00F364C1">
        <w:rPr>
          <w:i/>
        </w:rPr>
        <w:t>See</w:t>
      </w:r>
      <w:r w:rsidRPr="00F364C1">
        <w:t xml:space="preserve"> </w:t>
      </w:r>
      <w:r w:rsidR="00355F01">
        <w:t>+ Instruction F</w:t>
      </w:r>
      <w:r w:rsidR="00044160">
        <w:t>:58.5</w:t>
      </w:r>
      <w:r w:rsidR="00355F01">
        <w:t xml:space="preserve"> (defining “community clinic emergency center”); </w:t>
      </w:r>
      <w:r w:rsidRPr="00F364C1">
        <w:t xml:space="preserve">Instruction </w:t>
      </w:r>
      <w:r w:rsidR="004F50C0">
        <w:t>F:157</w:t>
      </w:r>
      <w:r w:rsidR="00E84F98">
        <w:t xml:space="preserve"> </w:t>
      </w:r>
      <w:r w:rsidRPr="00F364C1">
        <w:t>(defining “firefighter”).</w:t>
      </w:r>
    </w:p>
    <w:p w:rsidR="00355F01" w:rsidRPr="00355F01" w:rsidRDefault="00355F01" w:rsidP="00B12F40">
      <w:pPr>
        <w:pStyle w:val="Comment"/>
      </w:pPr>
      <w:r>
        <w:t>3.</w:t>
      </w:r>
      <w:r>
        <w:tab/>
        <w:t xml:space="preserve">+ In 2018, the Committee modified the third element pursuant to a legislative amendment, and it added a corresponding cross-reference in Comment 2.  </w:t>
      </w:r>
      <w:r>
        <w:rPr>
          <w:i/>
        </w:rPr>
        <w:t>See</w:t>
      </w:r>
      <w:r>
        <w:t xml:space="preserve"> </w:t>
      </w:r>
      <w:r w:rsidRPr="003A725B">
        <w:rPr>
          <w:bCs/>
        </w:rPr>
        <w:t xml:space="preserve">Ch. </w:t>
      </w:r>
      <w:r>
        <w:rPr>
          <w:bCs/>
        </w:rPr>
        <w:t>20</w:t>
      </w:r>
      <w:r w:rsidRPr="003A725B">
        <w:rPr>
          <w:bCs/>
        </w:rPr>
        <w:t xml:space="preserve">, </w:t>
      </w:r>
      <w:r>
        <w:rPr>
          <w:bCs/>
        </w:rPr>
        <w:t>sec. 1</w:t>
      </w:r>
      <w:r w:rsidRPr="003A725B">
        <w:rPr>
          <w:bCs/>
        </w:rPr>
        <w:t>,</w:t>
      </w:r>
      <w:r>
        <w:rPr>
          <w:bCs/>
        </w:rPr>
        <w:t xml:space="preserve"> </w:t>
      </w:r>
      <w:r w:rsidRPr="003A725B">
        <w:rPr>
          <w:bCs/>
        </w:rPr>
        <w:t>§ </w:t>
      </w:r>
      <w:r>
        <w:rPr>
          <w:bCs/>
        </w:rPr>
        <w:t>18-6-401(9)(a)</w:t>
      </w:r>
      <w:r w:rsidRPr="003A725B">
        <w:rPr>
          <w:bCs/>
        </w:rPr>
        <w:t xml:space="preserve">, 2018 Colo. Sess. Laws </w:t>
      </w:r>
      <w:r>
        <w:rPr>
          <w:bCs/>
        </w:rPr>
        <w:t>269, 269.</w:t>
      </w:r>
    </w:p>
    <w:p w:rsidR="00695F52" w:rsidRDefault="00695F52" w:rsidP="00B12F40">
      <w:pPr>
        <w:pStyle w:val="Comment"/>
      </w:pPr>
      <w:r>
        <w:br w:type="page"/>
      </w:r>
    </w:p>
    <w:p w:rsidR="00F364C1" w:rsidRPr="00F364C1" w:rsidRDefault="00F364C1" w:rsidP="00B12F40">
      <w:pPr>
        <w:pStyle w:val="HeaderJI"/>
      </w:pPr>
      <w:bookmarkStart w:id="953" w:name="H49"/>
      <w:r w:rsidRPr="00F364C1">
        <w:lastRenderedPageBreak/>
        <w:t>H:</w:t>
      </w:r>
      <w:r w:rsidR="005B587E">
        <w:t>49</w:t>
      </w:r>
      <w:bookmarkEnd w:id="953"/>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166E74">
        <w:t>C.R.S. 2018</w:t>
      </w:r>
      <w:r w:rsidR="001D604E">
        <w:t xml:space="preserve"> (</w:t>
      </w:r>
      <w:r w:rsidRPr="00F364C1">
        <w:t>violation of a protection order; excepting conduct pursuant to section 18-13-126(1)(b)</w:t>
      </w:r>
      <w:r w:rsidR="00CB47AF">
        <w:t xml:space="preserve"> </w:t>
      </w:r>
      <w:r w:rsidRPr="00F364C1">
        <w:t>(locating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F364C1" w:rsidRPr="00F364C1" w:rsidRDefault="00F364C1" w:rsidP="00B12F40">
      <w:pPr>
        <w:pStyle w:val="Comment"/>
      </w:pPr>
      <w:r w:rsidRPr="00F364C1">
        <w:t>3.</w:t>
      </w:r>
      <w:r w:rsidRPr="00F364C1">
        <w:tab/>
        <w:t>Although section 18-13-126</w:t>
      </w:r>
      <w:r w:rsidR="0084750A">
        <w:t>(1)</w:t>
      </w:r>
      <w:r w:rsidRPr="00F364C1">
        <w:t xml:space="preserve">(b)(I)(B), </w:t>
      </w:r>
      <w:r w:rsidR="00166E74">
        <w:t>C.R.S. 2018</w:t>
      </w:r>
      <w:r w:rsidRPr="00F364C1">
        <w:t>, explicitly requires that the agreement be “written,” section 18-13-126</w:t>
      </w:r>
      <w:r w:rsidR="001C6DA7">
        <w:t>(1)</w:t>
      </w:r>
      <w:r w:rsidRPr="00F364C1">
        <w:t xml:space="preserve">(b)(II)(B), </w:t>
      </w:r>
      <w:r w:rsidR="00166E74">
        <w:t>C.R.S. 2018</w:t>
      </w:r>
      <w:r w:rsidRPr="00F364C1">
        <w:t>, does not.  Nevertheless, the Committee has included the word “written” in the second alternative because it is implied by the context (specifically, the reference to what the agreement “states”).</w:t>
      </w:r>
    </w:p>
    <w:p w:rsidR="00ED4D3D" w:rsidRDefault="00ED4D3D">
      <w:pPr>
        <w:rPr>
          <w:rFonts w:ascii="Book Antiqua" w:eastAsia="Times New Roman" w:hAnsi="Book Antiqua" w:cs="Courier New"/>
        </w:rPr>
      </w:pPr>
      <w:r>
        <w:br w:type="page"/>
      </w:r>
    </w:p>
    <w:p w:rsidR="00ED4D3D" w:rsidRPr="00ED4D3D" w:rsidRDefault="008F63CD" w:rsidP="00ED4D3D">
      <w:pPr>
        <w:spacing w:after="280" w:line="240" w:lineRule="auto"/>
        <w:jc w:val="center"/>
        <w:outlineLvl w:val="0"/>
        <w:rPr>
          <w:rFonts w:ascii="Book Antiqua" w:hAnsi="Book Antiqua" w:cs="Courier New"/>
          <w:b/>
          <w:sz w:val="32"/>
          <w:szCs w:val="32"/>
        </w:rPr>
      </w:pPr>
      <w:bookmarkStart w:id="954" w:name="h49p5"/>
      <w:bookmarkEnd w:id="954"/>
      <w:r>
        <w:rPr>
          <w:rFonts w:ascii="Book Antiqua" w:hAnsi="Book Antiqua" w:cs="Courier New"/>
          <w:b/>
          <w:sz w:val="32"/>
          <w:szCs w:val="32"/>
        </w:rPr>
        <w:lastRenderedPageBreak/>
        <w:t>H:49.5</w:t>
      </w:r>
      <w:r w:rsidR="00ED4D3D"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A221AD" w:rsidRPr="005F1CC9" w:rsidRDefault="005F1CC9" w:rsidP="00ED4D3D">
      <w:pPr>
        <w:spacing w:after="280" w:line="240" w:lineRule="auto"/>
        <w:rPr>
          <w:rFonts w:ascii="Book Antiqua" w:hAnsi="Book Antiqua" w:cs="Courier New"/>
          <w:bCs/>
        </w:rPr>
      </w:pPr>
      <w:r>
        <w:rPr>
          <w:rFonts w:ascii="Book Antiqua" w:hAnsi="Book Antiqua" w:cs="Courier New"/>
        </w:rPr>
        <w:t>1</w:t>
      </w:r>
      <w:r w:rsidR="00A221AD">
        <w:rPr>
          <w:rFonts w:ascii="Book Antiqua" w:hAnsi="Book Antiqua" w:cs="Courier New"/>
        </w:rPr>
        <w:t>.</w:t>
      </w:r>
      <w:r w:rsidR="00A221AD">
        <w:rPr>
          <w:rFonts w:ascii="Book Antiqua" w:hAnsi="Book Antiqua" w:cs="Courier New"/>
        </w:rPr>
        <w:tab/>
      </w:r>
      <w:r w:rsidR="000B1BCF">
        <w:rPr>
          <w:rFonts w:ascii="Book Antiqua" w:hAnsi="Book Antiqua" w:cs="Courier New"/>
        </w:rPr>
        <w:t xml:space="preserve">+ </w:t>
      </w:r>
      <w:r w:rsidR="00A221AD">
        <w:rPr>
          <w:rFonts w:ascii="Book Antiqua" w:hAnsi="Book Antiqua" w:cs="Courier New"/>
        </w:rPr>
        <w:t xml:space="preserve">In 2018, the legislature repealed this affirmative defense, with an effective date of July 1, 2018.  </w:t>
      </w:r>
      <w:r w:rsidR="00A221AD" w:rsidRPr="00A221AD">
        <w:rPr>
          <w:rFonts w:ascii="Book Antiqua" w:hAnsi="Book Antiqua" w:cs="Courier New"/>
          <w:bCs/>
          <w:i/>
        </w:rPr>
        <w:t>See</w:t>
      </w:r>
      <w:r w:rsidR="00A221AD" w:rsidRPr="00A221AD">
        <w:rPr>
          <w:rFonts w:ascii="Book Antiqua" w:hAnsi="Book Antiqua" w:cs="Courier New"/>
          <w:bCs/>
        </w:rPr>
        <w:t xml:space="preserve"> Ch. </w:t>
      </w:r>
      <w:r w:rsidR="00A221AD">
        <w:rPr>
          <w:rFonts w:ascii="Book Antiqua" w:hAnsi="Book Antiqua" w:cs="Courier New"/>
          <w:bCs/>
        </w:rPr>
        <w:t>192</w:t>
      </w:r>
      <w:r w:rsidR="00A221AD" w:rsidRPr="00A221AD">
        <w:rPr>
          <w:rFonts w:ascii="Book Antiqua" w:hAnsi="Book Antiqua" w:cs="Courier New"/>
          <w:bCs/>
        </w:rPr>
        <w:t>, sec</w:t>
      </w:r>
      <w:r w:rsidR="00A221AD">
        <w:rPr>
          <w:rFonts w:ascii="Book Antiqua" w:hAnsi="Book Antiqua" w:cs="Courier New"/>
          <w:bCs/>
        </w:rPr>
        <w:t>s</w:t>
      </w:r>
      <w:r w:rsidR="00A221AD" w:rsidRPr="00A221AD">
        <w:rPr>
          <w:rFonts w:ascii="Book Antiqua" w:hAnsi="Book Antiqua" w:cs="Courier New"/>
          <w:bCs/>
        </w:rPr>
        <w:t>. 1</w:t>
      </w:r>
      <w:r w:rsidR="00EF2FBD">
        <w:rPr>
          <w:rFonts w:ascii="Book Antiqua" w:hAnsi="Book Antiqua" w:cs="Courier New"/>
          <w:bCs/>
        </w:rPr>
        <w:t>–3</w:t>
      </w:r>
      <w:r w:rsidR="00A221AD" w:rsidRPr="00A221AD">
        <w:rPr>
          <w:rFonts w:ascii="Book Antiqua" w:hAnsi="Book Antiqua" w:cs="Courier New"/>
          <w:bCs/>
        </w:rPr>
        <w:t xml:space="preserve">, </w:t>
      </w:r>
      <w:r w:rsidR="00EF2FBD">
        <w:rPr>
          <w:rFonts w:ascii="Book Antiqua" w:hAnsi="Book Antiqua" w:cs="Courier New"/>
          <w:bCs/>
        </w:rPr>
        <w:t>§</w:t>
      </w:r>
      <w:r w:rsidR="00A221AD" w:rsidRPr="00A221AD">
        <w:rPr>
          <w:rFonts w:ascii="Book Antiqua" w:hAnsi="Book Antiqua" w:cs="Courier New"/>
          <w:bCs/>
        </w:rPr>
        <w:t>§ 18-</w:t>
      </w:r>
      <w:r w:rsidR="00A221AD">
        <w:rPr>
          <w:rFonts w:ascii="Book Antiqua" w:hAnsi="Book Antiqua" w:cs="Courier New"/>
          <w:bCs/>
        </w:rPr>
        <w:t>7-107(2)</w:t>
      </w:r>
      <w:r w:rsidR="00EF2FBD">
        <w:rPr>
          <w:rFonts w:ascii="Book Antiqua" w:hAnsi="Book Antiqua" w:cs="Courier New"/>
          <w:bCs/>
        </w:rPr>
        <w:t>, 18-7-108(2)</w:t>
      </w:r>
      <w:r w:rsidR="00A221AD" w:rsidRPr="00A221AD">
        <w:rPr>
          <w:rFonts w:ascii="Book Antiqua" w:hAnsi="Book Antiqua" w:cs="Courier New"/>
          <w:bCs/>
        </w:rPr>
        <w:t xml:space="preserve">, 2018 Colo. Sess. Laws </w:t>
      </w:r>
      <w:r w:rsidR="00A221AD">
        <w:rPr>
          <w:rFonts w:ascii="Book Antiqua" w:hAnsi="Book Antiqua" w:cs="Courier New"/>
          <w:bCs/>
        </w:rPr>
        <w:t>1276</w:t>
      </w:r>
      <w:r w:rsidR="00A221AD" w:rsidRPr="00A221AD">
        <w:rPr>
          <w:rFonts w:ascii="Book Antiqua" w:hAnsi="Book Antiqua" w:cs="Courier New"/>
          <w:bCs/>
        </w:rPr>
        <w:t xml:space="preserve">, </w:t>
      </w:r>
      <w:r w:rsidR="00A221AD">
        <w:rPr>
          <w:rFonts w:ascii="Book Antiqua" w:hAnsi="Book Antiqua" w:cs="Courier New"/>
          <w:bCs/>
        </w:rPr>
        <w:t>1276</w:t>
      </w:r>
      <w:r w:rsidR="00EF2FBD">
        <w:rPr>
          <w:rFonts w:ascii="Book Antiqua" w:hAnsi="Book Antiqua" w:cs="Courier New"/>
          <w:bCs/>
        </w:rPr>
        <w:t>–</w:t>
      </w:r>
      <w:r w:rsidR="00A221AD">
        <w:rPr>
          <w:rFonts w:ascii="Book Antiqua" w:hAnsi="Book Antiqua" w:cs="Courier New"/>
          <w:bCs/>
        </w:rPr>
        <w:t>78</w:t>
      </w:r>
      <w:r w:rsidR="00A221AD" w:rsidRPr="00A221AD">
        <w:rPr>
          <w:rFonts w:ascii="Book Antiqua" w:hAnsi="Book Antiqua" w:cs="Courier New"/>
          <w:bCs/>
        </w:rPr>
        <w:t>.</w:t>
      </w:r>
      <w:r w:rsidR="00A221AD">
        <w:rPr>
          <w:rFonts w:ascii="Book Antiqua" w:hAnsi="Book Antiqua" w:cs="Courier New"/>
          <w:bCs/>
        </w:rPr>
        <w:t xml:space="preserve">  Accordingly, if the charged </w:t>
      </w:r>
      <w:r w:rsidR="00A221AD">
        <w:rPr>
          <w:rFonts w:ascii="Book Antiqua" w:hAnsi="Book Antiqua" w:cs="Courier New"/>
          <w:bCs/>
        </w:rPr>
        <w:lastRenderedPageBreak/>
        <w:t>offense took place on or after July 1, 2018, the court should not provide this instruction.</w:t>
      </w:r>
    </w:p>
    <w:p w:rsidR="00D3732B" w:rsidRDefault="00D3732B">
      <w:r>
        <w:br w:type="page"/>
      </w:r>
    </w:p>
    <w:p w:rsidR="00EE32CA" w:rsidRPr="00EE32CA" w:rsidRDefault="00EE32CA" w:rsidP="00EE32CA">
      <w:pPr>
        <w:spacing w:after="280" w:line="240" w:lineRule="auto"/>
        <w:jc w:val="center"/>
        <w:outlineLvl w:val="0"/>
        <w:rPr>
          <w:rFonts w:ascii="Book Antiqua" w:hAnsi="Book Antiqua" w:cs="Courier New"/>
          <w:b/>
          <w:sz w:val="32"/>
          <w:szCs w:val="32"/>
        </w:rPr>
      </w:pPr>
      <w:bookmarkStart w:id="955" w:name="h49p8"/>
      <w:bookmarkEnd w:id="955"/>
      <w:r w:rsidRPr="00EE32CA">
        <w:rPr>
          <w:rFonts w:ascii="Book Antiqua" w:hAnsi="Book Antiqua" w:cs="Courier New"/>
          <w:b/>
          <w:sz w:val="32"/>
          <w:szCs w:val="32"/>
        </w:rPr>
        <w:lastRenderedPageBreak/>
        <w:t>H:49.8 POSTING OR POSSESSING A PRIVATE IMAGE BY A JUVENILE—COERCED, THREATENED, OR INTIMIDATED</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“coerced, threatened, or intimidated” as a defense to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[defendant’s] [juvenile’s] conduct was legally authorized if:</w:t>
      </w:r>
    </w:p>
    <w:p w:rsidR="00EE32CA" w:rsidRPr="00EE32CA" w:rsidRDefault="00EE32CA" w:rsidP="00EE32CA">
      <w:pPr>
        <w:widowControl w:val="0"/>
        <w:autoSpaceDE w:val="0"/>
        <w:autoSpaceDN w:val="0"/>
        <w:adjustRightInd w:val="0"/>
        <w:spacing w:after="280" w:line="240" w:lineRule="auto"/>
        <w:ind w:left="1440" w:hanging="720"/>
        <w:rPr>
          <w:rFonts w:ascii="Book Antiqua" w:hAnsi="Book Antiqua" w:cs="Courier New"/>
        </w:rPr>
      </w:pPr>
      <w:r w:rsidRPr="00EE32CA">
        <w:rPr>
          <w:rFonts w:ascii="Book Antiqua" w:hAnsi="Book Antiqua" w:cs="Courier New"/>
        </w:rPr>
        <w:t>1.</w:t>
      </w:r>
      <w:r w:rsidRPr="00EE32CA">
        <w:rPr>
          <w:rFonts w:ascii="Book Antiqua" w:hAnsi="Book Antiqua" w:cs="Courier New"/>
        </w:rPr>
        <w:tab/>
        <w:t>he [she] was coerced, threatened, or intimidated into distributing, displaying, publishing, possessing, or exchanging a sexually explicit image of a person under eighteen years of age.</w:t>
      </w:r>
    </w:p>
    <w:p w:rsidR="00EE32CA" w:rsidRPr="00EE32CA" w:rsidRDefault="00EE32CA" w:rsidP="00EE32CA">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The prosecution has the burden to prove, beyond a reasonable doubt, that the [defendant’s] [juvenile’s] conduct was not legally authorized by this defense.  In order to meet this burden of proof, the prosecution must disprove, beyond a reasonable doubt, the above numbered condition.</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 [juvenile’s] conduct was not legally authorized by this defense, which is an essential element of [posting] [possessing] a private image by a juvenile.  In that event, you must return a verdict of [not guilty] [non-commission] of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 [juvenile’s] conduct was not legally authorized by this defense.  In that event, your verdict concerning the charge of [posting] [possessing] a private image by a juvenile must depend upon your determination whether the prosecution has met its burden of proof with respect to the remaining elements of that offense.</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keepNext/>
        <w:spacing w:line="240" w:lineRule="auto"/>
        <w:jc w:val="center"/>
        <w:outlineLvl w:val="0"/>
        <w:rPr>
          <w:rFonts w:ascii="Book Antiqua" w:hAnsi="Book Antiqua" w:cs="Courier New"/>
        </w:rPr>
      </w:pPr>
      <w:r w:rsidRPr="00EE32CA">
        <w:rPr>
          <w:rFonts w:ascii="Book Antiqua" w:hAnsi="Book Antiqua" w:cs="Courier New"/>
        </w:rPr>
        <w:t>COMMENT</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 18-7-109(4), </w:t>
      </w:r>
      <w:r w:rsidR="00166E74">
        <w:rPr>
          <w:rFonts w:ascii="Book Antiqua" w:hAnsi="Book Antiqua" w:cs="Courier New"/>
        </w:rPr>
        <w:t>C.R.S. 2018</w:t>
      </w:r>
      <w:r w:rsidRPr="00EE32CA">
        <w:rPr>
          <w:rFonts w:ascii="Book Antiqua" w:hAnsi="Book Antiqua" w:cs="Courier New"/>
        </w:rPr>
        <w:t>.</w:t>
      </w: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lastRenderedPageBreak/>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sidR="00416564">
        <w:rPr>
          <w:rFonts w:ascii="Book Antiqua" w:hAnsi="Book Antiqua" w:cs="Courier New"/>
        </w:rPr>
        <w:t>340.5</w:t>
      </w:r>
      <w:r w:rsidRPr="00EE32CA">
        <w:rPr>
          <w:rFonts w:ascii="Book Antiqua" w:hAnsi="Book Antiqua" w:cs="Courier New"/>
        </w:rPr>
        <w:t xml:space="preserve"> (defining “sexually explicit image”).</w:t>
      </w:r>
    </w:p>
    <w:p w:rsidR="00D3732B" w:rsidRDefault="00EE32CA" w:rsidP="00EE32CA">
      <w:pPr>
        <w:spacing w:after="280" w:line="240" w:lineRule="auto"/>
        <w:rPr>
          <w:rFonts w:ascii="Book Antiqua" w:hAnsi="Book Antiqua" w:cs="Courier New"/>
        </w:rPr>
      </w:pPr>
      <w:r w:rsidRPr="00EE32CA">
        <w:rPr>
          <w:rFonts w:ascii="Book Antiqua" w:hAnsi="Book Antiqua" w:cs="Courier New"/>
        </w:rPr>
        <w:t>3.</w:t>
      </w:r>
      <w:r w:rsidRPr="00EE32CA">
        <w:rPr>
          <w:rFonts w:ascii="Book Antiqua" w:hAnsi="Book Antiqua" w:cs="Courier New"/>
        </w:rPr>
        <w:tab/>
        <w:t xml:space="preserve">The Committee added this instruction in 2017 pursuant to new legislation.  </w:t>
      </w:r>
      <w:r w:rsidRPr="00EE32CA">
        <w:rPr>
          <w:rFonts w:ascii="Book Antiqua" w:hAnsi="Book Antiqua" w:cs="Courier New"/>
          <w:i/>
        </w:rPr>
        <w:t>See</w:t>
      </w:r>
      <w:r w:rsidRPr="00EE32CA">
        <w:rPr>
          <w:rFonts w:ascii="Book Antiqua" w:hAnsi="Book Antiqua" w:cs="Courier New"/>
        </w:rPr>
        <w:t xml:space="preserve"> Ch. 390, sec. 4, § 18-7-109(4), 2017 Colo. Sess. Laws 2012, 2015.</w:t>
      </w:r>
    </w:p>
    <w:p w:rsidR="0077004D" w:rsidRDefault="0077004D" w:rsidP="00D3732B">
      <w:pPr>
        <w:spacing w:after="280" w:line="240" w:lineRule="auto"/>
      </w:pPr>
      <w:r>
        <w:br w:type="page"/>
      </w:r>
    </w:p>
    <w:p w:rsidR="00F364C1" w:rsidRPr="00F364C1" w:rsidRDefault="00F364C1" w:rsidP="00B12F40">
      <w:pPr>
        <w:pStyle w:val="HeaderJI"/>
      </w:pPr>
      <w:bookmarkStart w:id="956" w:name="H50"/>
      <w:r w:rsidRPr="00F364C1">
        <w:lastRenderedPageBreak/>
        <w:t>H:5</w:t>
      </w:r>
      <w:r w:rsidR="005B587E">
        <w:t>0</w:t>
      </w:r>
      <w:bookmarkEnd w:id="956"/>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166E74">
        <w:t>C.R.S. 2018</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6311D3" w:rsidRDefault="006311D3">
      <w:pPr>
        <w:rPr>
          <w:rFonts w:ascii="Book Antiqua" w:eastAsia="Times New Roman" w:hAnsi="Book Antiqua" w:cs="Courier New"/>
        </w:rPr>
      </w:pPr>
      <w:r>
        <w:br w:type="page"/>
      </w:r>
    </w:p>
    <w:p w:rsidR="006311D3" w:rsidRPr="00AD2646" w:rsidRDefault="006311D3" w:rsidP="006311D3">
      <w:pPr>
        <w:pStyle w:val="HeaderJI"/>
      </w:pPr>
      <w:bookmarkStart w:id="957" w:name="h50p5"/>
      <w:bookmarkEnd w:id="957"/>
      <w:r>
        <w:lastRenderedPageBreak/>
        <w:t xml:space="preserve">+ </w:t>
      </w:r>
      <w:r w:rsidRPr="00AD2646">
        <w:t>H:</w:t>
      </w:r>
      <w:r w:rsidR="009539EE">
        <w:t>50.5</w:t>
      </w:r>
      <w:r>
        <w:t xml:space="preserve"> </w:t>
      </w:r>
      <w:r w:rsidRPr="00DC048F">
        <w:t>OBSTRUCTING A PEACE OFFICER, FIREFIGHTER,</w:t>
      </w:r>
      <w:r>
        <w:t xml:space="preserve"> </w:t>
      </w:r>
      <w:r w:rsidRPr="00DC048F">
        <w:t>EMERGENCY MEDICAL SERVICES PROVIDER,</w:t>
      </w:r>
      <w:r>
        <w:t xml:space="preserve"> </w:t>
      </w:r>
      <w:r w:rsidRPr="00DC048F">
        <w:t>RESCUE SPECIALIST, OR VOLUNTEER</w:t>
      </w:r>
      <w:r>
        <w:t>—OBTAINED PERMISSION</w:t>
      </w:r>
    </w:p>
    <w:p w:rsidR="006311D3" w:rsidRPr="00AD2646" w:rsidRDefault="006311D3" w:rsidP="006311D3">
      <w:pPr>
        <w:pStyle w:val="MainText"/>
      </w:pPr>
      <w:r w:rsidRPr="00AD2646">
        <w:t>The evidence presented in this case has raised the affirmative defense of “</w:t>
      </w:r>
      <w:r>
        <w:t>obtained permission</w:t>
      </w:r>
      <w:r w:rsidRPr="00AD2646">
        <w:t xml:space="preserve">,” as a defense to </w:t>
      </w:r>
      <w:r w:rsidRPr="00DC048F">
        <w:t xml:space="preserve">obstructing a </w:t>
      </w:r>
      <w:r>
        <w:t>[</w:t>
      </w:r>
      <w:r w:rsidRPr="00DC048F">
        <w:t>peace officer, firefighter,</w:t>
      </w:r>
      <w:r>
        <w:t xml:space="preserve"> </w:t>
      </w:r>
      <w:r w:rsidRPr="00DC048F">
        <w:t>emergency medical services provider,</w:t>
      </w:r>
      <w:r>
        <w:t xml:space="preserve"> </w:t>
      </w:r>
      <w:r w:rsidRPr="00DC048F">
        <w:t>rescue specialist, or volunteer</w:t>
      </w:r>
      <w:r>
        <w:t>] [peace officer or firefighter]</w:t>
      </w:r>
      <w:r w:rsidRPr="00AD2646">
        <w:t>.</w:t>
      </w:r>
    </w:p>
    <w:p w:rsidR="006311D3" w:rsidRPr="00AD2646" w:rsidRDefault="006311D3" w:rsidP="006311D3">
      <w:pPr>
        <w:pStyle w:val="MainText"/>
      </w:pPr>
      <w:r w:rsidRPr="00AD2646">
        <w:t>The defendant’s conduct was legally authorized if:</w:t>
      </w:r>
    </w:p>
    <w:p w:rsidR="00A53770" w:rsidRPr="00A53770" w:rsidRDefault="00A53770" w:rsidP="00A53770">
      <w:pPr>
        <w:pStyle w:val="Elements"/>
      </w:pPr>
      <w:r>
        <w:t>1.</w:t>
      </w:r>
      <w:r>
        <w:tab/>
        <w:t xml:space="preserve">the obstruction involved </w:t>
      </w:r>
      <w:r w:rsidRPr="00A53770">
        <w:t>using or threatening to use an unmanned aircraft system</w:t>
      </w:r>
      <w:r>
        <w:t xml:space="preserve"> as an obstacle, and</w:t>
      </w:r>
    </w:p>
    <w:p w:rsidR="00A53770" w:rsidRPr="00A53770" w:rsidRDefault="00A53770" w:rsidP="00A53770">
      <w:pPr>
        <w:pStyle w:val="Elements"/>
      </w:pPr>
      <w:r>
        <w:t>2.</w:t>
      </w:r>
      <w:r>
        <w:tab/>
        <w:t>the defendant obtained</w:t>
      </w:r>
      <w:r w:rsidRPr="00A53770">
        <w:t xml:space="preserve"> permission to operate the unmanned aircraft system from</w:t>
      </w:r>
      <w:r>
        <w:t xml:space="preserve"> </w:t>
      </w:r>
      <w:r w:rsidRPr="00A53770">
        <w:t xml:space="preserve">a law enforcement agency or other entity that </w:t>
      </w:r>
      <w:r>
        <w:t xml:space="preserve">was </w:t>
      </w:r>
      <w:r w:rsidRPr="00A53770">
        <w:t>coordinating the</w:t>
      </w:r>
      <w:r>
        <w:t xml:space="preserve"> </w:t>
      </w:r>
      <w:r w:rsidRPr="00A53770">
        <w:t>response of peace officers, firefighters, emergency medical service</w:t>
      </w:r>
      <w:r>
        <w:t xml:space="preserve"> </w:t>
      </w:r>
      <w:r w:rsidRPr="00A53770">
        <w:t>providers, rescue specialists, or volunte</w:t>
      </w:r>
      <w:r>
        <w:t>ers to an emergency or accident, and</w:t>
      </w:r>
    </w:p>
    <w:p w:rsidR="00A53770" w:rsidRPr="00A53770" w:rsidRDefault="00A53770" w:rsidP="00A53770">
      <w:pPr>
        <w:pStyle w:val="Elements"/>
      </w:pPr>
      <w:r>
        <w:t>3.</w:t>
      </w:r>
      <w:r>
        <w:tab/>
        <w:t>the defendant continued</w:t>
      </w:r>
      <w:r w:rsidRPr="00A53770">
        <w:t xml:space="preserve"> to communicate with such entity during the operation of</w:t>
      </w:r>
      <w:r>
        <w:t xml:space="preserve"> the unmanned aircraft system, and</w:t>
      </w:r>
    </w:p>
    <w:p w:rsidR="006311D3" w:rsidRDefault="00A53770" w:rsidP="00A53770">
      <w:pPr>
        <w:pStyle w:val="Elements"/>
      </w:pPr>
      <w:r>
        <w:t>4.</w:t>
      </w:r>
      <w:r>
        <w:tab/>
        <w:t>the defendant complied</w:t>
      </w:r>
      <w:r w:rsidRPr="00A53770">
        <w:t xml:space="preserve"> immediately with any instructions from the entity</w:t>
      </w:r>
      <w:r>
        <w:t xml:space="preserve"> </w:t>
      </w:r>
      <w:r w:rsidRPr="00A53770">
        <w:t>concerning the operation of the unmanned aircraft system.</w:t>
      </w:r>
    </w:p>
    <w:p w:rsidR="006311D3" w:rsidRPr="00AD2646" w:rsidRDefault="006311D3" w:rsidP="006311D3">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6311D3" w:rsidRPr="00AD2646" w:rsidRDefault="006311D3" w:rsidP="006311D3">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w:t>
      </w:r>
      <w:r w:rsidR="00B8730A">
        <w:t xml:space="preserve">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 xml:space="preserve">In that event, you must return a verdict of not </w:t>
      </w:r>
      <w:r w:rsidRPr="00AD2646">
        <w:lastRenderedPageBreak/>
        <w:t xml:space="preserve">guilty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[peace officer or firefighter]</w:t>
      </w:r>
      <w:r w:rsidRPr="00AD2646">
        <w:t>.</w:t>
      </w:r>
    </w:p>
    <w:p w:rsidR="006311D3" w:rsidRPr="00AD2646" w:rsidRDefault="006311D3" w:rsidP="006311D3">
      <w:pPr>
        <w:pStyle w:val="MainText"/>
      </w:pPr>
      <w:r w:rsidRPr="00AD2646">
        <w:t xml:space="preserve">After considering all the evidence, if you decide the prosecution has met this burden of proof, then the prosecution has proved the defendant’s conduct was not legally authorized by this defense.  In that event, your verdict concerning the charge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must depend upon your determination whether the prosecution has met its burden of proof with respect to the remaining elements of that offense.</w:t>
      </w:r>
    </w:p>
    <w:p w:rsidR="006311D3" w:rsidRPr="00AD2646" w:rsidRDefault="006311D3" w:rsidP="006311D3">
      <w:pPr>
        <w:pStyle w:val="MJump"/>
      </w:pPr>
    </w:p>
    <w:p w:rsidR="006311D3" w:rsidRPr="00AD2646" w:rsidRDefault="006311D3" w:rsidP="006311D3">
      <w:pPr>
        <w:pStyle w:val="MJump"/>
      </w:pPr>
      <w:r w:rsidRPr="00AD2646">
        <w:t>COMMENT</w:t>
      </w:r>
    </w:p>
    <w:p w:rsidR="006311D3" w:rsidRPr="00AD2646" w:rsidRDefault="006311D3" w:rsidP="006311D3">
      <w:pPr>
        <w:pStyle w:val="MJump"/>
      </w:pPr>
    </w:p>
    <w:p w:rsidR="006311D3" w:rsidRDefault="006311D3" w:rsidP="006311D3">
      <w:pPr>
        <w:pStyle w:val="Comment"/>
      </w:pPr>
      <w:r w:rsidRPr="00AD2646">
        <w:t>1.</w:t>
      </w:r>
      <w:r w:rsidRPr="00AD2646">
        <w:tab/>
      </w:r>
      <w:r w:rsidRPr="00AD2646">
        <w:rPr>
          <w:i/>
        </w:rPr>
        <w:t xml:space="preserve">See </w:t>
      </w:r>
      <w:r w:rsidRPr="00AD2646">
        <w:t>§ 18-8-</w:t>
      </w:r>
      <w:r w:rsidR="00B8730A">
        <w:t>104(2.5)</w:t>
      </w:r>
      <w:r w:rsidRPr="00AD2646">
        <w:t xml:space="preserve">, </w:t>
      </w:r>
      <w:r w:rsidR="00B8730A">
        <w:t>C.R.S. 2018</w:t>
      </w:r>
      <w:r w:rsidRPr="00AD2646">
        <w:t>.</w:t>
      </w:r>
    </w:p>
    <w:p w:rsidR="006311D3" w:rsidRDefault="006311D3" w:rsidP="006311D3">
      <w:pPr>
        <w:pStyle w:val="Comment"/>
      </w:pPr>
      <w:r w:rsidRPr="00DC048F">
        <w:t>2.</w:t>
      </w:r>
      <w:r w:rsidRPr="00DC048F">
        <w:tab/>
      </w:r>
      <w:r w:rsidRPr="00DC048F">
        <w:rPr>
          <w:i/>
        </w:rPr>
        <w:t>See</w:t>
      </w:r>
      <w:r w:rsidRPr="00DC048F">
        <w:t xml:space="preserve"> Instruction </w:t>
      </w:r>
      <w:r>
        <w:t xml:space="preserve">F:120 </w:t>
      </w:r>
      <w:r w:rsidRPr="00DC048F">
        <w:t xml:space="preserve">(defining “emergency medical service provider”); </w:t>
      </w:r>
      <w:r w:rsidR="00172038">
        <w:t>Instruction F:</w:t>
      </w:r>
      <w:r w:rsidR="009539EE">
        <w:t>246.8</w:t>
      </w:r>
      <w:r w:rsidR="00172038">
        <w:t xml:space="preserve"> (defining “obstacle”); </w:t>
      </w:r>
      <w:r w:rsidRPr="00DC048F">
        <w:t xml:space="preserve">Instruction </w:t>
      </w:r>
      <w:r>
        <w:t xml:space="preserve">F:264 </w:t>
      </w:r>
      <w:r w:rsidRPr="00DC048F">
        <w:t xml:space="preserve">(defining “peace officer”); Instruction </w:t>
      </w:r>
      <w:r>
        <w:t xml:space="preserve">F:314 </w:t>
      </w:r>
      <w:r w:rsidRPr="00DC048F">
        <w:t xml:space="preserve">(defining “rescue specialist”); </w:t>
      </w:r>
      <w:r w:rsidRPr="00DC048F">
        <w:rPr>
          <w:i/>
        </w:rPr>
        <w:t>see also</w:t>
      </w:r>
      <w:r w:rsidRPr="00DC048F">
        <w:t xml:space="preserve"> </w:t>
      </w:r>
      <w:r w:rsidR="008A02BD">
        <w:t xml:space="preserve">Instruction </w:t>
      </w:r>
      <w:r>
        <w:t xml:space="preserve">F:157 </w:t>
      </w:r>
      <w:r w:rsidRPr="00DC048F">
        <w:t>(defining “firefighter,” for purposes of assault offenses).</w:t>
      </w:r>
    </w:p>
    <w:p w:rsidR="006311D3" w:rsidRDefault="00B8730A" w:rsidP="006311D3">
      <w:pPr>
        <w:pStyle w:val="Comment"/>
      </w:pPr>
      <w:r>
        <w:t>3</w:t>
      </w:r>
      <w:r w:rsidR="006311D3">
        <w:t>.</w:t>
      </w:r>
      <w:r w:rsidR="006311D3">
        <w:tab/>
      </w:r>
      <w:r w:rsidR="00746032">
        <w:t xml:space="preserve">+ </w:t>
      </w:r>
      <w:r w:rsidR="006311D3">
        <w:t>The Committe</w:t>
      </w:r>
      <w:r>
        <w:t>e added this instruction in 2018 pursuant to new legislation</w:t>
      </w:r>
      <w:r w:rsidR="006311D3">
        <w:t>.</w:t>
      </w:r>
      <w:r w:rsidR="009D6E80">
        <w:t xml:space="preserve">  </w:t>
      </w:r>
      <w:r w:rsidR="009D6E80" w:rsidRPr="003A725B">
        <w:rPr>
          <w:bCs/>
          <w:i/>
        </w:rPr>
        <w:t>See</w:t>
      </w:r>
      <w:r w:rsidR="009D6E80" w:rsidRPr="003A725B">
        <w:rPr>
          <w:bCs/>
        </w:rPr>
        <w:t xml:space="preserve"> Ch. </w:t>
      </w:r>
      <w:r w:rsidR="009D6E80">
        <w:rPr>
          <w:bCs/>
        </w:rPr>
        <w:t>385</w:t>
      </w:r>
      <w:r w:rsidR="009D6E80" w:rsidRPr="003A725B">
        <w:rPr>
          <w:bCs/>
        </w:rPr>
        <w:t>, sec. 2, § </w:t>
      </w:r>
      <w:r w:rsidR="009D6E80">
        <w:rPr>
          <w:bCs/>
        </w:rPr>
        <w:t>18-8-104(2.5)</w:t>
      </w:r>
      <w:r w:rsidR="009D6E80" w:rsidRPr="003A725B">
        <w:rPr>
          <w:bCs/>
        </w:rPr>
        <w:t xml:space="preserve">, 2018 Colo. Sess. Laws </w:t>
      </w:r>
      <w:r w:rsidR="009D6E80">
        <w:rPr>
          <w:bCs/>
        </w:rPr>
        <w:t>2309, 2310.</w:t>
      </w:r>
    </w:p>
    <w:p w:rsidR="00EA4BC7" w:rsidRPr="00EA4BC7" w:rsidRDefault="00EA4BC7" w:rsidP="006311D3">
      <w:pPr>
        <w:pStyle w:val="Comment"/>
      </w:pPr>
      <w:r w:rsidRPr="00EA4BC7">
        <w:br w:type="page"/>
      </w:r>
    </w:p>
    <w:p w:rsidR="00F364C1" w:rsidRPr="00F364C1" w:rsidRDefault="003B5FC6" w:rsidP="00B12F40">
      <w:pPr>
        <w:pStyle w:val="HeaderJI"/>
      </w:pPr>
      <w:bookmarkStart w:id="958" w:name="H51"/>
      <w:r>
        <w:lastRenderedPageBreak/>
        <w:t>H:5</w:t>
      </w:r>
      <w:r w:rsidR="005B587E">
        <w:t>1</w:t>
      </w:r>
      <w:bookmarkEnd w:id="958"/>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166E74">
        <w:t>C.R.S. 2018</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F63CD" w:rsidP="00B12F40">
      <w:pPr>
        <w:pStyle w:val="HeaderJI"/>
      </w:pPr>
      <w:bookmarkStart w:id="959" w:name="h51p5"/>
      <w:bookmarkEnd w:id="959"/>
      <w:r>
        <w:lastRenderedPageBreak/>
        <w:t>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166E74">
        <w:t>C.R.S. 2018</w:t>
      </w:r>
      <w:r w:rsidR="004A60F1">
        <w:t>.</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960" w:name="H52"/>
      <w:r>
        <w:lastRenderedPageBreak/>
        <w:t>H:5</w:t>
      </w:r>
      <w:r w:rsidR="005B587E">
        <w:t>2</w:t>
      </w:r>
      <w:bookmarkEnd w:id="960"/>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166E74">
        <w:t>C.R.S. 2018</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961" w:name="H52p3"/>
      <w:bookmarkEnd w:id="961"/>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166E74">
        <w:t>C.R.S. 2018</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962" w:name="H52p5"/>
      <w:bookmarkEnd w:id="962"/>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166E74">
        <w:t>C.R.S. 2018</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963" w:name="H53"/>
      <w:bookmarkEnd w:id="963"/>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166E74">
        <w:t>C.R.S. 2018</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964" w:name="H54"/>
      <w:r w:rsidRPr="00F364C1">
        <w:lastRenderedPageBreak/>
        <w:t>H:5</w:t>
      </w:r>
      <w:r w:rsidR="005B587E">
        <w:t>4</w:t>
      </w:r>
      <w:bookmarkEnd w:id="964"/>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166E74">
        <w:t>C.R.S. 2018</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965" w:name="H55"/>
      <w:r w:rsidRPr="00F364C1">
        <w:lastRenderedPageBreak/>
        <w:t>H:5</w:t>
      </w:r>
      <w:r w:rsidR="005B587E">
        <w:t>5</w:t>
      </w:r>
      <w:bookmarkEnd w:id="965"/>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166E74">
        <w:t>C.R.S. 2018</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966" w:name="H56"/>
      <w:r>
        <w:lastRenderedPageBreak/>
        <w:t>H:5</w:t>
      </w:r>
      <w:r w:rsidR="005B587E">
        <w:t>6</w:t>
      </w:r>
      <w:bookmarkEnd w:id="966"/>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166E74">
        <w:t>C.R.S. 2018</w:t>
      </w:r>
      <w:r w:rsidRPr="00F364C1">
        <w:t>.</w:t>
      </w:r>
    </w:p>
    <w:p w:rsidR="00C8607F" w:rsidRDefault="00C8607F" w:rsidP="00916DB9">
      <w:pPr>
        <w:pStyle w:val="Comment"/>
      </w:pPr>
      <w:r>
        <w:br w:type="page"/>
      </w:r>
    </w:p>
    <w:p w:rsidR="00F364C1" w:rsidRPr="00F364C1" w:rsidRDefault="003B5FC6" w:rsidP="00916DB9">
      <w:pPr>
        <w:pStyle w:val="HeaderJI"/>
      </w:pPr>
      <w:bookmarkStart w:id="967" w:name="H57"/>
      <w:r>
        <w:lastRenderedPageBreak/>
        <w:t>H:5</w:t>
      </w:r>
      <w:r w:rsidR="005B587E">
        <w:t>7</w:t>
      </w:r>
      <w:bookmarkEnd w:id="967"/>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166E74">
        <w:t>C.R.S. 2018</w:t>
      </w:r>
      <w:r w:rsidRPr="00F364C1">
        <w:t>.</w:t>
      </w:r>
    </w:p>
    <w:p w:rsidR="00C8607F" w:rsidRDefault="00C8607F" w:rsidP="00916DB9">
      <w:pPr>
        <w:pStyle w:val="Comment"/>
      </w:pPr>
      <w:r>
        <w:br w:type="page"/>
      </w:r>
    </w:p>
    <w:p w:rsidR="00F364C1" w:rsidRPr="00F364C1" w:rsidRDefault="003B5FC6" w:rsidP="00916DB9">
      <w:pPr>
        <w:pStyle w:val="HeaderJI"/>
      </w:pPr>
      <w:bookmarkStart w:id="968" w:name="H58"/>
      <w:r>
        <w:lastRenderedPageBreak/>
        <w:t>H:5</w:t>
      </w:r>
      <w:r w:rsidR="005B587E">
        <w:t>8</w:t>
      </w:r>
      <w:bookmarkEnd w:id="968"/>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00072919">
        <w:t>)</w:t>
      </w:r>
      <w:r w:rsidR="00850105">
        <w:t>–</w:t>
      </w:r>
      <w:r w:rsidR="00072919">
        <w:t>(</w:t>
      </w:r>
      <w:r w:rsidRPr="00F364C1">
        <w:t xml:space="preserve">E), (II), </w:t>
      </w:r>
      <w:r w:rsidR="00166E74">
        <w:t>C.R.S. 2018</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00072919">
        <w:t>)</w:t>
      </w:r>
      <w:r w:rsidR="00850105">
        <w:t>–</w:t>
      </w:r>
      <w:r w:rsidR="00072919">
        <w:t>(</w:t>
      </w:r>
      <w:r w:rsidRPr="00F364C1">
        <w:t xml:space="preserve">E) speak in terms of an “attack,” it appears that the affirmative defenses in this instruction apply only when the allegation of dangerousness is based on section 18-9-204.5(2)(b)(I), </w:t>
      </w:r>
      <w:r w:rsidR="00166E74">
        <w:t>C.R.S. 2018</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166E74">
        <w:t>C.R.S. 2018</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00072919">
        <w:t>)</w:t>
      </w:r>
      <w:r w:rsidR="00850105">
        <w:t>–</w:t>
      </w:r>
      <w:r w:rsidR="00072919">
        <w:t>(</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166E74">
        <w:t>C.R.S. 2018</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969" w:name="H59"/>
      <w:r>
        <w:lastRenderedPageBreak/>
        <w:t>H:59</w:t>
      </w:r>
      <w:bookmarkEnd w:id="969"/>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166E74">
        <w:t>C.R.S. 2018</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970" w:name="H60"/>
      <w:r>
        <w:lastRenderedPageBreak/>
        <w:t>H:</w:t>
      </w:r>
      <w:r w:rsidR="005B587E">
        <w:t>60</w:t>
      </w:r>
      <w:bookmarkEnd w:id="970"/>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166E74">
        <w:t>C.R.S. 2018</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971" w:name="H61"/>
      <w:r>
        <w:lastRenderedPageBreak/>
        <w:t>H:6</w:t>
      </w:r>
      <w:r w:rsidR="005B587E">
        <w:t>1</w:t>
      </w:r>
      <w:bookmarkEnd w:id="971"/>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166E74">
        <w:t>C.R.S. 2018</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972" w:name="H62"/>
      <w:r w:rsidRPr="00F364C1">
        <w:lastRenderedPageBreak/>
        <w:t>H:6</w:t>
      </w:r>
      <w:r w:rsidR="005B587E">
        <w:t>2</w:t>
      </w:r>
      <w:bookmarkEnd w:id="972"/>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166E74">
        <w:t>C.R.S. 2018</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166E74">
        <w:t>C.R.S. 2018</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166E74">
        <w:t>C.R.S. 2018</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973" w:name="H63"/>
      <w:r>
        <w:lastRenderedPageBreak/>
        <w:t>H:6</w:t>
      </w:r>
      <w:r w:rsidR="005B587E">
        <w:t>3</w:t>
      </w:r>
      <w:bookmarkEnd w:id="973"/>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166E74">
        <w:t>C.R.S. 2018</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166E74">
        <w:t>C.R.S. 2018</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166E74">
        <w:t>C.R.S. 2018</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166E74">
        <w:t>C.R.S. 2018</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166E74">
        <w:t>C.R.S. 2018</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974" w:name="H64"/>
      <w:r w:rsidRPr="00F364C1">
        <w:lastRenderedPageBreak/>
        <w:t>H:6</w:t>
      </w:r>
      <w:r w:rsidR="005B587E">
        <w:t>4</w:t>
      </w:r>
      <w:bookmarkEnd w:id="974"/>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166E74">
        <w:t>C.R.S. 2018</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166E74">
        <w:t>C.R.S. 2018</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975" w:name="H65"/>
      <w:r>
        <w:lastRenderedPageBreak/>
        <w:t>H:6</w:t>
      </w:r>
      <w:r w:rsidR="005B587E">
        <w:t>5</w:t>
      </w:r>
      <w:bookmarkEnd w:id="975"/>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166E74">
        <w:t>C.R.S. 2018</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976" w:name="H66"/>
      <w:r>
        <w:lastRenderedPageBreak/>
        <w:t>H:6</w:t>
      </w:r>
      <w:r w:rsidR="005B587E">
        <w:t>6</w:t>
      </w:r>
      <w:bookmarkEnd w:id="976"/>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166E74">
        <w:t>C.R.S. 2018</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977" w:name="H67"/>
      <w:r>
        <w:lastRenderedPageBreak/>
        <w:t>H:6</w:t>
      </w:r>
      <w:r w:rsidR="005B587E">
        <w:t>7</w:t>
      </w:r>
      <w:bookmarkEnd w:id="977"/>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r>
      <w:r w:rsidRPr="00A55718">
        <w:rPr>
          <w:i/>
        </w:rPr>
        <w:t>See</w:t>
      </w:r>
      <w:r>
        <w:t xml:space="preserve"> § 18-12-112(6)(a</w:t>
      </w:r>
      <w:r w:rsidR="00072919">
        <w:t>)</w:t>
      </w:r>
      <w:r>
        <w:t>–</w:t>
      </w:r>
      <w:r w:rsidR="00072919">
        <w:t>(</w:t>
      </w:r>
      <w:r w:rsidR="00F364C1" w:rsidRPr="00F364C1">
        <w:t xml:space="preserve">i), </w:t>
      </w:r>
      <w:r w:rsidR="00166E74">
        <w:t>C.R.S. 2018</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166E74">
        <w:t>C.R.S. 2018</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8F63CD" w:rsidP="002D20F1">
      <w:pPr>
        <w:pStyle w:val="HeaderJI"/>
      </w:pPr>
      <w:bookmarkStart w:id="978" w:name="h67p2"/>
      <w:bookmarkEnd w:id="978"/>
      <w:r>
        <w:lastRenderedPageBreak/>
        <w:t>H:67.2</w:t>
      </w:r>
      <w:r w:rsidR="00093922" w:rsidRPr="00093922">
        <w:t xml:space="preserve"> UNLAWFUL SALE, TRANSFER, OR POSSESSION OF A LARGE-CAPACITY MAGAZINE</w:t>
      </w:r>
      <w:r w:rsidR="006D7317">
        <w:t>—</w:t>
      </w:r>
      <w:r w:rsidR="00093922"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166E74">
        <w:t>C.R.S. 2018</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The Committee added this instruction in 2016.</w:t>
      </w:r>
    </w:p>
    <w:p w:rsidR="00BD5E05" w:rsidRDefault="00BD5E05" w:rsidP="002D20F1">
      <w:pPr>
        <w:pStyle w:val="Comment"/>
      </w:pPr>
      <w:r>
        <w:br w:type="page"/>
      </w:r>
    </w:p>
    <w:p w:rsidR="00BD5E05" w:rsidRPr="00BD5E05" w:rsidRDefault="008F63CD" w:rsidP="002D20F1">
      <w:pPr>
        <w:pStyle w:val="HeaderJI"/>
      </w:pPr>
      <w:bookmarkStart w:id="979" w:name="h67p4"/>
      <w:bookmarkEnd w:id="979"/>
      <w:r>
        <w:lastRenderedPageBreak/>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w:t>
      </w:r>
      <w:r w:rsidR="00166E74">
        <w:t>C.R.S. 2018</w:t>
      </w:r>
      <w:r w:rsidRPr="00BD5E05">
        <w:t xml:space="preserve">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166E74">
        <w:rPr>
          <w:bCs/>
        </w:rPr>
        <w:t>C.R.S. 2018</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The Committee added this instruction in 2016.</w:t>
      </w:r>
    </w:p>
    <w:p w:rsidR="00CC41B8" w:rsidRDefault="00CC41B8">
      <w:pPr>
        <w:rPr>
          <w:rFonts w:ascii="Book Antiqua" w:eastAsia="Times New Roman" w:hAnsi="Book Antiqua" w:cs="Courier New"/>
        </w:rPr>
      </w:pPr>
      <w: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80" w:name="h67p6"/>
      <w:bookmarkEnd w:id="980"/>
      <w:r>
        <w:rPr>
          <w:rFonts w:ascii="Book Antiqua" w:hAnsi="Book Antiqua" w:cs="Courier New"/>
          <w:b/>
          <w:sz w:val="32"/>
          <w:szCs w:val="32"/>
        </w:rPr>
        <w:lastRenderedPageBreak/>
        <w:t>H:67.6</w:t>
      </w:r>
      <w:r w:rsidR="00CC41B8"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166E74">
        <w:rPr>
          <w:rFonts w:ascii="Book Antiqua" w:hAnsi="Book Antiqua" w:cs="Courier New"/>
        </w:rPr>
        <w:t>C.R.S. 2018</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81" w:name="h67p8"/>
      <w:bookmarkEnd w:id="981"/>
      <w:r>
        <w:rPr>
          <w:rFonts w:ascii="Book Antiqua" w:hAnsi="Book Antiqua" w:cs="Courier New"/>
          <w:b/>
          <w:sz w:val="32"/>
          <w:szCs w:val="32"/>
        </w:rPr>
        <w:lastRenderedPageBreak/>
        <w:t>H:67.8</w:t>
      </w:r>
      <w:r w:rsidR="00CC41B8"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166E74">
        <w:rPr>
          <w:rFonts w:ascii="Book Antiqua" w:hAnsi="Book Antiqua" w:cs="Courier New"/>
        </w:rPr>
        <w:t>C.R.S. 2018</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xml:space="preserve">, </w:t>
      </w:r>
      <w:r w:rsidR="00166E74">
        <w:rPr>
          <w:rFonts w:ascii="Book Antiqua" w:hAnsi="Book Antiqua" w:cs="Courier New"/>
        </w:rPr>
        <w:t>C.R.S. 2018</w:t>
      </w:r>
      <w:r w:rsidRPr="00CC41B8">
        <w:rPr>
          <w:rFonts w:ascii="Book Antiqua" w:hAnsi="Book Antiqua" w:cs="Courier New"/>
        </w:rPr>
        <w:t xml:space="preserve"> (defining “supervised financial organization”); § 5-2-302, </w:t>
      </w:r>
      <w:r w:rsidR="00166E74">
        <w:rPr>
          <w:rFonts w:ascii="Book Antiqua" w:hAnsi="Book Antiqua" w:cs="Courier New"/>
        </w:rPr>
        <w:t>C.R.S. 2018</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166E74">
        <w:rPr>
          <w:rFonts w:ascii="Book Antiqua" w:hAnsi="Book Antiqua" w:cs="Courier New"/>
        </w:rPr>
        <w:t>C.R.S. 2018</w:t>
      </w:r>
      <w:r w:rsidRPr="00CC41B8">
        <w:rPr>
          <w:rFonts w:ascii="Book Antiqua" w:hAnsi="Book Antiqua" w:cs="Courier New"/>
        </w:rPr>
        <w:t xml:space="preserve"> (business development corporations); §§ </w:t>
      </w:r>
      <w:r w:rsidR="00680553">
        <w:rPr>
          <w:rFonts w:ascii="Book Antiqua" w:hAnsi="Book Antiqua" w:cs="Courier New"/>
        </w:rPr>
        <w:t>29-11.9-101 to -104</w:t>
      </w:r>
      <w:r w:rsidRPr="00CC41B8">
        <w:rPr>
          <w:rFonts w:ascii="Book Antiqua" w:hAnsi="Book Antiqua" w:cs="Courier New"/>
        </w:rPr>
        <w:t xml:space="preserve">, </w:t>
      </w:r>
      <w:r w:rsidR="00166E74">
        <w:rPr>
          <w:rFonts w:ascii="Book Antiqua" w:hAnsi="Book Antiqua" w:cs="Courier New"/>
        </w:rPr>
        <w:t>C.R.S. 2018</w:t>
      </w:r>
      <w:r w:rsidRPr="00CC41B8">
        <w:rPr>
          <w:rFonts w:ascii="Book Antiqua" w:hAnsi="Book Antiqua" w:cs="Courier New"/>
        </w:rPr>
        <w:t xml:space="preserve"> (pawnbrokers).</w:t>
      </w:r>
    </w:p>
    <w:p w:rsidR="00AF7E4B" w:rsidRDefault="00AF7E4B" w:rsidP="00CC41B8">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680553" w:rsidRPr="00CC41B8" w:rsidRDefault="00680553" w:rsidP="00CC41B8">
      <w:pPr>
        <w:spacing w:after="280" w:line="240" w:lineRule="auto"/>
        <w:rPr>
          <w:rFonts w:ascii="Book Antiqua" w:hAnsi="Book Antiqua" w:cs="Courier New"/>
        </w:rPr>
      </w:pPr>
      <w:r>
        <w:rPr>
          <w:rFonts w:ascii="Book Antiqua" w:eastAsia="Times New Roman" w:hAnsi="Book Antiqua" w:cs="Courier New"/>
        </w:rPr>
        <w:t>5.</w:t>
      </w:r>
      <w:r>
        <w:rPr>
          <w:rFonts w:ascii="Book Antiqua" w:eastAsia="Times New Roman" w:hAnsi="Book Antiqua" w:cs="Courier New"/>
        </w:rPr>
        <w:tab/>
      </w:r>
      <w:r w:rsidRPr="00680553">
        <w:rPr>
          <w:rFonts w:ascii="Book Antiqua" w:eastAsia="Times New Roman" w:hAnsi="Book Antiqua" w:cs="Courier New"/>
        </w:rPr>
        <w:t xml:space="preserve">In 2017, the Committee </w:t>
      </w:r>
      <w:r>
        <w:rPr>
          <w:rFonts w:ascii="Book Antiqua" w:eastAsia="Times New Roman" w:hAnsi="Book Antiqua" w:cs="Courier New"/>
        </w:rPr>
        <w:t xml:space="preserve">updated a statutory cross-reference in Comment 3 </w:t>
      </w:r>
      <w:r w:rsidRPr="00680553">
        <w:rPr>
          <w:rFonts w:ascii="Book Antiqua" w:eastAsia="Times New Roman" w:hAnsi="Book Antiqua" w:cs="Courier New"/>
        </w:rPr>
        <w:t xml:space="preserve">pursuant to a legislative amendment.  </w:t>
      </w:r>
      <w:r w:rsidRPr="00680553">
        <w:rPr>
          <w:rFonts w:ascii="Book Antiqua" w:eastAsia="Times New Roman" w:hAnsi="Book Antiqua" w:cs="Courier New"/>
          <w:i/>
        </w:rPr>
        <w:t>See</w:t>
      </w:r>
      <w:r w:rsidRPr="00680553">
        <w:rPr>
          <w:rFonts w:ascii="Book Antiqua" w:eastAsia="Times New Roman" w:hAnsi="Book Antiqua" w:cs="Courier New"/>
        </w:rPr>
        <w:t xml:space="preserve"> Ch. 246, sec. 5, § 18-15-109(1)(c)</w:t>
      </w:r>
      <w:r>
        <w:rPr>
          <w:rFonts w:ascii="Book Antiqua" w:eastAsia="Times New Roman" w:hAnsi="Book Antiqua" w:cs="Courier New"/>
        </w:rPr>
        <w:t>(IV)</w:t>
      </w:r>
      <w:r w:rsidRPr="00680553">
        <w:rPr>
          <w:rFonts w:ascii="Book Antiqua" w:eastAsia="Times New Roman" w:hAnsi="Book Antiqua" w:cs="Courier New"/>
        </w:rPr>
        <w:t>, 2017 Colo. Sess. Laws 1030, 1041.</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982" w:name="H68"/>
      <w:r w:rsidRPr="00F364C1">
        <w:lastRenderedPageBreak/>
        <w:t>H:</w:t>
      </w:r>
      <w:r w:rsidR="0004507A">
        <w:t>6</w:t>
      </w:r>
      <w:r w:rsidR="005B587E">
        <w:t>8</w:t>
      </w:r>
      <w:bookmarkEnd w:id="982"/>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72919">
        <w:t>)</w:t>
      </w:r>
      <w:r w:rsidR="00850105">
        <w:t>–</w:t>
      </w:r>
      <w:r w:rsidR="00072919">
        <w:t>(</w:t>
      </w:r>
      <w:r w:rsidR="000B237D">
        <w:t>i), (8)(a</w:t>
      </w:r>
      <w:r w:rsidR="00072919">
        <w:t>)</w:t>
      </w:r>
      <w:r w:rsidR="000B237D">
        <w:t>–</w:t>
      </w:r>
      <w:r w:rsidR="00072919">
        <w:t>(</w:t>
      </w:r>
      <w:r w:rsidRPr="00F364C1">
        <w:t xml:space="preserve">d); </w:t>
      </w:r>
      <w:r w:rsidR="005F3A42" w:rsidRPr="005F3A42">
        <w:t>§ 18-18-406.</w:t>
      </w:r>
      <w:r w:rsidR="005F3A42">
        <w:t>3</w:t>
      </w:r>
      <w:r w:rsidR="005F3A42" w:rsidRPr="005F3A42">
        <w:t>(2</w:t>
      </w:r>
      <w:r w:rsidR="002732CE">
        <w:t>)–(</w:t>
      </w:r>
      <w:r w:rsidR="005F3A42" w:rsidRPr="005F3A42">
        <w:t xml:space="preserve">5), </w:t>
      </w:r>
      <w:r w:rsidR="00166E74">
        <w:t>C.R.S. 2018</w:t>
      </w:r>
      <w:r w:rsidR="005F3A42" w:rsidRPr="005F3A42">
        <w:t xml:space="preserve">; </w:t>
      </w:r>
      <w:r w:rsidR="00DC4270">
        <w:t>§ </w:t>
      </w:r>
      <w:r w:rsidRPr="00F364C1">
        <w:t>18</w:t>
      </w:r>
      <w:r w:rsidR="000B237D">
        <w:t>-</w:t>
      </w:r>
      <w:r w:rsidRPr="00F364C1">
        <w:t>18</w:t>
      </w:r>
      <w:r w:rsidR="000B237D">
        <w:t>-</w:t>
      </w:r>
      <w:r w:rsidRPr="00F364C1">
        <w:t xml:space="preserve">433, </w:t>
      </w:r>
      <w:r w:rsidR="00166E74">
        <w:t>C.R.S. 2018</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166E74">
        <w:t>C.R.S. 2018</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002732CE">
        <w:t>)–(</w:t>
      </w:r>
      <w:r w:rsidRPr="00F364C1">
        <w:t xml:space="preserve">5), </w:t>
      </w:r>
      <w:r w:rsidR="00166E74">
        <w:t>C.R.S. 2018</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002732CE">
        <w:t>)–(</w:t>
      </w:r>
      <w:r w:rsidRPr="00F364C1">
        <w:t xml:space="preserve">5), </w:t>
      </w:r>
      <w:r w:rsidR="00166E74">
        <w:t>C.R.S. 2018</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166E74">
        <w:t>C.R.S. 2018</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In 2016, the General Assembly amended section 18-18-406(3)(b)(I), </w:t>
      </w:r>
      <w:r w:rsidR="00166E74">
        <w:rPr>
          <w:rFonts w:ascii="Book Antiqua" w:eastAsia="Times New Roman" w:hAnsi="Book Antiqua" w:cs="Courier New"/>
        </w:rPr>
        <w:t>C.R.S. 2018</w:t>
      </w:r>
      <w:r w:rsidRPr="006966DD">
        <w:rPr>
          <w:rFonts w:ascii="Book Antiqua" w:eastAsia="Times New Roman" w:hAnsi="Book Antiqua" w:cs="Courier New"/>
        </w:rPr>
        <w:t xml:space="preserve">,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64359" w:rsidRPr="006966DD" w:rsidRDefault="00BA0D1E" w:rsidP="00D64359">
      <w:pPr>
        <w:spacing w:after="280" w:line="240" w:lineRule="auto"/>
        <w:rPr>
          <w:rFonts w:ascii="Book Antiqua" w:eastAsia="Times New Roman" w:hAnsi="Book Antiqua" w:cs="Courier New"/>
        </w:rPr>
      </w:pPr>
      <w:r w:rsidRPr="00BA0D1E">
        <w:rPr>
          <w:rFonts w:ascii="Book Antiqua" w:eastAsia="Times New Roman" w:hAnsi="Book Antiqua" w:cs="Courier New"/>
        </w:rPr>
        <w:t>7.</w:t>
      </w:r>
      <w:r w:rsidRPr="00BA0D1E">
        <w:rPr>
          <w:rFonts w:ascii="Book Antiqua" w:eastAsia="Times New Roman" w:hAnsi="Book Antiqua" w:cs="Courier New"/>
        </w:rPr>
        <w:tab/>
        <w:t xml:space="preserve">Section 18-18-406(3.5) provides: “A person is not in compliance with the authority to assist another individual granted in section 14(2)(b) . . . of article XVIII of the state constitution . . . if the person possesses any marijuana plant he or she is growing on behalf of another individual, unless he or she is the primary caregiver for the individual and is in compliance with the requirements of section 25-1.5-106.”  </w:t>
      </w:r>
      <w:r w:rsidRPr="00BA0D1E">
        <w:rPr>
          <w:rFonts w:ascii="Book Antiqua" w:eastAsia="Times New Roman" w:hAnsi="Book Antiqua" w:cs="Courier New"/>
          <w:bCs/>
        </w:rPr>
        <w:t>The Committee expresses no opinion regarding whether section 18-18-406(3.5) validly limits the affirmative defense set forth in section 14(2)(b) of article XVIII of the state constitution.</w:t>
      </w:r>
    </w:p>
    <w:p w:rsidR="00DC4270" w:rsidRPr="006966DD" w:rsidRDefault="0003461F" w:rsidP="002D20F1">
      <w:pPr>
        <w:pStyle w:val="Comment"/>
      </w:pPr>
      <w:r>
        <w:t>8</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03461F" w:rsidP="002D20F1">
      <w:pPr>
        <w:pStyle w:val="Comment"/>
      </w:pPr>
      <w:r>
        <w:t>9</w:t>
      </w:r>
      <w:r w:rsidR="006966DD" w:rsidRPr="006966DD">
        <w:t>.</w:t>
      </w:r>
      <w:r w:rsidR="006966DD" w:rsidRPr="006966DD">
        <w:tab/>
        <w:t>In 2016, the Committee added Comment 6.</w:t>
      </w:r>
    </w:p>
    <w:p w:rsidR="00F364C1" w:rsidRPr="00F364C1" w:rsidRDefault="0003461F" w:rsidP="002D20F1">
      <w:pPr>
        <w:pStyle w:val="Comment"/>
      </w:pPr>
      <w:r>
        <w:lastRenderedPageBreak/>
        <w:t>10.</w:t>
      </w:r>
      <w:r>
        <w:tab/>
      </w:r>
      <w:r>
        <w:rPr>
          <w:bCs/>
        </w:rPr>
        <w:t xml:space="preserve">In 2017, the Committee added Comment 7 pursuant to </w:t>
      </w:r>
      <w:r>
        <w:t xml:space="preserve">new legislation, and it renumbered the subsequent elements.  </w:t>
      </w:r>
      <w:r w:rsidRPr="006D6F87">
        <w:rPr>
          <w:i/>
        </w:rPr>
        <w:t>See</w:t>
      </w:r>
      <w:r>
        <w:t xml:space="preserve"> </w:t>
      </w:r>
      <w:r>
        <w:rPr>
          <w:bCs/>
        </w:rPr>
        <w:t>Ch. 401, sec. 2, § 18-18-406(3.5), 2017 Colo. Sess. Laws 2090, 2091</w:t>
      </w:r>
      <w:r>
        <w:t>.</w:t>
      </w:r>
      <w:r w:rsidR="00F364C1" w:rsidRPr="00F364C1">
        <w:br w:type="page"/>
      </w:r>
    </w:p>
    <w:p w:rsidR="00F364C1" w:rsidRPr="00F364C1" w:rsidRDefault="0004507A" w:rsidP="00C92A88">
      <w:pPr>
        <w:pStyle w:val="HeaderJI"/>
      </w:pPr>
      <w:bookmarkStart w:id="983" w:name="H69"/>
      <w:r>
        <w:lastRenderedPageBreak/>
        <w:t>H:6</w:t>
      </w:r>
      <w:r w:rsidR="005B587E">
        <w:t>9</w:t>
      </w:r>
      <w:bookmarkEnd w:id="983"/>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00072919">
        <w:t>)</w:t>
      </w:r>
      <w:r w:rsidR="00850105">
        <w:t>–</w:t>
      </w:r>
      <w:r w:rsidR="00072919">
        <w:t>(</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00072919">
        <w:t>)</w:t>
      </w:r>
      <w:r w:rsidR="00850105">
        <w:t>–</w:t>
      </w:r>
      <w:r w:rsidR="00072919">
        <w:t>(</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072919">
        <w:t>)</w:t>
      </w:r>
      <w:r w:rsidR="00FE1A7F">
        <w:t>–</w:t>
      </w:r>
      <w:r w:rsidR="00072919">
        <w:t>(</w:t>
      </w:r>
      <w:r w:rsidRPr="00F364C1">
        <w:t>e)</w:t>
      </w:r>
      <w:r w:rsidR="001606A6">
        <w:t>, (4)(a</w:t>
      </w:r>
      <w:r w:rsidR="00072919">
        <w:t>)</w:t>
      </w:r>
      <w:r w:rsidR="00FE1A7F">
        <w:t>–</w:t>
      </w:r>
      <w:r w:rsidR="00072919">
        <w:t>(</w:t>
      </w:r>
      <w:r w:rsidR="001606A6">
        <w:t>f)</w:t>
      </w:r>
      <w:r w:rsidRPr="00F364C1">
        <w:t xml:space="preserve">; § 18-18-406(3)(b), </w:t>
      </w:r>
      <w:r w:rsidR="00166E74">
        <w:t>C.R.S. 2018</w:t>
      </w:r>
      <w:r w:rsidRPr="00F364C1">
        <w:t>; § 18</w:t>
      </w:r>
      <w:r w:rsidR="00AA6C61">
        <w:t>-</w:t>
      </w:r>
      <w:r w:rsidRPr="00F364C1">
        <w:t>18</w:t>
      </w:r>
      <w:r w:rsidR="00AA6C61">
        <w:t>-</w:t>
      </w:r>
      <w:r w:rsidRPr="00F364C1">
        <w:t xml:space="preserve">433, </w:t>
      </w:r>
      <w:r w:rsidR="00166E74">
        <w:t>C.R.S. 2018</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776039" w:rsidRPr="00776039" w:rsidRDefault="00BA0D1E" w:rsidP="00776039">
      <w:pPr>
        <w:pStyle w:val="Comment"/>
      </w:pPr>
      <w:r w:rsidRPr="005E4AF2">
        <w:t>3.</w:t>
      </w:r>
      <w:r w:rsidRPr="005E4AF2">
        <w:tab/>
      </w:r>
      <w:r>
        <w:t xml:space="preserve">Section </w:t>
      </w:r>
      <w:r w:rsidRPr="005E4AF2">
        <w:t>18-18-406(3.5)</w:t>
      </w:r>
      <w:r>
        <w:t xml:space="preserve"> provides: </w:t>
      </w:r>
      <w:r w:rsidRPr="005E4AF2">
        <w:t>“A person is not in compliance with the authority to assist another individual granted in . . . section 16(3)(e) of article XVIII of the state constitution . . . if the person possesses any marijuana plant he or she is growing on behalf of another individual, unless he or she is the primary caregiver for the individual and is in compliance with the requirements of section 25-1.5-106.”</w:t>
      </w:r>
      <w:r>
        <w:t xml:space="preserve">  </w:t>
      </w:r>
      <w:r w:rsidRPr="00DD63C0">
        <w:rPr>
          <w:bCs/>
        </w:rPr>
        <w:t>The Committee expresses no opinion regarding whether section 18-18-406(3.5) validly limits the affirmative defense set forth in section 16(3)(e) of article XVIII of the state constitution.</w:t>
      </w:r>
    </w:p>
    <w:p w:rsidR="00B60163" w:rsidRDefault="00B60163" w:rsidP="00C92A88">
      <w:pPr>
        <w:pStyle w:val="Comment"/>
      </w:pPr>
      <w:r>
        <w:rPr>
          <w:iCs/>
        </w:rPr>
        <w:t>4.</w:t>
      </w:r>
      <w:r>
        <w:rPr>
          <w:iCs/>
        </w:rPr>
        <w:tab/>
      </w:r>
      <w:r w:rsidRPr="009F767D">
        <w:rPr>
          <w:i/>
          <w:iCs/>
        </w:rPr>
        <w:t>See</w:t>
      </w:r>
      <w:r w:rsidRPr="009F767D">
        <w:t xml:space="preserve"> </w:t>
      </w:r>
      <w:r w:rsidRPr="009F767D">
        <w:rPr>
          <w:i/>
          <w:iCs/>
        </w:rPr>
        <w:t>People v. Lente</w:t>
      </w:r>
      <w:r w:rsidRPr="009F767D">
        <w:t xml:space="preserve">, 2017 CO 74, ¶ 27, </w:t>
      </w:r>
      <w:r w:rsidR="00A43CAA">
        <w:t xml:space="preserve">406 </w:t>
      </w:r>
      <w:r w:rsidRPr="009F767D">
        <w:t xml:space="preserve">P.3d </w:t>
      </w:r>
      <w:r w:rsidR="00A43CAA">
        <w:t xml:space="preserve">829, 833 </w:t>
      </w:r>
      <w:r w:rsidRPr="009F767D">
        <w:t>(holding that “making hash oil by extraction is manufacturing, not processing,” meaning prosecution for such extraction is not foreclosed by Amendment 64, Colo. Const. art. XVIII, § 16(3)(b)).</w:t>
      </w:r>
    </w:p>
    <w:p w:rsidR="00776039" w:rsidRPr="002E6F4B" w:rsidRDefault="00B60163" w:rsidP="00C92A88">
      <w:pPr>
        <w:pStyle w:val="Comment"/>
      </w:pPr>
      <w:r>
        <w:lastRenderedPageBreak/>
        <w:t>5</w:t>
      </w:r>
      <w:r w:rsidR="00776039">
        <w:t>.</w:t>
      </w:r>
      <w:r w:rsidR="00776039">
        <w:tab/>
      </w:r>
      <w:r w:rsidR="00776039">
        <w:rPr>
          <w:bCs/>
        </w:rPr>
        <w:t xml:space="preserve">In 2017, the Committee added Comment 3 pursuant to </w:t>
      </w:r>
      <w:r w:rsidR="00776039">
        <w:t>new legislation</w:t>
      </w:r>
      <w:r>
        <w:t xml:space="preserve">, </w:t>
      </w:r>
      <w:r>
        <w:rPr>
          <w:i/>
        </w:rPr>
        <w:t>s</w:t>
      </w:r>
      <w:r w:rsidR="00776039" w:rsidRPr="006D6F87">
        <w:rPr>
          <w:i/>
        </w:rPr>
        <w:t>ee</w:t>
      </w:r>
      <w:r w:rsidR="00776039">
        <w:t xml:space="preserve"> </w:t>
      </w:r>
      <w:r w:rsidR="00776039">
        <w:rPr>
          <w:bCs/>
        </w:rPr>
        <w:t>Ch. 401, sec. 2, § 18-18-406(3.5), 2017 Colo. Sess. Laws 2090, 2091</w:t>
      </w:r>
      <w:r>
        <w:rPr>
          <w:bCs/>
        </w:rPr>
        <w:t>, and i</w:t>
      </w:r>
      <w:r>
        <w:t xml:space="preserve">t </w:t>
      </w:r>
      <w:r w:rsidR="00316721">
        <w:t xml:space="preserve">also </w:t>
      </w:r>
      <w:r>
        <w:t>added Comment 4.</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984" w:name="H70"/>
      <w:r>
        <w:lastRenderedPageBreak/>
        <w:t>H:</w:t>
      </w:r>
      <w:r w:rsidR="005B587E">
        <w:t>70</w:t>
      </w:r>
      <w:bookmarkEnd w:id="984"/>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166E74">
        <w:t>C.R.S. 2018</w:t>
      </w:r>
      <w:r w:rsidRPr="00F364C1">
        <w:t>.</w:t>
      </w:r>
    </w:p>
    <w:p w:rsidR="00B019F8" w:rsidRDefault="00B019F8" w:rsidP="00C92A88">
      <w:pPr>
        <w:pStyle w:val="Comment"/>
      </w:pPr>
      <w:r>
        <w:br w:type="page"/>
      </w:r>
    </w:p>
    <w:p w:rsidR="00F364C1" w:rsidRPr="00B019F8" w:rsidRDefault="0004507A" w:rsidP="00C92A88">
      <w:pPr>
        <w:pStyle w:val="HeaderJI"/>
      </w:pPr>
      <w:bookmarkStart w:id="985" w:name="H71"/>
      <w:r>
        <w:lastRenderedPageBreak/>
        <w:t>H:7</w:t>
      </w:r>
      <w:r w:rsidR="005B587E">
        <w:t>1</w:t>
      </w:r>
      <w:bookmarkEnd w:id="985"/>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166E74">
        <w:t>C.R.S. 2018</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986" w:name="H72"/>
      <w:r>
        <w:lastRenderedPageBreak/>
        <w:t>H:7</w:t>
      </w:r>
      <w:r w:rsidR="005B587E">
        <w:t>2</w:t>
      </w:r>
      <w:bookmarkEnd w:id="986"/>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166E74">
        <w:t>C.R.S. 2018</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987" w:name="H73"/>
      <w:r w:rsidRPr="00F364C1">
        <w:lastRenderedPageBreak/>
        <w:t>H:7</w:t>
      </w:r>
      <w:r w:rsidR="0054725D">
        <w:t>3</w:t>
      </w:r>
      <w:bookmarkEnd w:id="987"/>
      <w:r w:rsidRPr="00F364C1">
        <w:t xml:space="preserve"> DRIVING W</w:t>
      </w:r>
      <w:r w:rsidR="00B019F8">
        <w:t xml:space="preserve">ITHOUT A VALID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166E74">
        <w:t>C.R.S. 2018</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166E74">
        <w:t>C.R.S. 2018</w:t>
      </w:r>
      <w:r w:rsidRPr="00F364C1">
        <w:t xml:space="preserve">; </w:t>
      </w:r>
      <w:r w:rsidRPr="00F364C1">
        <w:rPr>
          <w:i/>
        </w:rPr>
        <w:t>see also</w:t>
      </w:r>
      <w:r w:rsidRPr="00F364C1">
        <w:t xml:space="preserve"> § 42-2-101(9), </w:t>
      </w:r>
      <w:r w:rsidR="00166E74">
        <w:t>C.R.S. 2018</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988" w:name="H74"/>
      <w:r>
        <w:lastRenderedPageBreak/>
        <w:t>H:7</w:t>
      </w:r>
      <w:r w:rsidR="0054725D">
        <w:t>4</w:t>
      </w:r>
      <w:bookmarkEnd w:id="988"/>
      <w:r w:rsidR="00B019F8">
        <w:t xml:space="preserve"> SPEEDING </w:t>
      </w:r>
      <w:r w:rsidR="00F364C1" w:rsidRPr="00F364C1">
        <w:t>(EMERGENCY)</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166E74">
        <w:t>C.R.S. 2018</w:t>
      </w:r>
      <w:r w:rsidRPr="00F364C1">
        <w:t>.</w:t>
      </w:r>
    </w:p>
    <w:p w:rsidR="00F364C1" w:rsidRPr="00F364C1" w:rsidRDefault="00F364C1" w:rsidP="00C92A88">
      <w:pPr>
        <w:pStyle w:val="Comment"/>
      </w:pPr>
      <w:r w:rsidRPr="00F364C1">
        <w:t>2.</w:t>
      </w:r>
      <w:r w:rsidRPr="00F364C1">
        <w:tab/>
        <w:t xml:space="preserve">Section 42-4-1101(9)(b), </w:t>
      </w:r>
      <w:r w:rsidR="00166E74">
        <w:t>C.R.S. 2018</w:t>
      </w:r>
      <w:r w:rsidRPr="00F364C1">
        <w:t xml:space="preserve">, establishes an exemption for a driver of an authorized emergency vehicle who meets the requirements set forth in section 42-4-108, </w:t>
      </w:r>
      <w:r w:rsidR="00166E74">
        <w:t>C.R.S. 2018</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989" w:name="H75"/>
      <w:r>
        <w:lastRenderedPageBreak/>
        <w:t>H:7</w:t>
      </w:r>
      <w:r w:rsidR="0054725D">
        <w:t>5</w:t>
      </w:r>
      <w:bookmarkEnd w:id="989"/>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166E74">
        <w:t>C.R.S. 2018</w:t>
      </w:r>
      <w:r w:rsidRPr="00F364C1">
        <w:t>.</w:t>
      </w:r>
      <w:r w:rsidR="00B019F8" w:rsidRPr="00B019F8">
        <w:br w:type="page"/>
      </w:r>
    </w:p>
    <w:p w:rsidR="00F364C1" w:rsidRPr="00B019F8" w:rsidRDefault="0004507A" w:rsidP="00C92A88">
      <w:pPr>
        <w:pStyle w:val="HeaderJI"/>
      </w:pPr>
      <w:bookmarkStart w:id="990" w:name="H76"/>
      <w:r>
        <w:lastRenderedPageBreak/>
        <w:t>H:7</w:t>
      </w:r>
      <w:r w:rsidR="0054725D">
        <w:t>6</w:t>
      </w:r>
      <w:bookmarkEnd w:id="990"/>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166E74">
        <w:t>C.R.S. 2018</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821B74" w:rsidRPr="00C92A88"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991" w:name="ChapI"/>
      <w:r w:rsidRPr="00C92A88">
        <w:rPr>
          <w:rFonts w:ascii="Book Antiqua" w:eastAsia="Times New Roman" w:hAnsi="Book Antiqua" w:cs="Courier New"/>
          <w:b/>
          <w:bCs/>
          <w:sz w:val="32"/>
          <w:szCs w:val="32"/>
        </w:rPr>
        <w:lastRenderedPageBreak/>
        <w:t>CHAPTER I</w:t>
      </w:r>
      <w:bookmarkEnd w:id="991"/>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AC19D1"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992" w:name="I01"/>
      <w:r w:rsidRPr="00A20272">
        <w:lastRenderedPageBreak/>
        <w:t>I:01</w:t>
      </w:r>
      <w:bookmarkEnd w:id="992"/>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166E74">
        <w:t>C.R.S. 2018</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166E74">
        <w:t>C.R.S. 2018</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993" w:name="I02"/>
      <w:r w:rsidRPr="00A20272">
        <w:lastRenderedPageBreak/>
        <w:t>I:02.INT</w:t>
      </w:r>
      <w:bookmarkEnd w:id="993"/>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994" w:name="I03"/>
      <w:r w:rsidRPr="00A20272">
        <w:lastRenderedPageBreak/>
        <w:t>I:03.INT</w:t>
      </w:r>
      <w:bookmarkEnd w:id="994"/>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995" w:name="I04"/>
      <w:r w:rsidRPr="00A20272">
        <w:lastRenderedPageBreak/>
        <w:t>I:04</w:t>
      </w:r>
      <w:bookmarkEnd w:id="995"/>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996" w:name="I05"/>
      <w:r w:rsidRPr="00A20272">
        <w:lastRenderedPageBreak/>
        <w:t>I:05</w:t>
      </w:r>
      <w:bookmarkEnd w:id="996"/>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166E74">
        <w:t>C.R.S. 2018</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997" w:name="I06"/>
      <w:r w:rsidRPr="00A20272">
        <w:lastRenderedPageBreak/>
        <w:t>I:06</w:t>
      </w:r>
      <w:bookmarkEnd w:id="997"/>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166E74">
        <w:t>C.R.S. 2018</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166E74">
        <w:rPr>
          <w:bCs/>
        </w:rPr>
        <w:t>C.R.S. 2018</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F15A83" w:rsidRDefault="00F15A83" w:rsidP="0099433C">
      <w:pPr>
        <w:pStyle w:val="Comment"/>
        <w:rPr>
          <w:bCs/>
          <w:szCs w:val="20"/>
        </w:rPr>
      </w:pPr>
    </w:p>
    <w:p w:rsidR="00956FA7" w:rsidRDefault="00956FA7" w:rsidP="0099433C">
      <w:pPr>
        <w:pStyle w:val="Comment"/>
        <w:rPr>
          <w:bCs/>
          <w:szCs w:val="20"/>
        </w:rPr>
        <w:sectPr w:rsidR="00956FA7" w:rsidSect="00BB7450">
          <w:footerReference w:type="even" r:id="rId17"/>
          <w:footerReference w:type="default" r:id="rId18"/>
          <w:type w:val="oddPage"/>
          <w:pgSz w:w="12240" w:h="15840"/>
          <w:pgMar w:top="1440" w:right="1440" w:bottom="1440" w:left="1440" w:header="720" w:footer="720" w:gutter="0"/>
          <w:cols w:space="720"/>
          <w:docGrid w:linePitch="381"/>
        </w:sect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bookmarkStart w:id="998" w:name="ChapJ"/>
      <w:bookmarkEnd w:id="998"/>
      <w:r>
        <w:rPr>
          <w:rFonts w:ascii="Book Antiqua" w:eastAsia="Times New Roman" w:hAnsi="Book Antiqua" w:cs="Courier New"/>
          <w:b/>
          <w:sz w:val="32"/>
          <w:szCs w:val="32"/>
        </w:rPr>
        <w:lastRenderedPageBreak/>
        <w:t>+ CHAPTER J</w:t>
      </w: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r w:rsidRPr="00956FA7">
        <w:rPr>
          <w:rFonts w:ascii="Book Antiqua" w:eastAsia="Times New Roman" w:hAnsi="Book Antiqua" w:cs="Courier New"/>
          <w:b/>
          <w:sz w:val="32"/>
          <w:szCs w:val="32"/>
        </w:rPr>
        <w:t>CULPABILITY BASED ON BEHAVIOR OF ANOTHER</w:t>
      </w: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AC19D1" w:rsidP="00956FA7">
      <w:pPr>
        <w:spacing w:line="240" w:lineRule="auto"/>
        <w:ind w:left="2160" w:hanging="2160"/>
        <w:rPr>
          <w:rFonts w:ascii="Book Antiqua" w:eastAsia="Times New Roman" w:hAnsi="Book Antiqua" w:cs="Courier New"/>
          <w:b/>
        </w:rPr>
      </w:pPr>
      <w:hyperlink w:anchor="j01" w:history="1">
        <w:r w:rsidR="00956FA7" w:rsidRPr="00B32645">
          <w:rPr>
            <w:rStyle w:val="Hyperlink"/>
            <w:rFonts w:ascii="Book Antiqua" w:eastAsia="Times New Roman" w:hAnsi="Book Antiqua" w:cs="Courier New"/>
            <w:b/>
          </w:rPr>
          <w:t>J:01</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ANOTHER BY LAW</w:t>
      </w:r>
    </w:p>
    <w:p w:rsidR="00956FA7" w:rsidRPr="00514A59" w:rsidRDefault="00AC19D1" w:rsidP="00956FA7">
      <w:pPr>
        <w:spacing w:line="240" w:lineRule="auto"/>
        <w:ind w:left="2160" w:hanging="2160"/>
        <w:rPr>
          <w:rFonts w:ascii="Book Antiqua" w:eastAsia="Times New Roman" w:hAnsi="Book Antiqua" w:cs="Courier New"/>
          <w:b/>
        </w:rPr>
      </w:pPr>
      <w:hyperlink w:anchor="j02" w:history="1">
        <w:r w:rsidR="00956FA7" w:rsidRPr="00B32645">
          <w:rPr>
            <w:rStyle w:val="Hyperlink"/>
            <w:rFonts w:ascii="Book Antiqua" w:eastAsia="Times New Roman" w:hAnsi="Book Antiqua" w:cs="Courier New"/>
            <w:b/>
          </w:rPr>
          <w:t>J:02</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 INNOCENT PERSON</w:t>
      </w:r>
    </w:p>
    <w:p w:rsidR="00956FA7" w:rsidRPr="00514A59" w:rsidRDefault="00AC19D1" w:rsidP="00956FA7">
      <w:pPr>
        <w:spacing w:line="240" w:lineRule="auto"/>
        <w:ind w:left="2160" w:hanging="2160"/>
        <w:rPr>
          <w:rFonts w:ascii="Book Antiqua" w:eastAsia="Times New Roman" w:hAnsi="Book Antiqua" w:cs="Courier New"/>
          <w:b/>
        </w:rPr>
      </w:pPr>
      <w:hyperlink w:anchor="j03" w:history="1">
        <w:r w:rsidR="00956FA7" w:rsidRPr="00B32645">
          <w:rPr>
            <w:rStyle w:val="Hyperlink"/>
            <w:rFonts w:ascii="Book Antiqua" w:eastAsia="Times New Roman" w:hAnsi="Book Antiqua" w:cs="Courier New"/>
            <w:b/>
          </w:rPr>
          <w:t>J:03</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COMPLICITY</w:t>
      </w:r>
    </w:p>
    <w:p w:rsidR="00956FA7" w:rsidRPr="00514A59" w:rsidRDefault="00AC19D1" w:rsidP="00956FA7">
      <w:pPr>
        <w:spacing w:line="240" w:lineRule="auto"/>
        <w:ind w:left="2160" w:hanging="2160"/>
        <w:rPr>
          <w:rFonts w:ascii="Book Antiqua" w:eastAsia="Times New Roman" w:hAnsi="Book Antiqua" w:cs="Courier New"/>
          <w:b/>
        </w:rPr>
      </w:pPr>
      <w:hyperlink w:anchor="j04" w:history="1">
        <w:r w:rsidR="00956FA7" w:rsidRPr="00B32645">
          <w:rPr>
            <w:rStyle w:val="Hyperlink"/>
            <w:rFonts w:ascii="Book Antiqua" w:eastAsia="Times New Roman" w:hAnsi="Book Antiqua" w:cs="Courier New"/>
            <w:b/>
          </w:rPr>
          <w:t>J:04</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DEFENSES THAT ARE NOT AVAILABLE WHEN CRIMINAL LIABILITY IS BASED ON THE BEHAVIOR OF ANOTHER</w:t>
      </w:r>
    </w:p>
    <w:p w:rsidR="00956FA7" w:rsidRDefault="00956FA7" w:rsidP="00956FA7">
      <w:pPr>
        <w:spacing w:line="240" w:lineRule="auto"/>
        <w:ind w:left="2160" w:hanging="2160"/>
        <w:rPr>
          <w:rFonts w:ascii="Book Antiqua" w:eastAsia="Times New Roman" w:hAnsi="Book Antiqua" w:cs="Courier New"/>
          <w:b/>
        </w:rPr>
      </w:pPr>
    </w:p>
    <w:p w:rsidR="00956FA7" w:rsidRPr="00877A41" w:rsidRDefault="00956FA7" w:rsidP="00956FA7">
      <w:pPr>
        <w:spacing w:line="240" w:lineRule="auto"/>
        <w:rPr>
          <w:rFonts w:ascii="Book Antiqua" w:eastAsia="Times New Roman" w:hAnsi="Book Antiqua" w:cs="Courier New"/>
          <w:b/>
          <w:sz w:val="24"/>
          <w:szCs w:val="24"/>
        </w:rPr>
      </w:pPr>
    </w:p>
    <w:p w:rsidR="00956FA7" w:rsidRPr="00877A41" w:rsidRDefault="00956FA7" w:rsidP="00956FA7">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956FA7" w:rsidRPr="00877A41" w:rsidRDefault="00956FA7" w:rsidP="00956FA7">
      <w:pPr>
        <w:spacing w:line="240" w:lineRule="auto"/>
        <w:rPr>
          <w:rFonts w:ascii="Book Antiqua" w:eastAsia="Times New Roman" w:hAnsi="Book Antiqua" w:cs="Courier New"/>
          <w:sz w:val="24"/>
          <w:szCs w:val="24"/>
        </w:rPr>
      </w:pPr>
    </w:p>
    <w:p w:rsidR="00956FA7" w:rsidRPr="00BF0E1D" w:rsidRDefault="00956FA7" w:rsidP="00956FA7">
      <w:pPr>
        <w:pStyle w:val="Comment"/>
      </w:pPr>
      <w:r w:rsidRPr="00BF0E1D">
        <w:t>1.</w:t>
      </w:r>
      <w:r w:rsidRPr="00BF0E1D">
        <w:tab/>
      </w:r>
      <w:r>
        <w:t>+ The Committee added this chapter in 2018.  Instructions J:02 and J:04 previously appeared in Chapter G1.  Instruction J:01 is newly created, while Instruction J:03 has been heavily modified.</w:t>
      </w:r>
    </w:p>
    <w:p w:rsidR="00A20501" w:rsidRDefault="00A20501">
      <w:pPr>
        <w:rPr>
          <w:rFonts w:ascii="Book Antiqua" w:eastAsia="Times New Roman" w:hAnsi="Book Antiqua" w:cs="Courier New"/>
          <w:bCs/>
          <w:szCs w:val="20"/>
        </w:rPr>
      </w:pPr>
      <w:r>
        <w:rPr>
          <w:bCs/>
          <w:szCs w:val="20"/>
        </w:rPr>
        <w:br w:type="page"/>
      </w:r>
    </w:p>
    <w:p w:rsidR="00A20501" w:rsidRPr="002A4F0D" w:rsidRDefault="00A20501" w:rsidP="00A20501">
      <w:pPr>
        <w:pStyle w:val="HeaderJI"/>
      </w:pPr>
      <w:bookmarkStart w:id="999" w:name="j01"/>
      <w:bookmarkEnd w:id="999"/>
      <w:r>
        <w:lastRenderedPageBreak/>
        <w:t>+ J</w:t>
      </w:r>
      <w:r w:rsidRPr="002A4F0D">
        <w:t>:0</w:t>
      </w:r>
      <w:r>
        <w:t>1</w:t>
      </w:r>
      <w:r w:rsidRPr="002A4F0D">
        <w:t xml:space="preserve"> LIABILITY FOR BEHAVIOR OF </w:t>
      </w:r>
      <w:r>
        <w:t>ANOTHER BY LAW</w:t>
      </w:r>
    </w:p>
    <w:p w:rsidR="00A20501" w:rsidRPr="00414CE8" w:rsidRDefault="00A20501" w:rsidP="00A20501">
      <w:pPr>
        <w:pStyle w:val="MainText"/>
      </w:pPr>
      <w:r w:rsidRPr="00414CE8">
        <w:t>A person is legally accountable for the behavior of an</w:t>
      </w:r>
      <w:r>
        <w:t xml:space="preserve">other person if he [she] </w:t>
      </w:r>
      <w:r w:rsidRPr="00414CE8">
        <w:t xml:space="preserve">is made accountable for the conduct of that person by </w:t>
      </w:r>
      <w:r>
        <w:t>a specific law.</w:t>
      </w:r>
    </w:p>
    <w:p w:rsidR="00A20501" w:rsidRPr="002A4F0D" w:rsidRDefault="00A20501" w:rsidP="00A20501">
      <w:pPr>
        <w:pStyle w:val="MJump"/>
      </w:pPr>
    </w:p>
    <w:p w:rsidR="00A20501" w:rsidRPr="002A4F0D" w:rsidRDefault="00A20501" w:rsidP="00A20501">
      <w:pPr>
        <w:pStyle w:val="MJump"/>
      </w:pPr>
      <w:r w:rsidRPr="002A4F0D">
        <w:t>COMMENT</w:t>
      </w:r>
    </w:p>
    <w:p w:rsidR="00A20501" w:rsidRPr="002A4F0D" w:rsidRDefault="00A20501" w:rsidP="00A20501">
      <w:pPr>
        <w:pStyle w:val="MJump"/>
      </w:pPr>
    </w:p>
    <w:p w:rsidR="00A20501" w:rsidRDefault="00A20501" w:rsidP="00A20501">
      <w:pPr>
        <w:pStyle w:val="Comment"/>
      </w:pPr>
      <w:r w:rsidRPr="002A4F0D">
        <w:t>1.</w:t>
      </w:r>
      <w:r w:rsidRPr="002A4F0D">
        <w:tab/>
      </w:r>
      <w:r w:rsidRPr="002A4F0D">
        <w:rPr>
          <w:i/>
        </w:rPr>
        <w:t xml:space="preserve">See </w:t>
      </w:r>
      <w:r w:rsidRPr="002A4F0D">
        <w:t>§ 18-1-602(1)(</w:t>
      </w:r>
      <w:r>
        <w:t>a</w:t>
      </w:r>
      <w:r w:rsidRPr="002A4F0D">
        <w:t xml:space="preserve">), </w:t>
      </w:r>
      <w:r>
        <w:t>C.R.S. 2018</w:t>
      </w:r>
      <w:r w:rsidRPr="002A4F0D">
        <w:t>.</w:t>
      </w:r>
    </w:p>
    <w:p w:rsidR="00A20501" w:rsidRPr="00CE439B" w:rsidRDefault="00A20501" w:rsidP="00A20501">
      <w:pPr>
        <w:pStyle w:val="Comment"/>
      </w:pPr>
      <w:r>
        <w:t>2.</w:t>
      </w:r>
      <w:r>
        <w:tab/>
      </w:r>
      <w:r>
        <w:rPr>
          <w:i/>
        </w:rPr>
        <w:t>See</w:t>
      </w:r>
      <w:r>
        <w:t xml:space="preserve"> Instruction H:06 (affirmative defense of “defendant as victim or incidental actor”).</w:t>
      </w:r>
    </w:p>
    <w:p w:rsidR="00A20501" w:rsidRPr="00184C96" w:rsidRDefault="00A20501" w:rsidP="00A20501">
      <w:pPr>
        <w:pStyle w:val="Comment"/>
      </w:pPr>
      <w:r>
        <w:t>3.</w:t>
      </w:r>
      <w:r>
        <w:tab/>
        <w:t xml:space="preserve">This instruction is distinct from complicity liability.  Under a complicity theory, the defendant may be found guilty of </w:t>
      </w:r>
      <w:r>
        <w:rPr>
          <w:i/>
        </w:rPr>
        <w:t>any</w:t>
      </w:r>
      <w:r>
        <w:t xml:space="preserve"> crime (provid</w:t>
      </w:r>
      <w:r w:rsidR="00EF15BA">
        <w:t>ed</w:t>
      </w:r>
      <w:r>
        <w:t xml:space="preserve"> that it is charged) if he or she aids or abets another person in committing that crime.  </w:t>
      </w:r>
      <w:r>
        <w:rPr>
          <w:i/>
        </w:rPr>
        <w:t>See</w:t>
      </w:r>
      <w:r>
        <w:t xml:space="preserve"> Instruction J:03.  In contrast, this instruction only applies where </w:t>
      </w:r>
      <w:r>
        <w:rPr>
          <w:i/>
        </w:rPr>
        <w:t>a particular statute</w:t>
      </w:r>
      <w:r>
        <w:t xml:space="preserve"> provides that a person can be legally culpable for another person’s criminal conduct.</w:t>
      </w:r>
    </w:p>
    <w:p w:rsidR="00A20501" w:rsidRPr="002A4F0D" w:rsidRDefault="00A20501" w:rsidP="00A20501">
      <w:pPr>
        <w:pStyle w:val="Comment"/>
      </w:pPr>
      <w:r>
        <w:t>4.</w:t>
      </w:r>
      <w:r>
        <w:tab/>
        <w:t>+ The Committee added this instruction in 2018.</w:t>
      </w:r>
    </w:p>
    <w:p w:rsidR="00A20501" w:rsidRDefault="00A20501">
      <w:pPr>
        <w:rPr>
          <w:rFonts w:ascii="Book Antiqua" w:eastAsia="Times New Roman" w:hAnsi="Book Antiqua" w:cs="Courier New"/>
          <w:bCs/>
          <w:szCs w:val="20"/>
        </w:rPr>
      </w:pPr>
      <w:r>
        <w:rPr>
          <w:bCs/>
          <w:szCs w:val="20"/>
        </w:rPr>
        <w:br w:type="page"/>
      </w:r>
    </w:p>
    <w:p w:rsidR="00E01DD9" w:rsidRPr="002A4F0D" w:rsidRDefault="00E01DD9" w:rsidP="00E01DD9">
      <w:pPr>
        <w:pStyle w:val="HeaderJI"/>
      </w:pPr>
      <w:bookmarkStart w:id="1000" w:name="j02"/>
      <w:bookmarkEnd w:id="1000"/>
      <w:r>
        <w:lastRenderedPageBreak/>
        <w:t>J</w:t>
      </w:r>
      <w:r w:rsidRPr="002A4F0D">
        <w:t>:0</w:t>
      </w:r>
      <w:r>
        <w:t>2</w:t>
      </w:r>
      <w:r w:rsidRPr="002A4F0D">
        <w:t xml:space="preserve"> LIABILITY FOR BEHAVIOR OF AN INNOCENT PERSON</w:t>
      </w:r>
    </w:p>
    <w:p w:rsidR="00E01DD9" w:rsidRPr="002A4F0D" w:rsidRDefault="00E01DD9" w:rsidP="00E01DD9">
      <w:pPr>
        <w:pStyle w:val="MainText"/>
      </w:pPr>
      <w:r w:rsidRPr="002A4F0D">
        <w:t>A person is legally accountable for the behavior of another person if he [she] acts with the mental state required for the commission of the offense and causes an “innocent person” to engage in such behavior.</w:t>
      </w:r>
    </w:p>
    <w:p w:rsidR="00E01DD9" w:rsidRPr="002A4F0D" w:rsidRDefault="00E01DD9" w:rsidP="00E01DD9">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t>’</w:t>
      </w:r>
      <w:r w:rsidRPr="002A4F0D">
        <w:t>s criminal purpose], or any other factor precluding the mental state required for the offense in question.</w:t>
      </w:r>
    </w:p>
    <w:p w:rsidR="00E01DD9" w:rsidRPr="002A4F0D" w:rsidRDefault="00E01DD9" w:rsidP="00E01DD9">
      <w:pPr>
        <w:pStyle w:val="MJump"/>
      </w:pPr>
    </w:p>
    <w:p w:rsidR="00E01DD9" w:rsidRPr="002A4F0D" w:rsidRDefault="00E01DD9" w:rsidP="00E01DD9">
      <w:pPr>
        <w:pStyle w:val="MJump"/>
      </w:pPr>
      <w:r w:rsidRPr="002A4F0D">
        <w:t>COMMENT</w:t>
      </w:r>
    </w:p>
    <w:p w:rsidR="00E01DD9" w:rsidRPr="002A4F0D" w:rsidRDefault="00E01DD9" w:rsidP="00E01DD9">
      <w:pPr>
        <w:pStyle w:val="MJump"/>
      </w:pPr>
    </w:p>
    <w:p w:rsidR="00E01DD9" w:rsidRPr="002A4F0D" w:rsidRDefault="00E01DD9" w:rsidP="00E01DD9">
      <w:pPr>
        <w:pStyle w:val="Comment"/>
      </w:pPr>
      <w:r w:rsidRPr="002A4F0D">
        <w:t>1.</w:t>
      </w:r>
      <w:r w:rsidRPr="002A4F0D">
        <w:tab/>
      </w:r>
      <w:r w:rsidRPr="002A4F0D">
        <w:rPr>
          <w:i/>
        </w:rPr>
        <w:t xml:space="preserve">See </w:t>
      </w:r>
      <w:r w:rsidRPr="002A4F0D">
        <w:t xml:space="preserve">§ 18-1-602(1)(b), (2), </w:t>
      </w:r>
      <w:r w:rsidR="00166E74">
        <w:t>C.R.S. 2018</w:t>
      </w:r>
      <w:r w:rsidRPr="002A4F0D">
        <w:t>.</w:t>
      </w:r>
    </w:p>
    <w:p w:rsidR="00E01DD9" w:rsidRPr="002A4F0D" w:rsidRDefault="00E01DD9" w:rsidP="00E01DD9">
      <w:pPr>
        <w:pStyle w:val="Comment"/>
      </w:pPr>
      <w:r w:rsidRPr="002A4F0D">
        <w:t>2.</w:t>
      </w:r>
      <w:r w:rsidRPr="002A4F0D">
        <w:tab/>
      </w:r>
      <w:r w:rsidRPr="002A4F0D">
        <w:rPr>
          <w:i/>
        </w:rPr>
        <w:t>See</w:t>
      </w:r>
      <w:r w:rsidRPr="002A4F0D">
        <w:t xml:space="preserve"> Instruction </w:t>
      </w:r>
      <w:r>
        <w:t xml:space="preserve">H:30 </w:t>
      </w:r>
      <w:r w:rsidRPr="002A4F0D">
        <w:t>(</w:t>
      </w:r>
      <w:r>
        <w:t xml:space="preserve">affirmative defense of </w:t>
      </w:r>
      <w:r w:rsidRPr="002A4F0D">
        <w:t xml:space="preserve">“duress”); </w:t>
      </w:r>
      <w:r w:rsidRPr="002A4F0D">
        <w:rPr>
          <w:i/>
        </w:rPr>
        <w:t>see also People v. Moore</w:t>
      </w:r>
      <w:r w:rsidRPr="002A4F0D">
        <w:t>, 877 P.2d 840, 841-42, n.5 (Colo. 1994)</w:t>
      </w:r>
      <w:r>
        <w:t xml:space="preserve"> </w:t>
      </w:r>
      <w:r w:rsidRPr="002A4F0D">
        <w:t>(observing, in dicta, that because the defendant “forced [his wife] to sexually assault their twelve-year-old daughter,” he “could have been convicted of sexual assault on a child under § 18</w:t>
      </w:r>
      <w:r>
        <w:t>-</w:t>
      </w:r>
      <w:r w:rsidRPr="002A4F0D">
        <w:t>1</w:t>
      </w:r>
      <w:r>
        <w:t>-</w:t>
      </w:r>
      <w:r w:rsidRPr="002A4F0D">
        <w:t>602”).</w:t>
      </w:r>
    </w:p>
    <w:p w:rsidR="00E01DD9" w:rsidRDefault="00E01DD9" w:rsidP="00E01DD9">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E01DD9" w:rsidRPr="002A4F0D" w:rsidRDefault="00E01DD9" w:rsidP="00E01DD9">
      <w:pPr>
        <w:pStyle w:val="Comment"/>
      </w:pPr>
      <w:r>
        <w:t>4.</w:t>
      </w:r>
      <w:r>
        <w:tab/>
        <w:t>+ In 2018, the Committee moved this instruction from Chapter G1, where it had been numbered G1:03.</w:t>
      </w:r>
    </w:p>
    <w:p w:rsidR="00B56A99" w:rsidRDefault="00B56A99">
      <w:pPr>
        <w:rPr>
          <w:bCs/>
          <w:szCs w:val="20"/>
        </w:rPr>
      </w:pPr>
      <w:r>
        <w:rPr>
          <w:bCs/>
          <w:szCs w:val="20"/>
        </w:rPr>
        <w:br w:type="page"/>
      </w:r>
    </w:p>
    <w:p w:rsidR="00B56A99" w:rsidRPr="001113D7" w:rsidRDefault="00B56A99" w:rsidP="00B56A99">
      <w:pPr>
        <w:pStyle w:val="HeaderJI"/>
      </w:pPr>
      <w:bookmarkStart w:id="1001" w:name="j03"/>
      <w:bookmarkEnd w:id="1001"/>
      <w:r>
        <w:lastRenderedPageBreak/>
        <w:t>+ J:03 COMPLICITY</w:t>
      </w:r>
    </w:p>
    <w:p w:rsidR="00B56A99" w:rsidRDefault="00B56A99" w:rsidP="00B56A99">
      <w:pPr>
        <w:pStyle w:val="MainText"/>
      </w:pPr>
      <w:r w:rsidRPr="001113D7">
        <w:t>Complicity is not a separate crime.  Rather, it is a legal theory by which one person may be found guilty of a criminal offense that was committed by another person.</w:t>
      </w:r>
      <w:r>
        <w:t xml:space="preserve">  </w:t>
      </w:r>
    </w:p>
    <w:p w:rsidR="00B56A99" w:rsidRPr="001113D7" w:rsidRDefault="00B56A99" w:rsidP="00B56A99">
      <w:pPr>
        <w:pStyle w:val="MainText"/>
      </w:pPr>
      <w:r>
        <w:t>For the defendant t</w:t>
      </w:r>
      <w:r w:rsidRPr="001113D7">
        <w:t>o be guilty as a complicitor</w:t>
      </w:r>
      <w:r>
        <w:t xml:space="preserve"> of the crime of [insert relevant offense], as defined at the end of this Instruction</w:t>
      </w:r>
      <w:r w:rsidRPr="001113D7">
        <w:t xml:space="preserve">, the prosecution must prove each of the following </w:t>
      </w:r>
      <w:r>
        <w:t xml:space="preserve">conditions </w:t>
      </w:r>
      <w:r w:rsidRPr="001113D7">
        <w:t>beyond a reasonable doubt:</w:t>
      </w:r>
    </w:p>
    <w:p w:rsidR="00B56A99" w:rsidRPr="001113D7" w:rsidRDefault="00B56A99" w:rsidP="00B56A99">
      <w:pPr>
        <w:pStyle w:val="Elements"/>
      </w:pPr>
      <w:r>
        <w:t>1</w:t>
      </w:r>
      <w:r w:rsidRPr="001113D7">
        <w:t>.</w:t>
      </w:r>
      <w:r w:rsidRPr="001113D7">
        <w:tab/>
      </w:r>
      <w:r w:rsidRPr="00D20427">
        <w:t>Another person committed the crime of [</w:t>
      </w:r>
      <w:r>
        <w:t>insert offense</w:t>
      </w:r>
      <w:r w:rsidRPr="00D20427">
        <w:t>], as defined at the end of this Instruction, and</w:t>
      </w:r>
    </w:p>
    <w:p w:rsidR="00B56A99" w:rsidRDefault="00B56A99" w:rsidP="00B56A99">
      <w:pPr>
        <w:pStyle w:val="Elements"/>
      </w:pPr>
      <w:r>
        <w:t>2.</w:t>
      </w:r>
      <w:r>
        <w:tab/>
      </w:r>
      <w:r w:rsidRPr="00D20427">
        <w:t>the defendant</w:t>
      </w:r>
      <w:r>
        <w:t>, with the desire or the purpose or design to aid, abet, advise, or encourage the other person in planning or committing that crime,</w:t>
      </w:r>
    </w:p>
    <w:p w:rsidR="00B56A99" w:rsidRDefault="00B56A99" w:rsidP="00B56A99">
      <w:pPr>
        <w:pStyle w:val="Elements"/>
      </w:pPr>
      <w:r>
        <w:t>3.</w:t>
      </w:r>
      <w:r>
        <w:tab/>
        <w:t>aided, abetted, advised, or encouraged the other person in planning or committing that crime, and</w:t>
      </w:r>
    </w:p>
    <w:p w:rsidR="00B56A99" w:rsidRDefault="00B56A99" w:rsidP="00B56A99">
      <w:pPr>
        <w:pStyle w:val="Elements"/>
      </w:pPr>
      <w:r>
        <w:t>[</w:t>
      </w:r>
      <w:r w:rsidRPr="001113D7">
        <w:t>4.</w:t>
      </w:r>
      <w:r w:rsidRPr="001113D7">
        <w:tab/>
      </w:r>
      <w:r>
        <w:t>the defendant was aware of all of the elements of that crime.]</w:t>
      </w:r>
    </w:p>
    <w:p w:rsidR="00B56A99" w:rsidRPr="001113D7" w:rsidRDefault="00B56A99" w:rsidP="00B56A99">
      <w:pPr>
        <w:pStyle w:val="Elements"/>
      </w:pPr>
      <w:r>
        <w:t>[4</w:t>
      </w:r>
      <w:r w:rsidRPr="001113D7">
        <w:t>.</w:t>
      </w:r>
      <w:r w:rsidRPr="001113D7">
        <w:tab/>
      </w:r>
      <w:r>
        <w:t xml:space="preserve">the defendant was aware of </w:t>
      </w:r>
      <w:r w:rsidRPr="00D20427">
        <w:t>element</w:t>
      </w:r>
      <w:r>
        <w:t xml:space="preserve"> numbers</w:t>
      </w:r>
      <w:r w:rsidRPr="00D20427">
        <w:t xml:space="preserve"> [identify the appropriate elements</w:t>
      </w:r>
      <w:r>
        <w:t>, e.g., “1, 2, and 4”—see Comment 2</w:t>
      </w:r>
      <w:r w:rsidRPr="00D20427">
        <w:t xml:space="preserve">] of </w:t>
      </w:r>
      <w:r>
        <w:t>that crime</w:t>
      </w:r>
      <w:r w:rsidRPr="00D20427">
        <w:t>.</w:t>
      </w:r>
      <w:r>
        <w:t>]</w:t>
      </w:r>
    </w:p>
    <w:p w:rsidR="00B56A99" w:rsidRDefault="00B56A99" w:rsidP="00B56A99">
      <w:pPr>
        <w:pStyle w:val="Elements"/>
      </w:pPr>
      <w:r w:rsidRPr="001113D7">
        <w:t>[</w:t>
      </w:r>
      <w:r>
        <w:t>5</w:t>
      </w:r>
      <w:r w:rsidRPr="001113D7">
        <w:t>.</w:t>
      </w:r>
      <w:r w:rsidRPr="001113D7">
        <w:tab/>
        <w:t>and the defendant’s conduct was not legally authorized by the affirmative defense[s] in Instruction[s] ___.]</w:t>
      </w:r>
    </w:p>
    <w:p w:rsidR="00B56A99" w:rsidRPr="001113D7" w:rsidRDefault="00B56A99" w:rsidP="00B56A99">
      <w:pPr>
        <w:pStyle w:val="MainText"/>
      </w:pPr>
      <w:r w:rsidRPr="00FE173B">
        <w:t xml:space="preserve">For </w:t>
      </w:r>
      <w:r>
        <w:t xml:space="preserve">the </w:t>
      </w:r>
      <w:r w:rsidRPr="00FE173B">
        <w:t>purposes of this Instruction, another person committed the crime of [</w:t>
      </w:r>
      <w:r>
        <w:t xml:space="preserve">insert </w:t>
      </w:r>
      <w:r w:rsidRPr="00FE173B">
        <w:t>offense] if the prosecution proves each of the following elements beyond a reasonable doubt:</w:t>
      </w:r>
    </w:p>
    <w:p w:rsidR="00B56A99" w:rsidRDefault="00B56A99" w:rsidP="00B56A99">
      <w:pPr>
        <w:pStyle w:val="Elements"/>
      </w:pPr>
      <w:r>
        <w:t>1</w:t>
      </w:r>
      <w:r w:rsidRPr="001113D7">
        <w:t>.</w:t>
      </w:r>
      <w:r w:rsidRPr="001113D7">
        <w:tab/>
      </w:r>
      <w:r w:rsidRPr="00FE173B">
        <w:t>That the other person,</w:t>
      </w:r>
    </w:p>
    <w:p w:rsidR="00B56A99" w:rsidRDefault="00B56A99" w:rsidP="00B56A99">
      <w:pPr>
        <w:pStyle w:val="Elements"/>
      </w:pPr>
      <w:r>
        <w:t>2.</w:t>
      </w:r>
      <w:r>
        <w:tab/>
      </w:r>
      <w:r w:rsidRPr="00FE173B">
        <w:t xml:space="preserve">in the State of Colorado, at or about the date and place </w:t>
      </w:r>
      <w:r>
        <w:t>at issue</w:t>
      </w:r>
      <w:r w:rsidRPr="00FE173B">
        <w:t>,</w:t>
      </w:r>
    </w:p>
    <w:p w:rsidR="00B56A99" w:rsidRPr="001113D7" w:rsidRDefault="00B56A99" w:rsidP="00B56A99">
      <w:pPr>
        <w:pStyle w:val="Elements"/>
      </w:pPr>
      <w:r>
        <w:t>3.</w:t>
      </w:r>
      <w:r>
        <w:tab/>
        <w:t>[insert remaining elements of the offense].</w:t>
      </w:r>
    </w:p>
    <w:p w:rsidR="00B56A99" w:rsidRPr="001113D7" w:rsidRDefault="00B56A99" w:rsidP="00B56A99">
      <w:pPr>
        <w:pStyle w:val="MJump"/>
      </w:pPr>
    </w:p>
    <w:p w:rsidR="00B56A99" w:rsidRPr="001113D7" w:rsidRDefault="00B56A99" w:rsidP="00B56A99">
      <w:pPr>
        <w:pStyle w:val="MJump"/>
      </w:pPr>
      <w:r w:rsidRPr="001113D7">
        <w:t>COMMENT</w:t>
      </w:r>
    </w:p>
    <w:p w:rsidR="00B56A99" w:rsidRPr="001113D7" w:rsidRDefault="00B56A99" w:rsidP="00B56A99">
      <w:pPr>
        <w:pStyle w:val="MJump"/>
      </w:pPr>
    </w:p>
    <w:p w:rsidR="00B56A99" w:rsidRDefault="00B56A99" w:rsidP="00B56A99">
      <w:pPr>
        <w:pStyle w:val="Comment"/>
      </w:pPr>
      <w:r w:rsidRPr="001113D7">
        <w:t>1.</w:t>
      </w:r>
      <w:r w:rsidRPr="001113D7">
        <w:tab/>
      </w:r>
      <w:r w:rsidRPr="001113D7">
        <w:rPr>
          <w:i/>
        </w:rPr>
        <w:t>See</w:t>
      </w:r>
      <w:r w:rsidRPr="001113D7">
        <w:t xml:space="preserve"> § 18-1-603, </w:t>
      </w:r>
      <w:r>
        <w:t>C.R.S. 2018</w:t>
      </w:r>
      <w:r w:rsidRPr="001113D7">
        <w:t>.</w:t>
      </w:r>
    </w:p>
    <w:p w:rsidR="00B56A99" w:rsidRPr="00AD31B1" w:rsidRDefault="00B56A99" w:rsidP="00B56A99">
      <w:pPr>
        <w:pStyle w:val="Comment"/>
      </w:pPr>
      <w:r>
        <w:t>2.</w:t>
      </w:r>
      <w:r>
        <w:tab/>
        <w:t xml:space="preserve">Regarding the bracketing of the fourth element: Under Colorado law, </w:t>
      </w:r>
      <w:r w:rsidRPr="00FE173B">
        <w:t xml:space="preserve">complicity liability </w:t>
      </w:r>
      <w:r>
        <w:t xml:space="preserve">demands that the defendant must have been aware of either some or all of the elements of the principal’s underlying crime, depending on the crime.  More specifically, the </w:t>
      </w:r>
      <w:r w:rsidRPr="00FE173B">
        <w:t xml:space="preserve">defendant must have been aware of </w:t>
      </w:r>
      <w:r>
        <w:t>“</w:t>
      </w:r>
      <w:r w:rsidRPr="00AD31B1">
        <w:t>those elements of the offense describing the prohibited act itself an</w:t>
      </w:r>
      <w:r>
        <w:t xml:space="preserve">d the circumstances surrounding </w:t>
      </w:r>
      <w:r w:rsidRPr="00AD31B1">
        <w:t>its commission, including a required mental state, if any</w:t>
      </w:r>
      <w:r>
        <w:t xml:space="preserve">.”  </w:t>
      </w:r>
      <w:r>
        <w:rPr>
          <w:i/>
        </w:rPr>
        <w:t>See</w:t>
      </w:r>
      <w:r>
        <w:t xml:space="preserve"> </w:t>
      </w:r>
      <w:r>
        <w:rPr>
          <w:i/>
        </w:rPr>
        <w:t>People v. Childress</w:t>
      </w:r>
      <w:r>
        <w:t xml:space="preserve">, </w:t>
      </w:r>
      <w:r w:rsidRPr="008268F7">
        <w:t xml:space="preserve">2015 CO 65M, </w:t>
      </w:r>
      <w:r>
        <w:t xml:space="preserve">¶ 29, </w:t>
      </w:r>
      <w:r w:rsidRPr="008268F7">
        <w:t>363 P.3d 155</w:t>
      </w:r>
      <w:r>
        <w:t>, 164.  But the defendant need not have been aware of “</w:t>
      </w:r>
      <w:r w:rsidRPr="00AD31B1">
        <w:t>any element requiring that such act have</w:t>
      </w:r>
      <w:r>
        <w:t xml:space="preserve"> </w:t>
      </w:r>
      <w:r w:rsidRPr="00AD31B1">
        <w:t>a particular effect, or cause a particular result.</w:t>
      </w:r>
      <w:r>
        <w:t xml:space="preserve">”  </w:t>
      </w:r>
      <w:r>
        <w:rPr>
          <w:i/>
        </w:rPr>
        <w:t>See id.</w:t>
      </w:r>
    </w:p>
    <w:p w:rsidR="00FB5533" w:rsidRDefault="00B56A99" w:rsidP="00B56A99">
      <w:pPr>
        <w:pStyle w:val="Comment"/>
      </w:pPr>
      <w:r>
        <w:tab/>
        <w:t xml:space="preserve">Therefore, if </w:t>
      </w:r>
      <w:r w:rsidRPr="00FE173B">
        <w:t xml:space="preserve">one of the elements of the underlying </w:t>
      </w:r>
      <w:r>
        <w:t xml:space="preserve">crime involves an act having a particular effect or causing a particular result, the court should use the second bracketed alternative, and it should omit that element number from its numbering of the relevant elements.  </w:t>
      </w:r>
      <w:r w:rsidRPr="00FE173B">
        <w:t xml:space="preserve">Otherwise, </w:t>
      </w:r>
      <w:r>
        <w:t>the court should use the first bracketed alternative.</w:t>
      </w:r>
    </w:p>
    <w:p w:rsidR="00B56A99" w:rsidRDefault="00FB5533" w:rsidP="00FB5533">
      <w:pPr>
        <w:pStyle w:val="Comment"/>
      </w:pPr>
      <w:r>
        <w:tab/>
      </w:r>
      <w:r w:rsidR="00B56A99" w:rsidRPr="00C177AB">
        <w:t xml:space="preserve">For example, </w:t>
      </w:r>
      <w:r w:rsidR="00B56A99">
        <w:t xml:space="preserve">suppose </w:t>
      </w:r>
      <w:r w:rsidR="00B56A99" w:rsidRPr="00C177AB">
        <w:t xml:space="preserve">the defendant is charged as a complicitor </w:t>
      </w:r>
      <w:r w:rsidR="00B56A99">
        <w:t xml:space="preserve">of </w:t>
      </w:r>
      <w:r w:rsidR="00B56A99" w:rsidRPr="00C177AB">
        <w:t xml:space="preserve">extreme-indifference murder, </w:t>
      </w:r>
      <w:r w:rsidR="00B56A99">
        <w:t xml:space="preserve">a </w:t>
      </w:r>
      <w:r w:rsidR="00B56A99" w:rsidRPr="00C177AB">
        <w:t xml:space="preserve">crime </w:t>
      </w:r>
      <w:r w:rsidR="00B56A99">
        <w:t xml:space="preserve">which </w:t>
      </w:r>
      <w:r w:rsidR="00B56A99" w:rsidRPr="00C177AB">
        <w:t xml:space="preserve">requires </w:t>
      </w:r>
      <w:r w:rsidR="00B56A99">
        <w:t xml:space="preserve">proof that the prohibited act had a particular effect or caused a particular result—element number 6 of extreme-indifference murder is: “thereby caused the death of another.”  </w:t>
      </w:r>
      <w:r w:rsidR="00B56A99" w:rsidRPr="00C177AB">
        <w:rPr>
          <w:i/>
          <w:iCs/>
        </w:rPr>
        <w:t>See</w:t>
      </w:r>
      <w:r w:rsidR="00B56A99" w:rsidRPr="00C177AB">
        <w:t xml:space="preserve"> Instruction 3-1:04.  </w:t>
      </w:r>
      <w:r w:rsidR="00B56A99">
        <w:t>I</w:t>
      </w:r>
      <w:r w:rsidR="00B56A99" w:rsidRPr="00C177AB">
        <w:t xml:space="preserve">n drafting the instruction for complicitor liability, the court should use the second bracketed alternative in the fourth element, and it should specify that the defendant must have been aware of element numbers “1, 2, 3, 4, and 5” (i.e., </w:t>
      </w:r>
      <w:r w:rsidR="00B56A99" w:rsidRPr="00C177AB">
        <w:rPr>
          <w:i/>
          <w:iCs/>
        </w:rPr>
        <w:t>not</w:t>
      </w:r>
      <w:r w:rsidR="00B56A99" w:rsidRPr="00C177AB">
        <w:t xml:space="preserve"> element number 6). </w:t>
      </w:r>
      <w:r w:rsidR="00B56A99">
        <w:t xml:space="preserve"> On the other hand, </w:t>
      </w:r>
      <w:r w:rsidR="00B56A99" w:rsidRPr="00C177AB">
        <w:t xml:space="preserve">if the defendant is charged as a complicitor </w:t>
      </w:r>
      <w:r w:rsidR="00B56A99">
        <w:t xml:space="preserve">of </w:t>
      </w:r>
      <w:r w:rsidR="00B56A99" w:rsidRPr="00C177AB">
        <w:t xml:space="preserve">third-degree burglary, </w:t>
      </w:r>
      <w:r w:rsidR="00B56A99">
        <w:t xml:space="preserve">a </w:t>
      </w:r>
      <w:r w:rsidR="00B56A99" w:rsidRPr="00C177AB">
        <w:t xml:space="preserve">crime </w:t>
      </w:r>
      <w:r w:rsidR="00B56A99">
        <w:t xml:space="preserve">which does </w:t>
      </w:r>
      <w:r w:rsidR="00B56A99" w:rsidRPr="00C177AB">
        <w:t xml:space="preserve">not require </w:t>
      </w:r>
      <w:r w:rsidR="00B56A99">
        <w:t xml:space="preserve">proof that the prohibited act had a particular effect or caused a particular result, </w:t>
      </w:r>
      <w:r w:rsidR="00B56A99" w:rsidRPr="00C177AB">
        <w:rPr>
          <w:i/>
          <w:iCs/>
        </w:rPr>
        <w:t>see</w:t>
      </w:r>
      <w:r w:rsidR="00B56A99" w:rsidRPr="00C177AB">
        <w:t xml:space="preserve"> Instruction 4-2:06, the court </w:t>
      </w:r>
      <w:r w:rsidR="00B56A99">
        <w:t>sh</w:t>
      </w:r>
      <w:r w:rsidR="00B56A99" w:rsidRPr="00C177AB">
        <w:t>ould use the first bracketed alternative in the fourth element</w:t>
      </w:r>
      <w:r w:rsidR="00B56A99">
        <w:t>.</w:t>
      </w:r>
    </w:p>
    <w:p w:rsidR="00B56A99" w:rsidRDefault="00B56A99" w:rsidP="00B56A99">
      <w:pPr>
        <w:pStyle w:val="Comment"/>
      </w:pPr>
      <w:r>
        <w:t>3.</w:t>
      </w:r>
      <w:r>
        <w:tab/>
      </w:r>
      <w:r>
        <w:rPr>
          <w:i/>
        </w:rPr>
        <w:t>Childress</w:t>
      </w:r>
      <w:r>
        <w:t xml:space="preserve"> provides that the complicitor must act with “</w:t>
      </w:r>
      <w:r w:rsidRPr="007A76A6">
        <w:rPr>
          <w:i/>
        </w:rPr>
        <w:t>the intent</w:t>
      </w:r>
      <w:r w:rsidRPr="001178F1">
        <w:t xml:space="preserve">, in the commonly understood sense of </w:t>
      </w:r>
      <w:r w:rsidRPr="00543441">
        <w:rPr>
          <w:i/>
        </w:rPr>
        <w:t>desiring or having a</w:t>
      </w:r>
      <w:r w:rsidRPr="001178F1">
        <w:t xml:space="preserve"> </w:t>
      </w:r>
      <w:r w:rsidRPr="007A76A6">
        <w:rPr>
          <w:i/>
        </w:rPr>
        <w:t>purpose or design</w:t>
      </w:r>
      <w:r>
        <w:t xml:space="preserve">, </w:t>
      </w:r>
      <w:r w:rsidRPr="007A76A6">
        <w:t xml:space="preserve">to </w:t>
      </w:r>
      <w:r>
        <w:t xml:space="preserve">aid, abet, advise, or encourage </w:t>
      </w:r>
      <w:r w:rsidRPr="007A76A6">
        <w:t>the principal in his criminal act or conduct</w:t>
      </w:r>
      <w:r>
        <w:t xml:space="preserve">.”  </w:t>
      </w:r>
      <w:r>
        <w:rPr>
          <w:i/>
        </w:rPr>
        <w:t>Id.</w:t>
      </w:r>
      <w:r>
        <w:t xml:space="preserve"> </w:t>
      </w:r>
      <w:r>
        <w:lastRenderedPageBreak/>
        <w:t xml:space="preserve">(emphasis added).  Because jurors may find themselves separately instructed on the definition of </w:t>
      </w:r>
      <w:r>
        <w:rPr>
          <w:i/>
        </w:rPr>
        <w:t>criminal</w:t>
      </w:r>
      <w:r>
        <w:t xml:space="preserve"> intent, </w:t>
      </w:r>
      <w:r>
        <w:rPr>
          <w:i/>
        </w:rPr>
        <w:t>see</w:t>
      </w:r>
      <w:r>
        <w:t xml:space="preserve"> Instruction F:185, the Committee has simply used the phrase “</w:t>
      </w:r>
      <w:r w:rsidR="00543441">
        <w:t>the desire or the purpose or design</w:t>
      </w:r>
      <w:r>
        <w:t>” in the second element to avoid potential confusion.</w:t>
      </w:r>
    </w:p>
    <w:p w:rsidR="00B56A99" w:rsidRPr="003F494C" w:rsidRDefault="00B56A99" w:rsidP="00B56A99">
      <w:pPr>
        <w:pStyle w:val="Comment"/>
      </w:pPr>
      <w:r>
        <w:t>4.</w:t>
      </w:r>
      <w:r>
        <w:tab/>
        <w:t xml:space="preserve">Because complicity is a method of committing a crime rather than a separate crime itself, the Committee notes that in certain circumstances, the court may instruct the jury on both complicity liability </w:t>
      </w:r>
      <w:r>
        <w:rPr>
          <w:i/>
        </w:rPr>
        <w:t>and</w:t>
      </w:r>
      <w:r>
        <w:t xml:space="preserve"> principal liability for the same crime.  That is, if the evidence supports it, the prosecution may ask the court to </w:t>
      </w:r>
      <w:r w:rsidR="005C5AC2">
        <w:t xml:space="preserve">give </w:t>
      </w:r>
      <w:r>
        <w:t>a complicity instruction—whereby the jury could find the defendant guilty of committing the crime as a complicitor—</w:t>
      </w:r>
      <w:r>
        <w:rPr>
          <w:i/>
        </w:rPr>
        <w:t>in addition to</w:t>
      </w:r>
      <w:r>
        <w:t xml:space="preserve"> the more typical elemental instruction, where the jury could find the defendant guilty of committing the crime himself or herself.  When the prosecution makes such a request, the court should determine as a matter of law whether the evidence warrants allowing the prosecution to pursue alternative theories of culpability.</w:t>
      </w:r>
    </w:p>
    <w:p w:rsidR="00B56A99" w:rsidRPr="00F82CB3" w:rsidRDefault="00B56A99" w:rsidP="00B56A99">
      <w:pPr>
        <w:pStyle w:val="Comment"/>
      </w:pPr>
      <w:r>
        <w:t>5.</w:t>
      </w:r>
      <w:r>
        <w:tab/>
      </w:r>
      <w:r w:rsidRPr="00F82CB3">
        <w:t xml:space="preserve">In cases where the theory of complicity liability extends to lesser offenses (whether included or nonincluded), </w:t>
      </w:r>
      <w:r>
        <w:t xml:space="preserve">the court </w:t>
      </w:r>
      <w:r w:rsidRPr="00F82CB3">
        <w:t xml:space="preserve">should modify the instruction to make this clear. </w:t>
      </w:r>
      <w:r w:rsidRPr="00F82CB3">
        <w:rPr>
          <w:i/>
          <w:iCs/>
        </w:rPr>
        <w:t>See</w:t>
      </w:r>
      <w:r w:rsidRPr="00F82CB3">
        <w:rPr>
          <w:i/>
        </w:rPr>
        <w:t xml:space="preserve">, </w:t>
      </w:r>
      <w:r w:rsidRPr="00F82CB3">
        <w:rPr>
          <w:i/>
          <w:iCs/>
        </w:rPr>
        <w:t>e.g.</w:t>
      </w:r>
      <w:r w:rsidRPr="00F82CB3">
        <w:t xml:space="preserve">, </w:t>
      </w:r>
      <w:r w:rsidRPr="00F82CB3">
        <w:rPr>
          <w:i/>
          <w:iCs/>
        </w:rPr>
        <w:t>Grissom v. People</w:t>
      </w:r>
      <w:r w:rsidRPr="00F82CB3">
        <w:t xml:space="preserve">, 115 P.3d 1280, 1288 (Colo. 2005) (defendant charged as complicitor was entitled to an instruction, under complicity theory, </w:t>
      </w:r>
      <w:r>
        <w:t>as to lesser-included offense).</w:t>
      </w:r>
    </w:p>
    <w:p w:rsidR="00B56A99" w:rsidRPr="00F82CB3" w:rsidRDefault="00B56A99" w:rsidP="00B56A99">
      <w:pPr>
        <w:pStyle w:val="Comment"/>
      </w:pPr>
      <w:r>
        <w:t>6.</w:t>
      </w:r>
      <w:r>
        <w:tab/>
      </w:r>
      <w:r w:rsidRPr="00F82CB3">
        <w:rPr>
          <w:i/>
          <w:iCs/>
        </w:rPr>
        <w:t>See People v. Fisher</w:t>
      </w:r>
      <w:r w:rsidRPr="00F82CB3">
        <w:t xml:space="preserve">, 9 P.3d 1189, 1192 (Colo. App. 2000) (a person can be held criminally liable for felony murder under a theory of complicity if the complicitor shared the culpable mental state for the predicate felony). </w:t>
      </w:r>
    </w:p>
    <w:p w:rsidR="00B56A99" w:rsidRDefault="00B56A99" w:rsidP="00B56A99">
      <w:pPr>
        <w:pStyle w:val="Comment"/>
      </w:pPr>
      <w:r>
        <w:t>7.</w:t>
      </w:r>
      <w:r>
        <w:tab/>
      </w:r>
      <w:r w:rsidRPr="00F82CB3">
        <w:rPr>
          <w:i/>
          <w:iCs/>
        </w:rPr>
        <w:t xml:space="preserve">See </w:t>
      </w:r>
      <w:r w:rsidRPr="00F82CB3">
        <w:t>Instruction H:07 (timely warning as an affirmative defense to complicity liability).</w:t>
      </w:r>
    </w:p>
    <w:p w:rsidR="008C784B" w:rsidRDefault="00B56A99" w:rsidP="00FB5533">
      <w:pPr>
        <w:pStyle w:val="Comment"/>
      </w:pPr>
      <w:r>
        <w:t>8.</w:t>
      </w:r>
      <w:r>
        <w:tab/>
        <w:t>+ Previously, the Committee had developed two different complicity instructions, which had appeared in Chapter G1 and were numbered G1:06 and G1:07.  In 2018, the Committee consolidated those two instructions into this single instruction, which</w:t>
      </w:r>
      <w:r w:rsidR="00DD34F8">
        <w:t xml:space="preserve">, pursuant to </w:t>
      </w:r>
      <w:r w:rsidR="00DD34F8">
        <w:rPr>
          <w:i/>
        </w:rPr>
        <w:t>Childress</w:t>
      </w:r>
      <w:r w:rsidR="00DD34F8">
        <w:t>,</w:t>
      </w:r>
      <w:r>
        <w:t xml:space="preserve"> extensively </w:t>
      </w:r>
      <w:r w:rsidR="00DD34F8">
        <w:t>modifies the two previous instructions</w:t>
      </w:r>
      <w:r>
        <w:t>.</w:t>
      </w:r>
    </w:p>
    <w:p w:rsidR="00E01DD9" w:rsidRDefault="00E01DD9" w:rsidP="00FB5533">
      <w:pPr>
        <w:pStyle w:val="Comment"/>
        <w:rPr>
          <w:bCs/>
          <w:szCs w:val="20"/>
        </w:rPr>
      </w:pPr>
      <w:r>
        <w:rPr>
          <w:bCs/>
          <w:szCs w:val="20"/>
        </w:rPr>
        <w:br w:type="page"/>
      </w:r>
    </w:p>
    <w:p w:rsidR="00E01DD9" w:rsidRPr="00E01DD9" w:rsidRDefault="00E01DD9" w:rsidP="00E01DD9">
      <w:pPr>
        <w:pStyle w:val="HeaderJI"/>
      </w:pPr>
      <w:bookmarkStart w:id="1002" w:name="j04"/>
      <w:bookmarkEnd w:id="1002"/>
      <w:r w:rsidRPr="00E01DD9">
        <w:lastRenderedPageBreak/>
        <w:t>J:04 DEFENSES THAT ARE NOT AVAILABLE WHEN CRIMINAL LIABILITY IS BASED ON THE BEHAVIOR OF ANOTHER</w:t>
      </w:r>
    </w:p>
    <w:p w:rsidR="00E01DD9" w:rsidRPr="00E01DD9" w:rsidRDefault="00E01DD9" w:rsidP="00E01DD9">
      <w:pPr>
        <w:pStyle w:val="MainText"/>
        <w:rPr>
          <w:u w:val="single"/>
        </w:rPr>
      </w:pPr>
      <w:r w:rsidRPr="00E01DD9">
        <w:t>If the defendant’s criminal liability is based upon the behavior of another, it is no defense to the crime of [insert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E01DD9" w:rsidRPr="00E01DD9" w:rsidRDefault="00E01DD9" w:rsidP="00E01DD9">
      <w:pPr>
        <w:pStyle w:val="MJump"/>
      </w:pPr>
    </w:p>
    <w:p w:rsidR="00E01DD9" w:rsidRPr="00E01DD9" w:rsidRDefault="00E01DD9" w:rsidP="00E01DD9">
      <w:pPr>
        <w:pStyle w:val="MJump"/>
      </w:pPr>
      <w:r w:rsidRPr="00E01DD9">
        <w:t>COMMENT</w:t>
      </w:r>
    </w:p>
    <w:p w:rsidR="00E01DD9" w:rsidRPr="00E01DD9" w:rsidRDefault="00E01DD9" w:rsidP="00E01DD9">
      <w:pPr>
        <w:pStyle w:val="MJump"/>
      </w:pPr>
    </w:p>
    <w:p w:rsidR="00E01DD9" w:rsidRPr="00E01DD9" w:rsidRDefault="00E01DD9" w:rsidP="00E01DD9">
      <w:pPr>
        <w:pStyle w:val="Comment"/>
        <w:rPr>
          <w:bCs/>
          <w:szCs w:val="20"/>
        </w:rPr>
      </w:pPr>
      <w:r w:rsidRPr="00E01DD9">
        <w:rPr>
          <w:bCs/>
          <w:szCs w:val="20"/>
        </w:rPr>
        <w:t>1.</w:t>
      </w:r>
      <w:r w:rsidRPr="00E01DD9">
        <w:rPr>
          <w:bCs/>
          <w:szCs w:val="20"/>
        </w:rPr>
        <w:tab/>
      </w:r>
      <w:r w:rsidRPr="00E01DD9">
        <w:rPr>
          <w:bCs/>
          <w:i/>
          <w:szCs w:val="20"/>
        </w:rPr>
        <w:t>See</w:t>
      </w:r>
      <w:r w:rsidRPr="00E01DD9">
        <w:rPr>
          <w:bCs/>
          <w:szCs w:val="20"/>
        </w:rPr>
        <w:t xml:space="preserve"> § 18-1-605, </w:t>
      </w:r>
      <w:r w:rsidR="00166E74">
        <w:rPr>
          <w:bCs/>
          <w:szCs w:val="20"/>
        </w:rPr>
        <w:t>C.R.S. 2018</w:t>
      </w:r>
      <w:r w:rsidRPr="00E01DD9">
        <w:rPr>
          <w:bCs/>
          <w:szCs w:val="20"/>
        </w:rPr>
        <w:t xml:space="preserve"> (this provision, enumerating unavailable defenses, applies “[i]n any prosecution for an offense in which criminal liability is based upon the behavior of another pursuant to sections 18-1-601 to 18-1-604”).</w:t>
      </w:r>
    </w:p>
    <w:p w:rsidR="00E01DD9" w:rsidRPr="00E01DD9" w:rsidRDefault="00E01DD9" w:rsidP="00E01DD9">
      <w:pPr>
        <w:pStyle w:val="Comment"/>
        <w:rPr>
          <w:bCs/>
          <w:szCs w:val="20"/>
        </w:rPr>
      </w:pPr>
      <w:r w:rsidRPr="00E01DD9">
        <w:rPr>
          <w:bCs/>
          <w:szCs w:val="20"/>
        </w:rPr>
        <w:t>2.</w:t>
      </w:r>
      <w:r w:rsidRPr="00E01DD9">
        <w:rPr>
          <w:bCs/>
          <w:szCs w:val="20"/>
        </w:rPr>
        <w:tab/>
        <w:t>+ In 2018, the Committee moved this instruction from Chapter G1, where it had been numbered G1:08.</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956FA7">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1003" w:name="ChapCOV"/>
      <w:r w:rsidRPr="0099433C">
        <w:rPr>
          <w:rFonts w:ascii="Book Antiqua" w:eastAsia="Times New Roman" w:hAnsi="Book Antiqua" w:cs="Courier New"/>
          <w:b/>
          <w:sz w:val="32"/>
          <w:szCs w:val="32"/>
        </w:rPr>
        <w:lastRenderedPageBreak/>
        <w:t>CHAPTER 1.3</w:t>
      </w:r>
      <w:bookmarkEnd w:id="1003"/>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AC19D1"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AC19D1"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AC19D1"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AC19D1"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AC19D1"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166E74">
        <w:t>C.R.S. 2018</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166E74">
        <w:t>C.R.S. 2018</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166E74">
        <w:t>C.R.S. 2018</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1004" w:name="a1p301"/>
      <w:bookmarkEnd w:id="1004"/>
      <w:r w:rsidRPr="003E5708">
        <w:lastRenderedPageBreak/>
        <w:t>1.3:01.INT</w:t>
      </w:r>
      <w:r w:rsidR="00E45202">
        <w:t xml:space="preserve"> CRIME OF VIOLENCE</w:t>
      </w:r>
      <w:r w:rsidR="00AA0C28">
        <w:rPr>
          <w:bCs/>
        </w:rPr>
        <w:t>—</w:t>
      </w:r>
      <w:r w:rsidR="00AA0C28" w:rsidRPr="003E5708">
        <w:t>INTERROGATORY</w:t>
      </w:r>
      <w:r w:rsidR="00E45202">
        <w:t xml:space="preserv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166E74">
        <w:t>C.R.S. 2018</w:t>
      </w:r>
      <w:r w:rsidRPr="003E5708">
        <w:t>.</w:t>
      </w:r>
    </w:p>
    <w:p w:rsidR="003E5708" w:rsidRPr="003E5708" w:rsidRDefault="003E5708" w:rsidP="00BC3E2B">
      <w:pPr>
        <w:pStyle w:val="Comment"/>
      </w:pPr>
      <w:r w:rsidRPr="003E5708">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xml:space="preserve">. at 575 (defining </w:t>
      </w:r>
      <w:r w:rsidRPr="003E5708">
        <w:lastRenderedPageBreak/>
        <w:t>“furtherance” as “a furthering, or helping forward; advancement; promotion”).</w:t>
      </w:r>
    </w:p>
    <w:p w:rsidR="003E5708" w:rsidRPr="003E5708" w:rsidRDefault="003E5708" w:rsidP="00BC3E2B">
      <w:pPr>
        <w:pStyle w:val="InterrogIntro"/>
      </w:pPr>
      <w:r w:rsidRPr="003E5708">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1005" w:name="a1p302"/>
      <w:bookmarkEnd w:id="1005"/>
      <w:r w:rsidRPr="003E5708">
        <w:lastRenderedPageBreak/>
        <w:t>1.3:02.INT</w:t>
      </w:r>
      <w:r w:rsidR="00E92413">
        <w:t xml:space="preserve"> CRIME OF VIOLENCE</w:t>
      </w:r>
      <w:r w:rsidR="00AA0C28">
        <w:rPr>
          <w:bCs/>
        </w:rPr>
        <w:t>—</w:t>
      </w:r>
      <w:r w:rsidR="00AA0C28" w:rsidRPr="003E5708">
        <w:t>INTERROGATORY</w:t>
      </w:r>
      <w:r w:rsidR="00E92413">
        <w:t xml:space="preserv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166E74">
        <w:t>C.R.S. 2018</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1006" w:name="a1p303"/>
      <w:bookmarkEnd w:id="1006"/>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166E74">
        <w:rPr>
          <w:bCs/>
        </w:rPr>
        <w:t>C.R.S. 2018</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1007" w:name="a1p304"/>
      <w:bookmarkEnd w:id="1007"/>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166E74">
        <w:t>C.R.S. 2018</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1008" w:name="a1p305"/>
      <w:bookmarkEnd w:id="1008"/>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072919">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166E74">
        <w:t>C.R.S. 2018</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19"/>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1009" w:name="Chap31"/>
      <w:r w:rsidRPr="004447E2">
        <w:rPr>
          <w:rFonts w:ascii="Book Antiqua" w:hAnsi="Book Antiqua" w:cs="Courier New"/>
          <w:b/>
          <w:sz w:val="32"/>
          <w:szCs w:val="32"/>
        </w:rPr>
        <w:lastRenderedPageBreak/>
        <w:t>CHAPTER 3-1</w:t>
      </w:r>
      <w:bookmarkEnd w:id="1009"/>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AC19D1"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AC19D1"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AC19D1"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AC19D1"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AC19D1"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AC19D1"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AC19D1"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AC19D1"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877025" w:rsidRPr="004447E2" w:rsidRDefault="00AC19D1"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AC19D1"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AC19D1"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AC19D1"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AC19D1"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AC19D1"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AC19D1"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AC19D1"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br w:type="page"/>
      </w:r>
    </w:p>
    <w:p w:rsidR="00877025" w:rsidRPr="00EC30E4" w:rsidRDefault="00877025" w:rsidP="004447E2">
      <w:pPr>
        <w:pStyle w:val="HeaderJI"/>
      </w:pPr>
      <w:bookmarkStart w:id="1010" w:name="a3101"/>
      <w:r w:rsidRPr="00EC30E4">
        <w:lastRenderedPageBreak/>
        <w:t>3-1:01</w:t>
      </w:r>
      <w:bookmarkEnd w:id="1010"/>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166E74">
        <w:t>C.R.S. 2018</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BC2F5E" w:rsidP="004447E2">
      <w:pPr>
        <w:keepNext/>
        <w:spacing w:line="240" w:lineRule="auto"/>
        <w:ind w:left="720" w:right="720"/>
        <w:rPr>
          <w:rFonts w:ascii="Book Antiqua" w:hAnsi="Book Antiqua" w:cs="Courier New"/>
        </w:rPr>
      </w:pPr>
      <w:r>
        <w:rPr>
          <w:rFonts w:ascii="Book Antiqua" w:hAnsi="Book Antiqua" w:cs="Courier New"/>
        </w:rPr>
        <w:lastRenderedPageBreak/>
        <w:t>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166E74">
        <w:t>C.R.S. 2018</w:t>
      </w:r>
      <w:r w:rsidR="001D604E" w:rsidRPr="00DA7822">
        <w:t xml:space="preserve"> (</w:t>
      </w:r>
      <w:r w:rsidRPr="00DA7822">
        <w:t xml:space="preserve">first degree murder of a peace officer, firefighter, or emergency medical service provider engaged in the performance of his or her duties).  It appears unlikely that section 18-3-107(1) will be invoked in non-capital cases (except where a juvenile is charged as an adult), because the mandatory sentence of life imprisonment without the possibility of parole, </w:t>
      </w:r>
      <w:r w:rsidRPr="00DA7822">
        <w:rPr>
          <w:i/>
        </w:rPr>
        <w:t>see</w:t>
      </w:r>
      <w:r w:rsidRPr="00DA7822">
        <w:t xml:space="preserve"> § 18-3-107(3), </w:t>
      </w:r>
      <w:r w:rsidR="00166E74">
        <w:t>C.R.S. 2018</w:t>
      </w:r>
      <w:r w:rsidRPr="00DA7822">
        <w:t xml:space="preserve">, also applies to an adult who is convicted of first degree murder of any person.  </w:t>
      </w:r>
      <w:r w:rsidRPr="00DA7822">
        <w:rPr>
          <w:i/>
        </w:rPr>
        <w:t>See</w:t>
      </w:r>
      <w:r w:rsidRPr="00DA7822">
        <w:t xml:space="preserve"> § 18-3-102(3), </w:t>
      </w:r>
      <w:r w:rsidR="00166E74">
        <w:t>C.R.S. 2018</w:t>
      </w:r>
      <w:r w:rsidRPr="00DA7822">
        <w:t>;</w:t>
      </w:r>
      <w:r w:rsidR="001E4A18" w:rsidRPr="00DA7822">
        <w:t xml:space="preserve"> </w:t>
      </w:r>
      <w:r w:rsidRPr="00DA7822">
        <w:t xml:space="preserve">§ 18-1.3-401(1)(a)(V)(A), (4)(a), </w:t>
      </w:r>
      <w:r w:rsidR="00166E74">
        <w:t>C.R.S. 2018</w:t>
      </w:r>
      <w:r w:rsidRPr="00DA7822">
        <w:t xml:space="preserve">; </w:t>
      </w:r>
      <w:r w:rsidRPr="00DA7822">
        <w:rPr>
          <w:i/>
        </w:rPr>
        <w:t>see also</w:t>
      </w:r>
      <w:r w:rsidR="00813662" w:rsidRPr="00DA7822">
        <w:t xml:space="preserve"> § </w:t>
      </w:r>
      <w:r w:rsidRPr="00DA7822">
        <w:t>18-1.3-401(4)(b)</w:t>
      </w:r>
      <w:r w:rsidR="00BF58EA">
        <w:t>(I)</w:t>
      </w:r>
      <w:r w:rsidRPr="00DA7822">
        <w:t xml:space="preserve">, </w:t>
      </w:r>
      <w:r w:rsidR="00166E74">
        <w:t>C.R.S. 2018</w:t>
      </w:r>
      <w:r w:rsidR="001D604E" w:rsidRPr="00DA7822">
        <w:t xml:space="preserve"> (</w:t>
      </w:r>
      <w:r w:rsidRPr="00DA7822">
        <w:t>for juveniles convicted of first degree murder as adults, life imprisonment shall include the possibility of parole “after serving a period of forty years</w:t>
      </w:r>
      <w:r w:rsidR="000A174D">
        <w:t xml:space="preserve">, </w:t>
      </w:r>
      <w:r w:rsidR="000A174D" w:rsidRPr="000A174D">
        <w:t>less any earned time granted pursuant to section 17-22.5-405, C.R.S.</w:t>
      </w:r>
      <w:r w:rsidRPr="00DA7822">
        <w:t>”).</w:t>
      </w:r>
    </w:p>
    <w:p w:rsidR="00877025" w:rsidRPr="00DA7822" w:rsidRDefault="00877025" w:rsidP="004447E2">
      <w:pPr>
        <w:pStyle w:val="Comment"/>
      </w:pPr>
      <w:r w:rsidRPr="00DA7822">
        <w:tab/>
      </w:r>
      <w:r w:rsidR="00731349" w:rsidRPr="00DA7822">
        <w:t xml:space="preserve">To </w:t>
      </w:r>
      <w:r w:rsidRPr="00DA7822">
        <w:t xml:space="preserve">submit an instruction for the offense defined by section 18-3-107(1), modify the above instruction and include </w:t>
      </w:r>
      <w:r w:rsidR="00731349" w:rsidRPr="00DA7822">
        <w:t xml:space="preserve">the relevant language from </w:t>
      </w:r>
      <w:r w:rsidRPr="00DA7822">
        <w:t xml:space="preserve">section 18-3-107(1), (2), </w:t>
      </w:r>
      <w:r w:rsidR="00166E74">
        <w:t>C.R.S. 2018</w:t>
      </w:r>
      <w:r w:rsidR="001D604E" w:rsidRPr="00DA7822">
        <w:t xml:space="preserve"> (</w:t>
      </w:r>
      <w:r w:rsidR="00731349" w:rsidRPr="00DA7822">
        <w:t>“peace officer, firefighter, or emergency medical service provider, engaged in the performance of his or her duties”)</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Pr="00DA7822"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w:t>
      </w:r>
      <w:r w:rsidRPr="00DA7822">
        <w:lastRenderedPageBreak/>
        <w:t xml:space="preserve">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B11EBE" w:rsidRDefault="002D3A64" w:rsidP="004447E2">
      <w:pPr>
        <w:pStyle w:val="Comment"/>
      </w:pPr>
      <w:r w:rsidRPr="00DA7822">
        <w:t>7.</w:t>
      </w:r>
      <w:r w:rsidRPr="00DA7822">
        <w:tab/>
        <w:t xml:space="preserve">In 2015, the Committee added Comment 6, </w:t>
      </w:r>
      <w:r w:rsidR="00190893" w:rsidRPr="00DA7822">
        <w:t xml:space="preserve">citing to </w:t>
      </w:r>
      <w:r w:rsidRPr="00DA7822">
        <w:rPr>
          <w:i/>
        </w:rPr>
        <w:t>Martinez v. People</w:t>
      </w:r>
      <w:r w:rsidR="00DC05EF" w:rsidRPr="00DA7822">
        <w:t xml:space="preserve">, </w:t>
      </w:r>
      <w:r w:rsidR="00DC05EF" w:rsidRPr="00DA7822">
        <w:rPr>
          <w:i/>
        </w:rPr>
        <w:t>supra</w:t>
      </w:r>
      <w:r w:rsidR="00DC05EF" w:rsidRPr="00DA7822">
        <w:t>.</w:t>
      </w:r>
    </w:p>
    <w:p w:rsidR="000A174D" w:rsidRPr="00DA7822" w:rsidRDefault="000A174D" w:rsidP="004447E2">
      <w:pPr>
        <w:pStyle w:val="Comment"/>
      </w:pPr>
      <w:r>
        <w:t>8.</w:t>
      </w:r>
      <w:r>
        <w:tab/>
        <w:t xml:space="preserve">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77025" w:rsidRPr="000B204E" w:rsidRDefault="00877025" w:rsidP="004447E2">
      <w:pPr>
        <w:pStyle w:val="Comment"/>
      </w:pPr>
      <w:r w:rsidRPr="000B204E">
        <w:br w:type="page"/>
      </w:r>
    </w:p>
    <w:p w:rsidR="00877025" w:rsidRPr="00B11EBE" w:rsidRDefault="00877025" w:rsidP="000B204E">
      <w:pPr>
        <w:pStyle w:val="HeaderJI"/>
      </w:pPr>
      <w:bookmarkStart w:id="1011" w:name="a3102"/>
      <w:r w:rsidRPr="00877025">
        <w:lastRenderedPageBreak/>
        <w:t>3-1:02</w:t>
      </w:r>
      <w:bookmarkEnd w:id="1011"/>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166E74">
        <w:t>C.R.S. 2018</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FB5E18" w:rsidRDefault="00FB5E18" w:rsidP="000B204E">
      <w:pPr>
        <w:pStyle w:val="Comment"/>
      </w:pPr>
      <w:r>
        <w:t>8.</w:t>
      </w:r>
      <w:r>
        <w:tab/>
      </w:r>
      <w:r w:rsidRPr="009F767D">
        <w:rPr>
          <w:i/>
          <w:iCs/>
        </w:rPr>
        <w:t>See</w:t>
      </w:r>
      <w:r w:rsidRPr="009F767D">
        <w:t xml:space="preserve"> </w:t>
      </w:r>
      <w:r w:rsidRPr="009F767D">
        <w:rPr>
          <w:i/>
          <w:iCs/>
        </w:rPr>
        <w:t>People v. Doubleday</w:t>
      </w:r>
      <w:r w:rsidRPr="009F767D">
        <w:t>, 2016 CO 3, ¶ 26, 364 P.3d 193, 197 (“[T]o establish that a defendant has committed or attempted to commit a predicate offense so as to support a felony murder conviction, the prosecution must prove beyond a reasonable doubt all elements of that predicate offense, including the inapplicability of any properly asserted affirmative defense.”).</w:t>
      </w:r>
    </w:p>
    <w:p w:rsidR="00877025" w:rsidRPr="00877025" w:rsidRDefault="00FB5E18" w:rsidP="000B204E">
      <w:pPr>
        <w:pStyle w:val="Comment"/>
      </w:pPr>
      <w:r>
        <w:t>9.</w:t>
      </w:r>
      <w:r>
        <w:tab/>
        <w:t>In 2017, the Committee added Comment 8.</w:t>
      </w:r>
      <w:r w:rsidR="00877025" w:rsidRPr="00877025">
        <w:br w:type="page"/>
      </w:r>
    </w:p>
    <w:p w:rsidR="00877025" w:rsidRPr="001165DD" w:rsidRDefault="00877025" w:rsidP="000B204E">
      <w:pPr>
        <w:pStyle w:val="HeaderJI"/>
      </w:pPr>
      <w:bookmarkStart w:id="1012" w:name="a3103"/>
      <w:r w:rsidRPr="00877025">
        <w:lastRenderedPageBreak/>
        <w:t>3-1:03</w:t>
      </w:r>
      <w:bookmarkEnd w:id="1012"/>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166E74">
        <w:t>C.R.S. 2018</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1013" w:name="a3104"/>
      <w:r w:rsidRPr="00877025">
        <w:lastRenderedPageBreak/>
        <w:t>3-1:04</w:t>
      </w:r>
      <w:bookmarkEnd w:id="1013"/>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166E74">
        <w:t>C.R.S. 2018</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FB5E18" w:rsidRDefault="00FB5E18" w:rsidP="000B204E">
      <w:pPr>
        <w:pStyle w:val="Comment"/>
      </w:pPr>
      <w:r>
        <w:t>7.</w:t>
      </w:r>
      <w:r>
        <w:tab/>
      </w:r>
      <w:r w:rsidRPr="009F767D">
        <w:rPr>
          <w:i/>
          <w:iCs/>
        </w:rPr>
        <w:t>See</w:t>
      </w:r>
      <w:r w:rsidRPr="009F767D">
        <w:t xml:space="preserve"> </w:t>
      </w:r>
      <w:r w:rsidRPr="009F767D">
        <w:rPr>
          <w:i/>
          <w:iCs/>
        </w:rPr>
        <w:t>Montoya v. People</w:t>
      </w:r>
      <w:r w:rsidRPr="009F767D">
        <w:t>, 2017 CO 40, ¶ 16, 394 P.3d 676, 683 (holding that the mens rea of “knowingly” governs both actions required for extreme indifference murder—i.e., (1) engaging in conduct which created a grave risk of death to a person or persons, and (2) causing the death of another—but that in any event, “knowingly engaging in [conduct which created a grave risk of death] and thereby causing the death of a person or persons is the equivalent of knowingly causing the death of another”).</w:t>
      </w:r>
    </w:p>
    <w:p w:rsidR="006A7BEC" w:rsidRDefault="00FB5E18" w:rsidP="000B204E">
      <w:pPr>
        <w:pStyle w:val="Comment"/>
      </w:pPr>
      <w:r>
        <w:t>8</w:t>
      </w:r>
      <w:r w:rsidR="006A7BEC">
        <w:t>.</w:t>
      </w:r>
      <w:r w:rsidR="006A7BEC">
        <w:tab/>
        <w:t>In 2015, the Committee modified the first sentence of Comment 6 by deleting the words “the above definition was developed through case law.”</w:t>
      </w:r>
    </w:p>
    <w:p w:rsidR="00877025" w:rsidRPr="00877025" w:rsidRDefault="000608FC" w:rsidP="000B204E">
      <w:pPr>
        <w:pStyle w:val="Comment"/>
      </w:pPr>
      <w:r>
        <w:t>9.</w:t>
      </w:r>
      <w:r>
        <w:tab/>
        <w:t>In 2017, the Committee added Comment 7.</w:t>
      </w:r>
      <w:r w:rsidR="00877025" w:rsidRPr="00877025">
        <w:br w:type="page"/>
      </w:r>
    </w:p>
    <w:p w:rsidR="00877025" w:rsidRPr="00C90DF0" w:rsidRDefault="00877025" w:rsidP="000B204E">
      <w:pPr>
        <w:pStyle w:val="HeaderJI"/>
      </w:pPr>
      <w:bookmarkStart w:id="1014" w:name="a3105"/>
      <w:r w:rsidRPr="00877025">
        <w:lastRenderedPageBreak/>
        <w:t>3-1:05</w:t>
      </w:r>
      <w:bookmarkEnd w:id="1014"/>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166E74">
        <w:t>C.R.S. 2018</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166E74">
        <w:t>C.R.S. 2018</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166E74">
        <w:t>C.R.S. 2018</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1015" w:name="a3106"/>
      <w:r w:rsidRPr="00877025">
        <w:lastRenderedPageBreak/>
        <w:t>3-1:06</w:t>
      </w:r>
      <w:bookmarkEnd w:id="1015"/>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166E74">
        <w:t>C.R.S. 2018</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P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D723E9" w:rsidRDefault="00D723E9" w:rsidP="000B204E">
      <w:pPr>
        <w:pStyle w:val="Comment"/>
      </w:pPr>
      <w:r>
        <w:br w:type="page"/>
      </w:r>
    </w:p>
    <w:p w:rsidR="00877025" w:rsidRPr="00877025" w:rsidRDefault="00877025" w:rsidP="000B204E">
      <w:pPr>
        <w:pStyle w:val="HeaderJI"/>
      </w:pPr>
      <w:bookmarkStart w:id="1016" w:name="a3107"/>
      <w:r w:rsidRPr="00877025">
        <w:lastRenderedPageBreak/>
        <w:t>3-1:07</w:t>
      </w:r>
      <w:bookmarkEnd w:id="1016"/>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166E74">
        <w:t>C.R.S. 2018</w:t>
      </w:r>
      <w:r w:rsidRPr="00877025">
        <w:t xml:space="preserve">. </w:t>
      </w:r>
    </w:p>
    <w:p w:rsidR="00877025" w:rsidRP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877025" w:rsidRPr="000F43AB" w:rsidRDefault="00877025" w:rsidP="000B204E">
      <w:pPr>
        <w:pStyle w:val="Comment"/>
      </w:pPr>
      <w:r w:rsidRPr="000F43AB">
        <w:br w:type="page"/>
      </w:r>
    </w:p>
    <w:p w:rsidR="00877025" w:rsidRPr="00877025" w:rsidRDefault="00877025" w:rsidP="000B204E">
      <w:pPr>
        <w:pStyle w:val="HeaderJI"/>
      </w:pPr>
      <w:bookmarkStart w:id="1017" w:name="a3108INT"/>
      <w:r w:rsidRPr="00877025">
        <w:lastRenderedPageBreak/>
        <w:t>3-1:08.INT</w:t>
      </w:r>
      <w:bookmarkEnd w:id="1017"/>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166E74">
        <w:t>C.R.S. 2018</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ee</w:t>
      </w:r>
      <w:r w:rsidR="00F517F4">
        <w:rPr>
          <w:bCs/>
        </w:rPr>
        <w:t xml:space="preserve">, </w:t>
      </w:r>
      <w:r w:rsidR="00F517F4" w:rsidRPr="00F517F4">
        <w:rPr>
          <w:bCs/>
          <w:i/>
        </w:rPr>
        <w:t>e.g</w:t>
      </w:r>
      <w:r w:rsidR="00F517F4">
        <w:rPr>
          <w:bCs/>
        </w:rPr>
        <w:t xml:space="preserve">., </w:t>
      </w:r>
      <w:r w:rsidR="00E92413">
        <w:t>Instruction E:28 (special verdict form)</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87042">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87042">
        <w:t xml:space="preserve"> </w:t>
      </w:r>
      <w:r w:rsidRPr="00877025">
        <w:t>(when a provocation instruction is given, it must make clear that the prosecution bears the burden of proving a lack of provocation).</w:t>
      </w:r>
    </w:p>
    <w:p w:rsidR="00877025" w:rsidRPr="00877025" w:rsidRDefault="00877025" w:rsidP="000B204E">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87042">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8D099E">
        <w:t>8</w:t>
      </w:r>
      <w:r w:rsidR="00BC1D3D">
        <w:t>, Comments 1–</w:t>
      </w:r>
      <w:r w:rsidRPr="00877025">
        <w:t>4 (Supplemental Instruction</w:t>
      </w:r>
      <w:r w:rsidR="00233B36">
        <w:t>—</w:t>
      </w:r>
      <w:r w:rsidRPr="00877025">
        <w:t>When Jurors Fail to Agree).</w:t>
      </w:r>
    </w:p>
    <w:p w:rsidR="00877025" w:rsidRPr="00877025" w:rsidRDefault="00877025" w:rsidP="000B204E">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C87042" w:rsidRDefault="00C87042" w:rsidP="000B204E">
      <w:pPr>
        <w:pStyle w:val="Comment"/>
      </w:pPr>
      <w:r>
        <w:br w:type="page"/>
      </w:r>
    </w:p>
    <w:p w:rsidR="00877025" w:rsidRPr="00877025" w:rsidRDefault="00877025" w:rsidP="000B204E">
      <w:pPr>
        <w:pStyle w:val="HeaderJI"/>
      </w:pPr>
      <w:bookmarkStart w:id="1018" w:name="a3109"/>
      <w:r w:rsidRPr="00877025">
        <w:lastRenderedPageBreak/>
        <w:t>3-1:09</w:t>
      </w:r>
      <w:bookmarkEnd w:id="1018"/>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166E74">
        <w:t>C.R.S. 2018</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1019" w:name="a3110"/>
      <w:r w:rsidRPr="00877025">
        <w:lastRenderedPageBreak/>
        <w:t>3-1:10</w:t>
      </w:r>
      <w:bookmarkEnd w:id="1019"/>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166E74">
        <w:t>C.R.S. 2018</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1020" w:name="a3111"/>
      <w:r w:rsidRPr="00877025">
        <w:lastRenderedPageBreak/>
        <w:t>3-1:11</w:t>
      </w:r>
      <w:bookmarkEnd w:id="1020"/>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166E74">
        <w:t>C.R.S. 2018</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1021" w:name="a3112"/>
      <w:r w:rsidRPr="00877025">
        <w:lastRenderedPageBreak/>
        <w:t>3-1:12</w:t>
      </w:r>
      <w:bookmarkEnd w:id="1021"/>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166E74">
        <w:t>C.R.S. 2018</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1022" w:name="a3113"/>
      <w:r w:rsidRPr="00877025">
        <w:lastRenderedPageBreak/>
        <w:t>3-1:13</w:t>
      </w:r>
      <w:bookmarkEnd w:id="1022"/>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166E74">
        <w:t>C.R.S. 2018</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6E74">
        <w:t>C.R.S. 2018</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166E74">
        <w:t>C.R.S. 2018</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166E74">
        <w:t>C.R.S. 2018</w:t>
      </w:r>
      <w:r w:rsidRPr="00877025">
        <w:t xml:space="preserve">, and the definition of that same term that appears in section 42-1-102(58), </w:t>
      </w:r>
      <w:r w:rsidR="00166E74">
        <w:t>C.R.S. 2018</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1023" w:name="a3114SP"/>
      <w:r w:rsidRPr="00877025">
        <w:lastRenderedPageBreak/>
        <w:t>3-1:14.SP</w:t>
      </w:r>
      <w:bookmarkEnd w:id="1023"/>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00072919">
        <w:t>)–(</w:t>
      </w:r>
      <w:r w:rsidRPr="00877025">
        <w:t xml:space="preserve">c), </w:t>
      </w:r>
      <w:r w:rsidR="00166E74">
        <w:t>C.R.S. 2018</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1024" w:name="a3115SP"/>
      <w:r w:rsidRPr="00877025">
        <w:lastRenderedPageBreak/>
        <w:t>3-1:15.SP</w:t>
      </w:r>
      <w:bookmarkEnd w:id="1024"/>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166E74">
        <w:t>C.R.S. 2018</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1025" w:name="a3116INT"/>
      <w:r w:rsidRPr="00877025">
        <w:lastRenderedPageBreak/>
        <w:t>3-1:16.INT</w:t>
      </w:r>
      <w:bookmarkEnd w:id="1025"/>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166E74">
        <w:t>C.R.S. 2018</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0"/>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1026" w:name="Chap32"/>
      <w:r w:rsidRPr="00BA300D">
        <w:rPr>
          <w:rFonts w:ascii="Book Antiqua" w:hAnsi="Book Antiqua" w:cs="Courier New"/>
          <w:b/>
          <w:sz w:val="32"/>
          <w:szCs w:val="32"/>
        </w:rPr>
        <w:lastRenderedPageBreak/>
        <w:t>CHAPTER 3-2</w:t>
      </w:r>
      <w:bookmarkEnd w:id="1026"/>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AC19D1"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AC19D1"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AC19D1"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AC19D1"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AC19D1"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AC19D1"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AC19D1"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ab/>
        <w:t>ASSAULT IN THE FIRST DEGREE (RESTRICT BREATHING)</w:t>
      </w:r>
    </w:p>
    <w:p w:rsidR="00877025" w:rsidRPr="00BA300D" w:rsidRDefault="00AC19D1"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AC19D1"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AC19D1"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(BODILY INJURY</w:t>
      </w:r>
      <w:r w:rsidR="00B439D2">
        <w:rPr>
          <w:rFonts w:ascii="Book Antiqua" w:hAnsi="Book Antiqua" w:cs="Courier New"/>
          <w:b/>
        </w:rPr>
        <w:t xml:space="preserve"> WITH A DEADLY WEAPON</w:t>
      </w:r>
      <w:r w:rsidR="00877025" w:rsidRPr="00BA300D">
        <w:rPr>
          <w:rFonts w:ascii="Book Antiqua" w:hAnsi="Book Antiqua" w:cs="Courier New"/>
          <w:b/>
        </w:rPr>
        <w:t>)</w:t>
      </w:r>
    </w:p>
    <w:p w:rsidR="00877025" w:rsidRPr="00BA300D" w:rsidRDefault="00AC19D1"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AC19D1"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AC19D1"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AC19D1"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AC19D1"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AC19D1"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AC19D1"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AC19D1"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AC19D1"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AC19D1"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ab/>
        <w:t>ASSAULT IN THE SECOND DEGREE (RESTRICT BREATHING)</w:t>
      </w:r>
    </w:p>
    <w:p w:rsidR="00877025" w:rsidRPr="00BA300D" w:rsidRDefault="00AC19D1"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AC19D1"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w:t>
      </w:r>
      <w:r w:rsidR="00BD66B0">
        <w:rPr>
          <w:rFonts w:ascii="Book Antiqua" w:hAnsi="Book Antiqua" w:cs="Courier New"/>
          <w:b/>
        </w:rPr>
        <w:t xml:space="preserve">SERIOUS BODILY INJURY </w:t>
      </w:r>
      <w:r w:rsidR="00877025" w:rsidRPr="00BA300D">
        <w:rPr>
          <w:rFonts w:ascii="Book Antiqua" w:hAnsi="Book Antiqua" w:cs="Courier New"/>
          <w:b/>
        </w:rPr>
        <w:t>DURING SPECIFIED FELONY)</w:t>
      </w:r>
    </w:p>
    <w:p w:rsidR="00877025" w:rsidRPr="00BA300D" w:rsidRDefault="00AC19D1"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AC19D1"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AC19D1"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AC19D1"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AC19D1"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AC19D1"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AC19D1"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AC19D1"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AC19D1"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AC19D1"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AC19D1"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AC19D1"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AC19D1"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AC19D1"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AC19D1"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AC19D1"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AC19D1"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AC19D1"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AC19D1"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1027" w:name="A3201"/>
      <w:r w:rsidRPr="00877025">
        <w:lastRenderedPageBreak/>
        <w:t>3-2:01</w:t>
      </w:r>
      <w:bookmarkEnd w:id="1027"/>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166E74">
        <w:t>C.R.S. 2018</w:t>
      </w:r>
      <w:r w:rsidRPr="00877025">
        <w:t>.</w:t>
      </w:r>
    </w:p>
    <w:p w:rsidR="00877025" w:rsidRPr="00F25DB0"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r w:rsidRPr="00F25DB0">
        <w:br w:type="page"/>
      </w:r>
    </w:p>
    <w:p w:rsidR="00877025" w:rsidRPr="00877025" w:rsidRDefault="00877025" w:rsidP="00C9075A">
      <w:pPr>
        <w:pStyle w:val="HeaderJI"/>
      </w:pPr>
      <w:bookmarkStart w:id="1028" w:name="A3202"/>
      <w:r w:rsidRPr="00877025">
        <w:lastRenderedPageBreak/>
        <w:t>3-2:02</w:t>
      </w:r>
      <w:bookmarkEnd w:id="1028"/>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166E74">
        <w:t>C.R.S. 2018</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1029" w:name="A3203"/>
      <w:r w:rsidRPr="00877025">
        <w:lastRenderedPageBreak/>
        <w:t>3-2:03</w:t>
      </w:r>
      <w:bookmarkEnd w:id="1029"/>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1030" w:name="A3204"/>
      <w:r w:rsidRPr="00877025">
        <w:lastRenderedPageBreak/>
        <w:t>3-2:04</w:t>
      </w:r>
      <w:bookmarkEnd w:id="1030"/>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31" w:name="A3205"/>
      <w:r w:rsidRPr="00877025">
        <w:lastRenderedPageBreak/>
        <w:t>3-2:05</w:t>
      </w:r>
      <w:bookmarkEnd w:id="1031"/>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166E74">
        <w:t>C.R.S. 2018</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032" w:name="A3206"/>
      <w:r w:rsidRPr="00877025">
        <w:lastRenderedPageBreak/>
        <w:t>3-2:06</w:t>
      </w:r>
      <w:bookmarkEnd w:id="1032"/>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166E74">
        <w:t>C.R.S. 2018</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033" w:name="a3206p5"/>
      <w:bookmarkEnd w:id="1033"/>
      <w:r>
        <w:lastRenderedPageBreak/>
        <w:t xml:space="preserve">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rsidR="00166E74">
        <w:t>C.R.S. 2018</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034" w:name="A3207"/>
      <w:r w:rsidRPr="00877025">
        <w:lastRenderedPageBreak/>
        <w:t>3-2:07.INT</w:t>
      </w:r>
      <w:bookmarkEnd w:id="1034"/>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166E74">
        <w:t>C.R.S. 2018</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C9075A">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7B6ABF">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7B6ABF">
        <w:t xml:space="preserve"> </w:t>
      </w:r>
      <w:r w:rsidRPr="00877025">
        <w:t>(when a provocation instruction is given, it must make clear that the prosecution bears the burden of proving a lack of provocation).</w:t>
      </w:r>
    </w:p>
    <w:p w:rsidR="00877025" w:rsidRPr="00877025" w:rsidRDefault="00877025" w:rsidP="00C9075A">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7B6ABF">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00BC1D3D">
        <w:t xml:space="preserve"> Instruction E:18, Comments 1–</w:t>
      </w:r>
      <w:r w:rsidRPr="00877025">
        <w:t>4 (Supplemental Instruction</w:t>
      </w:r>
      <w:r w:rsidR="00233B36">
        <w:t>—</w:t>
      </w:r>
      <w:r w:rsidRPr="00877025">
        <w:t>When Jurors Fail to Agree).</w:t>
      </w:r>
    </w:p>
    <w:p w:rsidR="007B6ABF" w:rsidRDefault="00877025" w:rsidP="00C9075A">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C9075A">
      <w:pPr>
        <w:pStyle w:val="Comment"/>
      </w:pPr>
      <w:r w:rsidRPr="00877025">
        <w:br w:type="page"/>
      </w:r>
    </w:p>
    <w:p w:rsidR="00877025" w:rsidRPr="007B6ABF" w:rsidRDefault="00877025" w:rsidP="00C9075A">
      <w:pPr>
        <w:pStyle w:val="HeaderJI"/>
      </w:pPr>
      <w:bookmarkStart w:id="1035" w:name="A3208"/>
      <w:r w:rsidRPr="00877025">
        <w:lastRenderedPageBreak/>
        <w:t>3-2:08.INT</w:t>
      </w:r>
      <w:bookmarkEnd w:id="1035"/>
      <w:r w:rsidRPr="00877025">
        <w:rPr>
          <w:sz w:val="24"/>
          <w:szCs w:val="24"/>
        </w:rPr>
        <w:t xml:space="preserve"> </w:t>
      </w:r>
      <w:r w:rsidRPr="00877025">
        <w:t>ASSAULT IN THE FIRST DEGREE</w:t>
      </w:r>
      <w:r w:rsidR="006D7317">
        <w:t>—</w:t>
      </w:r>
      <w:r w:rsidRPr="00877025">
        <w:t xml:space="preserve">INTERROGATORY (AT-RISK </w:t>
      </w:r>
      <w:r w:rsidR="00DA1419">
        <w:t>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an at-risk person? (Answer “Yes” or “No”)</w:t>
      </w:r>
    </w:p>
    <w:p w:rsidR="00C31715" w:rsidRPr="00C31715" w:rsidRDefault="00C31715" w:rsidP="00C31715">
      <w:pPr>
        <w:pStyle w:val="MainText"/>
      </w:pPr>
      <w:r w:rsidRPr="00984987">
        <w:t xml:space="preserve">The victim was </w:t>
      </w:r>
      <w:r w:rsidRPr="00C31715">
        <w:rPr>
          <w:szCs w:val="24"/>
        </w:rPr>
        <w:t>an at-risk person</w:t>
      </w:r>
      <w:r w:rsidRPr="00C31715">
        <w:t xml:space="preserve"> only if:</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166E74">
        <w:t>C.R.S. 2018</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166E74">
        <w:t>C.R.S. 2018</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036" w:name="A3209"/>
      <w:r w:rsidRPr="00877025">
        <w:lastRenderedPageBreak/>
        <w:t>3-2:09</w:t>
      </w:r>
      <w:bookmarkEnd w:id="1036"/>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166E74">
        <w:t>C.R.S. 2018</w:t>
      </w:r>
      <w:r w:rsidRPr="00877025">
        <w:t>.</w:t>
      </w:r>
    </w:p>
    <w:p w:rsidR="00877025" w:rsidRPr="002C4D4E"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r w:rsidRPr="00877025">
        <w:rPr>
          <w:b/>
        </w:rPr>
        <w:br w:type="page"/>
      </w:r>
    </w:p>
    <w:p w:rsidR="00877025" w:rsidRPr="00877025" w:rsidRDefault="00877025" w:rsidP="00C9075A">
      <w:pPr>
        <w:pStyle w:val="HeaderJI"/>
      </w:pPr>
      <w:bookmarkStart w:id="1037" w:name="A3210"/>
      <w:r w:rsidRPr="00877025">
        <w:lastRenderedPageBreak/>
        <w:t>3-2:10</w:t>
      </w:r>
      <w:bookmarkEnd w:id="1037"/>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038" w:name="A32105"/>
      <w:r w:rsidRPr="00877025">
        <w:lastRenderedPageBreak/>
        <w:t>3-2:10</w:t>
      </w:r>
      <w:r>
        <w:t>.5</w:t>
      </w:r>
      <w:bookmarkEnd w:id="1038"/>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166E74">
        <w:t>C.R.S. 2018</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039" w:name="A3211"/>
      <w:r w:rsidRPr="00877025">
        <w:lastRenderedPageBreak/>
        <w:t>3-2:11</w:t>
      </w:r>
      <w:bookmarkEnd w:id="1039"/>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166E74">
        <w:t>C.R.S. 2018</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40" w:name="A3212"/>
      <w:r w:rsidRPr="00877025">
        <w:lastRenderedPageBreak/>
        <w:t>3-2:12</w:t>
      </w:r>
      <w:bookmarkEnd w:id="1040"/>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166E74">
        <w:t>C.R.S. 2018</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041" w:name="A3213"/>
      <w:r w:rsidRPr="00877025">
        <w:lastRenderedPageBreak/>
        <w:t>3-2:13</w:t>
      </w:r>
      <w:bookmarkEnd w:id="1041"/>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166E74">
        <w:t>C.R.S. 2018</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166E74">
        <w:t>C.R.S. 2018</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166E74">
        <w:t>C.R.S. 2018</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042" w:name="A3214"/>
      <w:r w:rsidRPr="00877025">
        <w:lastRenderedPageBreak/>
        <w:t>3-2:14</w:t>
      </w:r>
      <w:bookmarkEnd w:id="1042"/>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166E74">
        <w:t>C.R.S. 2018</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043" w:name="A3215"/>
      <w:r w:rsidRPr="00877025">
        <w:lastRenderedPageBreak/>
        <w:t>3-2:15</w:t>
      </w:r>
      <w:bookmarkEnd w:id="1043"/>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w:t>
      </w:r>
      <w:r w:rsidR="00867EAA">
        <w:t xml:space="preserve">410 </w:t>
      </w:r>
      <w:r w:rsidR="00715CC9">
        <w:t xml:space="preserve">P.3d </w:t>
      </w:r>
      <w:r w:rsidR="00867EAA">
        <w:t xml:space="preserve">475, 480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44" w:name="A3216"/>
      <w:r w:rsidRPr="00877025">
        <w:lastRenderedPageBreak/>
        <w:t>3-2:16</w:t>
      </w:r>
      <w:bookmarkEnd w:id="1044"/>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166E74">
        <w:t>C.R.S. 2018</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045" w:name="A32165"/>
      <w:r w:rsidRPr="00877025">
        <w:lastRenderedPageBreak/>
        <w:t>3-2:16</w:t>
      </w:r>
      <w:r>
        <w:t>.5</w:t>
      </w:r>
      <w:bookmarkEnd w:id="1045"/>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166E74">
        <w:t>C.R.S. 2018</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046" w:name="a3216p7"/>
      <w:bookmarkEnd w:id="1046"/>
      <w:r>
        <w:lastRenderedPageBreak/>
        <w:t xml:space="preserve">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rsidR="00166E74">
        <w:t>C.R.S. 2018</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454F2F" w:rsidRDefault="00454F2F" w:rsidP="00C9075A">
      <w:pPr>
        <w:pStyle w:val="Comment"/>
      </w:pPr>
      <w:r>
        <w:t>3.</w:t>
      </w:r>
      <w:r>
        <w:tab/>
        <w:t>The Committee added this instruction in 2016 pursuant to</w:t>
      </w:r>
      <w:r w:rsidR="00A1700D">
        <w:t xml:space="preserve"> new legislation</w:t>
      </w:r>
      <w:r>
        <w:t xml:space="preserve">.  </w:t>
      </w:r>
      <w:r w:rsidRPr="006D6F87">
        <w:rPr>
          <w:i/>
        </w:rPr>
        <w:t>See</w:t>
      </w:r>
      <w:r>
        <w:t xml:space="preserve"> </w:t>
      </w:r>
      <w:r>
        <w:rPr>
          <w:bCs/>
        </w:rPr>
        <w:t>Ch. 327, sec. 2, § 18-3-203(1)(i), 2016 Colo. Sess. Laws 1327, 1327–28.</w:t>
      </w:r>
    </w:p>
    <w:p w:rsidR="00877025" w:rsidRPr="00877025" w:rsidRDefault="00877025" w:rsidP="00C9075A">
      <w:pPr>
        <w:pStyle w:val="Comment"/>
      </w:pPr>
      <w:r w:rsidRPr="00877025">
        <w:br w:type="page"/>
      </w:r>
    </w:p>
    <w:p w:rsidR="00877025" w:rsidRPr="00877025" w:rsidRDefault="00877025" w:rsidP="003F0014">
      <w:pPr>
        <w:pStyle w:val="HeaderJI"/>
      </w:pPr>
      <w:bookmarkStart w:id="1047" w:name="A3217"/>
      <w:r w:rsidRPr="00877025">
        <w:lastRenderedPageBreak/>
        <w:t>3-2:17.INT</w:t>
      </w:r>
      <w:bookmarkEnd w:id="1047"/>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166E74">
        <w:t>C.R.S. 2018</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F4590">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F4590">
        <w:t xml:space="preserve"> </w:t>
      </w:r>
      <w:r w:rsidRPr="00877025">
        <w:t>(when a provocation instruction is given, it must make clear that the prosecution bears the burden of proving a lack of provocation).</w:t>
      </w:r>
    </w:p>
    <w:p w:rsidR="00877025" w:rsidRPr="00877025" w:rsidRDefault="00877025" w:rsidP="003F0014">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F4590">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497CF6">
        <w:t>8</w:t>
      </w:r>
      <w:r w:rsidRPr="00877025">
        <w:t>, Comments 1</w:t>
      </w:r>
      <w:r w:rsidR="00BC1D3D">
        <w:t>–</w:t>
      </w:r>
      <w:r w:rsidRPr="00877025">
        <w:t>4 (Supplemental Instruction</w:t>
      </w:r>
      <w:r w:rsidR="00233B36">
        <w:t>—</w:t>
      </w:r>
      <w:r w:rsidRPr="00877025">
        <w:t>When Jurors Fail to Agree).</w:t>
      </w:r>
    </w:p>
    <w:p w:rsidR="00CF4590" w:rsidRDefault="00877025" w:rsidP="003F0014">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3F0014">
      <w:pPr>
        <w:pStyle w:val="Comment"/>
      </w:pPr>
      <w:r w:rsidRPr="00877025">
        <w:br w:type="page"/>
      </w:r>
    </w:p>
    <w:p w:rsidR="00877025" w:rsidRPr="00CF4590" w:rsidRDefault="00877025" w:rsidP="003F0014">
      <w:pPr>
        <w:pStyle w:val="HeaderJI"/>
      </w:pPr>
      <w:bookmarkStart w:id="1048" w:name="A3218"/>
      <w:r w:rsidRPr="00877025">
        <w:lastRenderedPageBreak/>
        <w:t>3-2:18.INT</w:t>
      </w:r>
      <w:bookmarkEnd w:id="1048"/>
      <w:r w:rsidRPr="00877025">
        <w:t xml:space="preserve">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166E74">
        <w:t>C.R.S. 2018</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049" w:name="A3219"/>
      <w:r w:rsidRPr="00877025">
        <w:lastRenderedPageBreak/>
        <w:t>3-2:19.INT</w:t>
      </w:r>
      <w:bookmarkEnd w:id="1049"/>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166E74">
        <w:t>C.R.S. 2018</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166E74">
        <w:t>C.R.S. 2018</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050" w:name="A3220"/>
      <w:r w:rsidRPr="00877025">
        <w:lastRenderedPageBreak/>
        <w:t>3-2:20</w:t>
      </w:r>
      <w:bookmarkEnd w:id="1050"/>
      <w:r w:rsidR="00DF3873">
        <w:t xml:space="preserve"> ASSAULT IN THE THIRD DEGREE </w:t>
      </w:r>
      <w:r w:rsidRPr="00877025">
        <w:t xml:space="preserve">(KNOWINGLY OR RECKLESSLY) </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6E74">
        <w:t>C.R.S. 2018</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51" w:name="A3221"/>
      <w:r w:rsidRPr="00877025">
        <w:lastRenderedPageBreak/>
        <w:t>3-2:21</w:t>
      </w:r>
      <w:bookmarkEnd w:id="1051"/>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6E74">
        <w:t>C.R.S. 2018</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52" w:name="A3222"/>
      <w:r w:rsidRPr="00877025">
        <w:lastRenderedPageBreak/>
        <w:t>3-2:22</w:t>
      </w:r>
      <w:bookmarkEnd w:id="1052"/>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166E74">
        <w:t>C.R.S. 2018</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053" w:name="A3223"/>
      <w:r w:rsidRPr="00877025">
        <w:lastRenderedPageBreak/>
        <w:t>3-2:23.INT</w:t>
      </w:r>
      <w:bookmarkEnd w:id="1053"/>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166E74">
        <w:t>C.R.S. 2018</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54" w:name="A3224"/>
      <w:r w:rsidRPr="00877025">
        <w:lastRenderedPageBreak/>
        <w:t>3-2:24.INT</w:t>
      </w:r>
      <w:bookmarkEnd w:id="1054"/>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166E74">
        <w:t>C.R.S. 2018</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166E74">
        <w:t>C.R.S. 2018</w:t>
      </w:r>
      <w:r w:rsidRPr="00877025">
        <w:t xml:space="preserve">, defines the phrase “engaged in the performance of his [her] duties” for purposes of the enumerated types of first responders, section 18-1.3-501(1.7), </w:t>
      </w:r>
      <w:r w:rsidR="00166E74">
        <w:t>C.R.S. 2018</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055" w:name="A3225"/>
      <w:r w:rsidRPr="00877025">
        <w:lastRenderedPageBreak/>
        <w:t>3-2:25.INT</w:t>
      </w:r>
      <w:bookmarkEnd w:id="1055"/>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166E74">
        <w:t>C.R.S. 2018</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056" w:name="A3226"/>
      <w:r w:rsidRPr="00877025">
        <w:lastRenderedPageBreak/>
        <w:t>3-2:26</w:t>
      </w:r>
      <w:bookmarkEnd w:id="1056"/>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166E74">
        <w:t>C.R.S. 2018</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057" w:name="A3227"/>
      <w:r w:rsidRPr="00877025">
        <w:lastRenderedPageBreak/>
        <w:t>3-2:27</w:t>
      </w:r>
      <w:bookmarkEnd w:id="1057"/>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166E74">
        <w:t>C.R.S. 2018</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6E74">
        <w:t>C.R.S. 2018</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166E74">
        <w:t>C.R.S. 2018</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166E74">
        <w:t>C.R.S. 2018</w:t>
      </w:r>
      <w:r w:rsidRPr="00877025">
        <w:t xml:space="preserve">, and the definition of that same term that appears in section 42-1-102(58), </w:t>
      </w:r>
      <w:r w:rsidR="00166E74">
        <w:t>C.R.S. 2018</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058" w:name="A3228"/>
      <w:r w:rsidRPr="00877025">
        <w:lastRenderedPageBreak/>
        <w:t>3-2:28.SP</w:t>
      </w:r>
      <w:bookmarkEnd w:id="1058"/>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00072919">
        <w:t>)–(</w:t>
      </w:r>
      <w:r w:rsidRPr="00877025">
        <w:t xml:space="preserve">c), </w:t>
      </w:r>
      <w:r w:rsidR="00166E74">
        <w:t>C.R.S. 2018</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59" w:name="A3229"/>
      <w:r w:rsidRPr="00877025">
        <w:lastRenderedPageBreak/>
        <w:t>3-2:29.SP</w:t>
      </w:r>
      <w:bookmarkEnd w:id="1059"/>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166E74">
        <w:t>C.R.S. 2018</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60" w:name="A3230"/>
      <w:r w:rsidRPr="00877025">
        <w:lastRenderedPageBreak/>
        <w:t>3-2:30</w:t>
      </w:r>
      <w:bookmarkEnd w:id="1060"/>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166E74">
        <w:t>C.R.S. 2018</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061" w:name="A3231"/>
      <w:r w:rsidRPr="00877025">
        <w:lastRenderedPageBreak/>
        <w:t>3-2:31</w:t>
      </w:r>
      <w:bookmarkEnd w:id="1061"/>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166E74">
        <w:t>C.R.S. 2018</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062" w:name="A3232"/>
      <w:r w:rsidRPr="00877025">
        <w:lastRenderedPageBreak/>
        <w:t>3-2:32</w:t>
      </w:r>
      <w:bookmarkEnd w:id="1062"/>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166E74">
        <w:t>C.R.S. 2018</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877025" w:rsidRPr="00877025" w:rsidRDefault="00877025" w:rsidP="00E15E71">
      <w:pPr>
        <w:pStyle w:val="Comment"/>
      </w:pPr>
      <w:r w:rsidRPr="00877025">
        <w:br w:type="page"/>
      </w:r>
    </w:p>
    <w:p w:rsidR="00877025" w:rsidRPr="00877025" w:rsidRDefault="00877025" w:rsidP="00E15E71">
      <w:pPr>
        <w:pStyle w:val="HeaderJI"/>
      </w:pPr>
      <w:bookmarkStart w:id="1063" w:name="A3233"/>
      <w:r w:rsidRPr="00877025">
        <w:lastRenderedPageBreak/>
        <w:t>3-2:33</w:t>
      </w:r>
      <w:bookmarkEnd w:id="1063"/>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166E74">
        <w:t>C.R.S. 2018</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064" w:name="A3234"/>
      <w:r w:rsidRPr="00877025">
        <w:lastRenderedPageBreak/>
        <w:t>3-2:34</w:t>
      </w:r>
      <w:bookmarkEnd w:id="1064"/>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166E74">
        <w:t>C.R.S. 2018</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065" w:name="A3235"/>
      <w:r w:rsidRPr="00877025">
        <w:lastRenderedPageBreak/>
        <w:t>3-2:35</w:t>
      </w:r>
      <w:bookmarkEnd w:id="1065"/>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166E74">
        <w:t>C.R.S. 2018</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066" w:name="A3236"/>
      <w:r w:rsidRPr="00877025">
        <w:lastRenderedPageBreak/>
        <w:t>3-2:36</w:t>
      </w:r>
      <w:bookmarkEnd w:id="1066"/>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166E74">
        <w:t>C.R.S. 2018</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067" w:name="A3237"/>
      <w:r w:rsidRPr="00877025">
        <w:lastRenderedPageBreak/>
        <w:t>3-2:37.INT</w:t>
      </w:r>
      <w:bookmarkEnd w:id="1067"/>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166E74">
        <w:t>C.R.S. 2018</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166E74">
        <w:t>C.R.S. 2018</w:t>
      </w:r>
      <w:r w:rsidRPr="00877025">
        <w:t xml:space="preserve">, defines the phrase “engaged in the performance of his [her] duties” for purposes of the enumerated types of first responders, section 18-1.3-501(1.7), </w:t>
      </w:r>
      <w:r w:rsidR="00166E74">
        <w:t>C.R.S. 2018</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068" w:name="Chap33"/>
      <w:r w:rsidRPr="00E15E71">
        <w:rPr>
          <w:rFonts w:ascii="Book Antiqua" w:eastAsia="Times New Roman" w:hAnsi="Book Antiqua" w:cs="Courier New"/>
          <w:b/>
          <w:sz w:val="32"/>
          <w:szCs w:val="32"/>
        </w:rPr>
        <w:lastRenderedPageBreak/>
        <w:t>CHAPTER 3-3</w:t>
      </w:r>
      <w:bookmarkEnd w:id="1068"/>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AC19D1"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AC19D1"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AC19D1"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AC19D1"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E15E71" w:rsidRDefault="00AC19D1"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w:t>
      </w:r>
      <w:r w:rsidR="00613876">
        <w:rPr>
          <w:rFonts w:ascii="Book Antiqua" w:eastAsia="Times New Roman" w:hAnsi="Book Antiqua" w:cs="Courier New"/>
          <w:b/>
        </w:rPr>
        <w:t>D</w:t>
      </w:r>
      <w:r w:rsidR="001328A6" w:rsidRPr="00E15E71">
        <w:rPr>
          <w:rFonts w:ascii="Book Antiqua" w:eastAsia="Times New Roman" w:hAnsi="Book Antiqua" w:cs="Courier New"/>
          <w:b/>
        </w:rPr>
        <w:t xml:space="preserve"> AND CARRIE</w:t>
      </w:r>
      <w:r w:rsidR="00613876">
        <w:rPr>
          <w:rFonts w:ascii="Book Antiqua" w:eastAsia="Times New Roman" w:hAnsi="Book Antiqua" w:cs="Courier New"/>
          <w:b/>
        </w:rPr>
        <w:t>D</w:t>
      </w:r>
      <w:r w:rsidR="001328A6" w:rsidRPr="00E15E71">
        <w:rPr>
          <w:rFonts w:ascii="Book Antiqua" w:eastAsia="Times New Roman" w:hAnsi="Book Antiqua" w:cs="Courier New"/>
          <w:b/>
        </w:rPr>
        <w:t>)</w:t>
      </w:r>
    </w:p>
    <w:p w:rsidR="001328A6" w:rsidRPr="00E15E71" w:rsidRDefault="00AC19D1"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AC19D1"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AC19D1"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AC19D1"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AC19D1"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Pr="00E15E71" w:rsidRDefault="00AC19D1"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AC19D1"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AC19D1"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AC19D1"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AC19D1"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AC19D1"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AC19D1"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AC19D1"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AC19D1"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7C197A" w:rsidRDefault="00AC19D1" w:rsidP="00E15E71">
      <w:pPr>
        <w:spacing w:line="240" w:lineRule="auto"/>
        <w:ind w:left="2160" w:hanging="2160"/>
        <w:rPr>
          <w:rFonts w:ascii="Book Antiqua" w:eastAsia="Times New Roman" w:hAnsi="Book Antiqua"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p>
    <w:p w:rsidR="00273A67" w:rsidRDefault="00273A67" w:rsidP="00E15E71">
      <w:pPr>
        <w:spacing w:line="240" w:lineRule="auto"/>
        <w:ind w:left="2160" w:hanging="2160"/>
        <w:rPr>
          <w:rFonts w:ascii="Courier New" w:eastAsia="Times New Roman" w:hAnsi="Courier New" w:cs="Courier New"/>
          <w:b/>
        </w:rPr>
      </w:pPr>
      <w:r w:rsidRPr="00ED4223">
        <w:rPr>
          <w:rFonts w:ascii="Book Antiqua" w:eastAsia="Times New Roman" w:hAnsi="Book Antiqua" w:cs="Courier New"/>
          <w:b/>
        </w:rPr>
        <w:br w:type="page"/>
      </w:r>
    </w:p>
    <w:p w:rsidR="001328A6" w:rsidRPr="001328A6" w:rsidRDefault="001328A6" w:rsidP="00ED4223">
      <w:pPr>
        <w:pStyle w:val="HeaderJI"/>
      </w:pPr>
      <w:bookmarkStart w:id="1069" w:name="A3301"/>
      <w:r w:rsidRPr="001328A6">
        <w:lastRenderedPageBreak/>
        <w:t>3-3:01</w:t>
      </w:r>
      <w:bookmarkEnd w:id="1069"/>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166E74">
        <w:t>C.R.S. 2018</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w:t>
      </w:r>
      <w:r w:rsidR="00983763">
        <w:t>–</w:t>
      </w:r>
      <w:r w:rsidRPr="001328A6">
        <w:t>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70" w:name="A3302"/>
      <w:r w:rsidRPr="001328A6">
        <w:lastRenderedPageBreak/>
        <w:t>3-3:02</w:t>
      </w:r>
      <w:bookmarkEnd w:id="1070"/>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166E74">
        <w:t>C.R.S. 2018</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71" w:name="A3303"/>
      <w:r w:rsidRPr="001328A6">
        <w:lastRenderedPageBreak/>
        <w:t>3-3:03</w:t>
      </w:r>
      <w:bookmarkEnd w:id="1071"/>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166E74">
        <w:t>C.R.S. 2018</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072" w:name="A3304"/>
      <w:r w:rsidRPr="001328A6">
        <w:lastRenderedPageBreak/>
        <w:t>3-3:04.INT</w:t>
      </w:r>
      <w:bookmarkEnd w:id="1072"/>
      <w:r w:rsidRPr="001328A6">
        <w:t xml:space="preserve"> FIRST DEGREE KIDNAPPING</w:t>
      </w:r>
      <w:r w:rsidR="0032552D">
        <w:t>—INTERROGATORY</w:t>
      </w:r>
      <w:r w:rsidRPr="001328A6">
        <w:t xml:space="preserve">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166E74">
        <w:t>C.R.S. 2018</w:t>
      </w:r>
      <w:r w:rsidR="001D604E">
        <w:t xml:space="preserve"> (</w:t>
      </w:r>
      <w:r w:rsidRPr="001328A6">
        <w:t xml:space="preserve">“Whoever commits first degree kidnapping is guilty of a class 1 felony if the person kidnapped shall have suffered bodily injury”); § 18-3-301(3), </w:t>
      </w:r>
      <w:r w:rsidR="00166E74">
        <w:t>C.R.S. 2018</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073" w:name="A3305"/>
      <w:r w:rsidRPr="001328A6">
        <w:lastRenderedPageBreak/>
        <w:t>3-3:05</w:t>
      </w:r>
      <w:bookmarkEnd w:id="1073"/>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166E74">
        <w:t>C.R.S. 2018</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P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1C006A" w:rsidRDefault="001C006A" w:rsidP="00ED4223">
      <w:pPr>
        <w:pStyle w:val="Comment"/>
      </w:pPr>
      <w:r>
        <w:br w:type="page"/>
      </w:r>
    </w:p>
    <w:p w:rsidR="001328A6" w:rsidRPr="001328A6" w:rsidRDefault="001328A6" w:rsidP="001D6406">
      <w:pPr>
        <w:pStyle w:val="HeaderJI"/>
      </w:pPr>
      <w:bookmarkStart w:id="1074" w:name="A3306"/>
      <w:r w:rsidRPr="001328A6">
        <w:lastRenderedPageBreak/>
        <w:t>3-3:06</w:t>
      </w:r>
      <w:bookmarkEnd w:id="1074"/>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166E74">
        <w:t>C.R.S. 2018</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166E74">
        <w:t>C.R.S. 2018</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075" w:name="A3307"/>
      <w:r w:rsidRPr="001328A6">
        <w:lastRenderedPageBreak/>
        <w:t>3-3:07.INT</w:t>
      </w:r>
      <w:bookmarkEnd w:id="1075"/>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166E74">
        <w:t>C.R.S. 2018</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076" w:name="A3308"/>
      <w:r w:rsidRPr="001328A6">
        <w:lastRenderedPageBreak/>
        <w:t>3-3:08.INT</w:t>
      </w:r>
      <w:bookmarkEnd w:id="1076"/>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166E74">
        <w:t>C.R.S. 2018</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077" w:name="A3309"/>
      <w:r w:rsidRPr="001328A6">
        <w:lastRenderedPageBreak/>
        <w:t>3-3:09.INT</w:t>
      </w:r>
      <w:bookmarkEnd w:id="1077"/>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166E74">
        <w:t>C.R.S. 2018</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078" w:name="A3310"/>
      <w:r w:rsidRPr="001328A6">
        <w:lastRenderedPageBreak/>
        <w:t>3-3:10</w:t>
      </w:r>
      <w:bookmarkEnd w:id="1078"/>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166E74">
        <w:t>C.R.S. 2018</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079" w:name="A3311"/>
      <w:r w:rsidRPr="001328A6">
        <w:lastRenderedPageBreak/>
        <w:t>3-3:11.INT</w:t>
      </w:r>
      <w:bookmarkEnd w:id="1079"/>
      <w:r w:rsidRPr="001328A6">
        <w:t xml:space="preserve"> FALSE IMPRISONMENT</w:t>
      </w:r>
      <w:r w:rsidR="006D7317">
        <w:t>—</w:t>
      </w:r>
      <w:r w:rsidRPr="001328A6">
        <w:t xml:space="preserve">INTERROGATORY </w:t>
      </w:r>
      <w:r w:rsidR="005640F0">
        <w:t>+ (EXTENDED DETENTION)</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w:t>
      </w:r>
      <w:r w:rsidR="005640F0">
        <w:t xml:space="preserve">+ </w:t>
      </w:r>
      <w:r w:rsidRPr="001328A6">
        <w:t xml:space="preserve">§ 18-3-303(2)(a), </w:t>
      </w:r>
      <w:r w:rsidR="00166E74">
        <w:t>C.R.S. 2018</w:t>
      </w:r>
      <w:r w:rsidRPr="001328A6">
        <w:t>.</w:t>
      </w:r>
    </w:p>
    <w:p w:rsidR="005640F0" w:rsidRDefault="00774840" w:rsidP="001D6406">
      <w:pPr>
        <w:pStyle w:val="Comment"/>
      </w:pPr>
      <w:r>
        <w:lastRenderedPageBreak/>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5640F0" w:rsidRDefault="005640F0" w:rsidP="001D6406">
      <w:pPr>
        <w:pStyle w:val="Comment"/>
        <w:rPr>
          <w:bCs/>
        </w:rPr>
      </w:pPr>
      <w:r>
        <w:t>3.</w:t>
      </w:r>
      <w:r>
        <w:tab/>
        <w:t xml:space="preserve">+ </w:t>
      </w:r>
      <w:r>
        <w:rPr>
          <w:bCs/>
        </w:rPr>
        <w:t xml:space="preserve">In 2018, pursuant to a legislative amendment, the Committee modified the statutory citation in Comment 1, and it added the parenthetical in the instruction’s title.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18-3-303(2)(a)</w:t>
      </w:r>
      <w:r w:rsidRPr="003A725B">
        <w:rPr>
          <w:bCs/>
        </w:rPr>
        <w:t xml:space="preserve">, 2018 Colo. Sess. Laws </w:t>
      </w:r>
      <w:r>
        <w:rPr>
          <w:bCs/>
        </w:rPr>
        <w:t>1821, 1821.</w:t>
      </w:r>
    </w:p>
    <w:p w:rsidR="005640F0" w:rsidRDefault="005640F0">
      <w:pPr>
        <w:rPr>
          <w:rFonts w:ascii="Book Antiqua" w:eastAsia="Times New Roman" w:hAnsi="Book Antiqua" w:cs="Courier New"/>
          <w:bCs/>
        </w:rPr>
      </w:pPr>
      <w:r>
        <w:rPr>
          <w:bCs/>
        </w:rPr>
        <w:br w:type="page"/>
      </w:r>
    </w:p>
    <w:p w:rsidR="005640F0" w:rsidRPr="001328A6" w:rsidRDefault="003D65A8" w:rsidP="005640F0">
      <w:pPr>
        <w:pStyle w:val="HeaderJI"/>
      </w:pPr>
      <w:r>
        <w:lastRenderedPageBreak/>
        <w:t xml:space="preserve">+ </w:t>
      </w:r>
      <w:r w:rsidR="005640F0" w:rsidRPr="001328A6">
        <w:t>3-3:11.</w:t>
      </w:r>
      <w:r w:rsidR="00D0206C">
        <w:t>3.</w:t>
      </w:r>
      <w:r w:rsidR="005640F0" w:rsidRPr="001328A6">
        <w:t>INT FALSE IMPRISONMENT</w:t>
      </w:r>
      <w:r w:rsidR="005640F0">
        <w:t>—</w:t>
      </w:r>
      <w:r>
        <w:t>INTERROGATORY (</w:t>
      </w:r>
      <w:r w:rsidR="00610746">
        <w:t>PATTERN OF PUNISHMENT)</w:t>
      </w:r>
    </w:p>
    <w:p w:rsidR="005640F0" w:rsidRPr="001328A6" w:rsidRDefault="005640F0" w:rsidP="005640F0">
      <w:pPr>
        <w:pStyle w:val="MainText"/>
      </w:pPr>
      <w:r w:rsidRPr="001328A6">
        <w:t>If you find the defendant not guilty of false imprisonment, you should disregard this instruction and sign the verdict form to indicate your not guilty verdict.</w:t>
      </w:r>
    </w:p>
    <w:p w:rsidR="005640F0" w:rsidRPr="001328A6" w:rsidRDefault="005640F0" w:rsidP="005640F0">
      <w:pPr>
        <w:pStyle w:val="MainText"/>
      </w:pPr>
      <w:r w:rsidRPr="001328A6">
        <w:t>If, however, you find the defendant guilty of false imprisonment, you should sign the verdict form to indicate your finding of guilt, and answer the following verdict question on the verdict form:</w:t>
      </w:r>
    </w:p>
    <w:p w:rsidR="005640F0" w:rsidRPr="001328A6" w:rsidRDefault="00D0206C" w:rsidP="005640F0">
      <w:pPr>
        <w:pStyle w:val="InterrogIntro"/>
      </w:pPr>
      <w:r>
        <w:t>Was the false imprisonment part of a pattern of punishment</w:t>
      </w:r>
      <w:r w:rsidR="005640F0" w:rsidRPr="001328A6">
        <w:t>? (Answer “Yes” or “No”)</w:t>
      </w:r>
    </w:p>
    <w:p w:rsidR="005640F0" w:rsidRPr="001328A6" w:rsidRDefault="005640F0" w:rsidP="005640F0">
      <w:pPr>
        <w:pStyle w:val="MainText"/>
      </w:pPr>
      <w:r w:rsidRPr="001328A6">
        <w:t xml:space="preserve">The false imprisonment </w:t>
      </w:r>
      <w:r w:rsidR="00D0206C">
        <w:t xml:space="preserve">was part of a pattern of punishment </w:t>
      </w:r>
      <w:r w:rsidRPr="001328A6">
        <w:t>only if:</w:t>
      </w:r>
    </w:p>
    <w:p w:rsidR="00D0206C" w:rsidRDefault="00D0206C" w:rsidP="00D0206C">
      <w:pPr>
        <w:pStyle w:val="Elements"/>
      </w:pPr>
      <w:r w:rsidRPr="001328A6">
        <w:t>1.</w:t>
      </w:r>
      <w:r w:rsidRPr="001328A6">
        <w:tab/>
      </w:r>
      <w:r>
        <w:t>the victim was less than eighteen years of age, and</w:t>
      </w:r>
    </w:p>
    <w:p w:rsidR="00D0206C" w:rsidRPr="00D0206C" w:rsidRDefault="00D0206C" w:rsidP="00D0206C">
      <w:pPr>
        <w:pStyle w:val="Elements"/>
      </w:pPr>
      <w:r>
        <w:t>2.</w:t>
      </w:r>
      <w:r>
        <w:tab/>
      </w:r>
      <w:r w:rsidRPr="00D0206C">
        <w:t xml:space="preserve">the </w:t>
      </w:r>
      <w:r>
        <w:t>defendant confined or detained</w:t>
      </w:r>
      <w:r w:rsidRPr="00D0206C">
        <w:t xml:space="preserve"> </w:t>
      </w:r>
      <w:r>
        <w:t xml:space="preserve">the victim </w:t>
      </w:r>
      <w:r w:rsidRPr="00D0206C">
        <w:t>in a locked or barricaded room under circumstances that</w:t>
      </w:r>
      <w:r>
        <w:t xml:space="preserve"> </w:t>
      </w:r>
      <w:r w:rsidRPr="00D0206C">
        <w:t>cause bodily injury or serious emotional distress</w:t>
      </w:r>
      <w:r>
        <w:t>,</w:t>
      </w:r>
      <w:r w:rsidRPr="00D0206C">
        <w:t xml:space="preserve"> and</w:t>
      </w:r>
    </w:p>
    <w:p w:rsidR="00D0206C" w:rsidRDefault="00D0206C" w:rsidP="00D0206C">
      <w:pPr>
        <w:pStyle w:val="Elements"/>
      </w:pPr>
      <w:r>
        <w:t>3.</w:t>
      </w:r>
      <w:r>
        <w:tab/>
      </w:r>
      <w:r w:rsidRPr="00D0206C">
        <w:t>such confinement or detention was part of a continued pattern of</w:t>
      </w:r>
      <w:r>
        <w:t xml:space="preserve"> </w:t>
      </w:r>
      <w:r w:rsidRPr="00D0206C">
        <w:t xml:space="preserve">cruel punishment or unreasonable isolation or confinement of the </w:t>
      </w:r>
      <w:r>
        <w:t>victim.</w:t>
      </w:r>
    </w:p>
    <w:p w:rsidR="005640F0" w:rsidRPr="001328A6" w:rsidRDefault="005640F0" w:rsidP="005640F0">
      <w:pPr>
        <w:pStyle w:val="MainText"/>
      </w:pPr>
      <w:r w:rsidRPr="001328A6">
        <w:t>The prosecution has the burden to prove each numbered condition beyond a reasonable doubt.</w:t>
      </w:r>
    </w:p>
    <w:p w:rsidR="005640F0" w:rsidRPr="001328A6" w:rsidRDefault="005640F0" w:rsidP="005640F0">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5640F0" w:rsidRPr="001328A6" w:rsidRDefault="005640F0" w:rsidP="005640F0">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5640F0" w:rsidRPr="001328A6" w:rsidRDefault="005640F0" w:rsidP="005640F0">
      <w:pPr>
        <w:pStyle w:val="MJump"/>
      </w:pPr>
    </w:p>
    <w:p w:rsidR="005640F0" w:rsidRPr="001328A6" w:rsidRDefault="005640F0" w:rsidP="005640F0">
      <w:pPr>
        <w:pStyle w:val="MJump"/>
      </w:pPr>
      <w:r w:rsidRPr="001328A6">
        <w:t>COMMENT</w:t>
      </w:r>
    </w:p>
    <w:p w:rsidR="005640F0" w:rsidRPr="001328A6" w:rsidRDefault="005640F0" w:rsidP="005640F0">
      <w:pPr>
        <w:pStyle w:val="MJump"/>
      </w:pPr>
    </w:p>
    <w:p w:rsidR="005640F0" w:rsidRDefault="005640F0" w:rsidP="005640F0">
      <w:pPr>
        <w:pStyle w:val="Comment"/>
      </w:pPr>
      <w:r w:rsidRPr="001328A6">
        <w:t>1.</w:t>
      </w:r>
      <w:r w:rsidRPr="001328A6">
        <w:tab/>
      </w:r>
      <w:r w:rsidRPr="001328A6">
        <w:rPr>
          <w:i/>
        </w:rPr>
        <w:t>See</w:t>
      </w:r>
      <w:r w:rsidRPr="001328A6">
        <w:t xml:space="preserve"> </w:t>
      </w:r>
      <w:r w:rsidR="003D65A8">
        <w:t>§ 18-3-303(2)(b</w:t>
      </w:r>
      <w:r w:rsidRPr="001328A6">
        <w:t xml:space="preserve">), </w:t>
      </w:r>
      <w:r>
        <w:t>C.R.S. 201</w:t>
      </w:r>
      <w:r w:rsidR="003D65A8">
        <w:t>8</w:t>
      </w:r>
      <w:r w:rsidRPr="001328A6">
        <w:t>.</w:t>
      </w:r>
    </w:p>
    <w:p w:rsidR="005640F0" w:rsidRDefault="005640F0" w:rsidP="005640F0">
      <w:pPr>
        <w:pStyle w:val="Comment"/>
      </w:pPr>
      <w:r>
        <w:t>2.</w:t>
      </w:r>
      <w:r>
        <w:tab/>
      </w:r>
      <w:r w:rsidR="00610746">
        <w:rPr>
          <w:i/>
        </w:rPr>
        <w:t>See</w:t>
      </w:r>
      <w:r w:rsidR="00610746">
        <w:t xml:space="preserve"> Instruction F:36 (defining “bodily injury”); </w:t>
      </w:r>
      <w:r w:rsidR="00610746">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5640F0" w:rsidRDefault="005640F0" w:rsidP="001D6406">
      <w:pPr>
        <w:pStyle w:val="Comment"/>
      </w:pPr>
      <w:r>
        <w:t>3.</w:t>
      </w:r>
      <w:r>
        <w:tab/>
        <w:t xml:space="preserve">+ </w:t>
      </w:r>
      <w:r w:rsidR="003D65A8">
        <w:rPr>
          <w:bCs/>
        </w:rPr>
        <w:t>T</w:t>
      </w:r>
      <w:r>
        <w:rPr>
          <w:bCs/>
        </w:rPr>
        <w:t xml:space="preserve">he Committee </w:t>
      </w:r>
      <w:r w:rsidR="003D65A8">
        <w:rPr>
          <w:bCs/>
        </w:rPr>
        <w:t>added this instruction in 2018 pursuant to new legislation</w:t>
      </w:r>
      <w:r>
        <w:rPr>
          <w:bCs/>
        </w:rPr>
        <w:t xml:space="preserv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w:t>
      </w:r>
      <w:r w:rsidR="003D65A8">
        <w:rPr>
          <w:bCs/>
        </w:rPr>
        <w:t>b</w:t>
      </w:r>
      <w:r>
        <w:rPr>
          <w:bCs/>
        </w:rPr>
        <w:t>)</w:t>
      </w:r>
      <w:r w:rsidRPr="003A725B">
        <w:rPr>
          <w:bCs/>
        </w:rPr>
        <w:t xml:space="preserve">, 2018 Colo. Sess. Laws </w:t>
      </w:r>
      <w:r>
        <w:rPr>
          <w:bCs/>
        </w:rPr>
        <w:t>1821, 1821.</w:t>
      </w:r>
    </w:p>
    <w:p w:rsidR="00610746" w:rsidRDefault="00610746">
      <w:pPr>
        <w:rPr>
          <w:rFonts w:ascii="Book Antiqua" w:eastAsia="Times New Roman" w:hAnsi="Book Antiqua" w:cs="Courier New"/>
        </w:rPr>
      </w:pPr>
      <w:r>
        <w:br w:type="page"/>
      </w:r>
    </w:p>
    <w:p w:rsidR="00610746" w:rsidRPr="001328A6" w:rsidRDefault="00610746" w:rsidP="00610746">
      <w:pPr>
        <w:pStyle w:val="HeaderJI"/>
      </w:pPr>
      <w:r>
        <w:lastRenderedPageBreak/>
        <w:t xml:space="preserve">+ </w:t>
      </w:r>
      <w:r w:rsidRPr="001328A6">
        <w:t>3-3:11.</w:t>
      </w:r>
      <w:r>
        <w:t>7.</w:t>
      </w:r>
      <w:r w:rsidRPr="001328A6">
        <w:t>INT FALSE IMPRISONMENT</w:t>
      </w:r>
      <w:r>
        <w:t>—INTERROGATORY (PHYSICAL RESTRAINTS)</w:t>
      </w:r>
    </w:p>
    <w:p w:rsidR="00610746" w:rsidRPr="001328A6" w:rsidRDefault="00610746" w:rsidP="00610746">
      <w:pPr>
        <w:pStyle w:val="MainText"/>
      </w:pPr>
      <w:r w:rsidRPr="001328A6">
        <w:t>If you find the defendant not guilty of false imprisonment, you should disregard this instruction and sign the verdict form to indicate your not guilty verdict.</w:t>
      </w:r>
    </w:p>
    <w:p w:rsidR="00610746" w:rsidRPr="001328A6" w:rsidRDefault="00610746" w:rsidP="00610746">
      <w:pPr>
        <w:pStyle w:val="MainText"/>
      </w:pPr>
      <w:r w:rsidRPr="001328A6">
        <w:t>If, however, you find the defendant guilty of false imprisonment, you should sign the verdict form to indicate your finding of guilt, and answer the following verdict question on the verdict form:</w:t>
      </w:r>
    </w:p>
    <w:p w:rsidR="00610746" w:rsidRPr="001328A6" w:rsidRDefault="00610746" w:rsidP="00610746">
      <w:pPr>
        <w:pStyle w:val="InterrogIntro"/>
      </w:pPr>
      <w:r>
        <w:t>Did the false imprisonment involve physical restraints</w:t>
      </w:r>
      <w:r w:rsidRPr="001328A6">
        <w:t>? (Answer “Yes” or “No”)</w:t>
      </w:r>
    </w:p>
    <w:p w:rsidR="00610746" w:rsidRPr="001328A6" w:rsidRDefault="00610746" w:rsidP="00610746">
      <w:pPr>
        <w:pStyle w:val="MainText"/>
      </w:pPr>
      <w:r w:rsidRPr="001328A6">
        <w:t xml:space="preserve">The false imprisonment </w:t>
      </w:r>
      <w:r>
        <w:t xml:space="preserve">involved physical restraints </w:t>
      </w:r>
      <w:r w:rsidRPr="001328A6">
        <w:t>only if:</w:t>
      </w:r>
    </w:p>
    <w:p w:rsidR="00610746" w:rsidRDefault="00610746" w:rsidP="00610746">
      <w:pPr>
        <w:pStyle w:val="Elements"/>
      </w:pPr>
      <w:r w:rsidRPr="001328A6">
        <w:t>1.</w:t>
      </w:r>
      <w:r w:rsidRPr="001328A6">
        <w:tab/>
      </w:r>
      <w:r>
        <w:t>the victim was less than eighteen years of age, and</w:t>
      </w:r>
    </w:p>
    <w:p w:rsidR="00DC6015" w:rsidRDefault="00610746" w:rsidP="00610746">
      <w:pPr>
        <w:pStyle w:val="Elements"/>
      </w:pPr>
      <w:r>
        <w:t>2.</w:t>
      </w:r>
      <w:r>
        <w:tab/>
      </w:r>
      <w:r w:rsidRPr="00610746">
        <w:t xml:space="preserve">the </w:t>
      </w:r>
      <w:r>
        <w:t>defendant confined or detained</w:t>
      </w:r>
      <w:r w:rsidRPr="00610746">
        <w:t xml:space="preserve"> </w:t>
      </w:r>
      <w:r>
        <w:t xml:space="preserve">the victim </w:t>
      </w:r>
      <w:r w:rsidRPr="00610746">
        <w:t>by means of tying, caging, chaining, or otherwise using</w:t>
      </w:r>
      <w:r w:rsidR="00DC6015">
        <w:t xml:space="preserve"> </w:t>
      </w:r>
      <w:r w:rsidRPr="00610746">
        <w:t xml:space="preserve">similar physical restraints to restrict </w:t>
      </w:r>
      <w:r w:rsidR="00DC6015">
        <w:t xml:space="preserve">the victim’s </w:t>
      </w:r>
      <w:r w:rsidRPr="00610746">
        <w:t>freedom of</w:t>
      </w:r>
      <w:r w:rsidR="00DC6015">
        <w:t xml:space="preserve"> movement,</w:t>
      </w:r>
    </w:p>
    <w:p w:rsidR="00610746" w:rsidRDefault="00DC6015" w:rsidP="00610746">
      <w:pPr>
        <w:pStyle w:val="Elements"/>
      </w:pPr>
      <w:r>
        <w:t>3.</w:t>
      </w:r>
      <w:r>
        <w:tab/>
      </w:r>
      <w:r w:rsidR="00610746" w:rsidRPr="00610746">
        <w:t>under circumstances that cause bodily injury or serious</w:t>
      </w:r>
      <w:r>
        <w:t xml:space="preserve"> </w:t>
      </w:r>
      <w:r w:rsidR="00610746" w:rsidRPr="00610746">
        <w:t>emotional distress.</w:t>
      </w:r>
    </w:p>
    <w:p w:rsidR="00610746" w:rsidRPr="001328A6" w:rsidRDefault="00610746" w:rsidP="00610746">
      <w:pPr>
        <w:pStyle w:val="MainText"/>
      </w:pPr>
      <w:r w:rsidRPr="001328A6">
        <w:t>The prosecution has the burden to prove each numbered condition beyond a reasonable doubt.</w:t>
      </w:r>
    </w:p>
    <w:p w:rsidR="00610746" w:rsidRPr="001328A6" w:rsidRDefault="00610746" w:rsidP="0061074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610746" w:rsidRPr="001328A6" w:rsidRDefault="00610746" w:rsidP="0061074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610746" w:rsidRPr="001328A6" w:rsidRDefault="00610746" w:rsidP="00610746">
      <w:pPr>
        <w:pStyle w:val="MJump"/>
      </w:pPr>
    </w:p>
    <w:p w:rsidR="00610746" w:rsidRPr="001328A6" w:rsidRDefault="00610746" w:rsidP="00610746">
      <w:pPr>
        <w:pStyle w:val="MJump"/>
      </w:pPr>
      <w:r w:rsidRPr="001328A6">
        <w:t>COMMENT</w:t>
      </w:r>
    </w:p>
    <w:p w:rsidR="00610746" w:rsidRPr="001328A6" w:rsidRDefault="00610746" w:rsidP="00610746">
      <w:pPr>
        <w:pStyle w:val="MJump"/>
      </w:pPr>
    </w:p>
    <w:p w:rsidR="00610746" w:rsidRDefault="00610746" w:rsidP="00610746">
      <w:pPr>
        <w:pStyle w:val="Comment"/>
      </w:pPr>
      <w:r w:rsidRPr="001328A6">
        <w:t>1.</w:t>
      </w:r>
      <w:r w:rsidRPr="001328A6">
        <w:tab/>
      </w:r>
      <w:r w:rsidRPr="001328A6">
        <w:rPr>
          <w:i/>
        </w:rPr>
        <w:t>See</w:t>
      </w:r>
      <w:r w:rsidRPr="001328A6">
        <w:t xml:space="preserve"> </w:t>
      </w:r>
      <w:r>
        <w:t>§ 18-3-303(2)(c</w:t>
      </w:r>
      <w:r w:rsidRPr="001328A6">
        <w:t xml:space="preserve">), </w:t>
      </w:r>
      <w:r>
        <w:t>C.R.S. 2018</w:t>
      </w:r>
      <w:r w:rsidRPr="001328A6">
        <w:t>.</w:t>
      </w:r>
    </w:p>
    <w:p w:rsidR="00610746" w:rsidRDefault="00610746" w:rsidP="00610746">
      <w:pPr>
        <w:pStyle w:val="Comment"/>
      </w:pPr>
      <w:r>
        <w:t>2.</w:t>
      </w:r>
      <w:r>
        <w:tab/>
      </w:r>
      <w:r>
        <w:rPr>
          <w:i/>
        </w:rPr>
        <w:t>See</w:t>
      </w:r>
      <w:r>
        <w:t xml:space="preserve"> Instruction F:36 (defining “bodily injury”); </w:t>
      </w:r>
      <w:r>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610746" w:rsidRDefault="00610746" w:rsidP="00610746">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18-3-303(2)(c)</w:t>
      </w:r>
      <w:r w:rsidRPr="003A725B">
        <w:rPr>
          <w:bCs/>
        </w:rPr>
        <w:t xml:space="preserve">, 2018 Colo. Sess. Laws </w:t>
      </w:r>
      <w:r>
        <w:rPr>
          <w:bCs/>
        </w:rPr>
        <w:t>1821, 1822.</w:t>
      </w:r>
    </w:p>
    <w:p w:rsidR="00B021E0" w:rsidRDefault="00B021E0" w:rsidP="001D6406">
      <w:pPr>
        <w:pStyle w:val="Comment"/>
      </w:pPr>
      <w:r>
        <w:br w:type="page"/>
      </w:r>
    </w:p>
    <w:p w:rsidR="001328A6" w:rsidRPr="001328A6" w:rsidRDefault="001328A6" w:rsidP="001D6406">
      <w:pPr>
        <w:pStyle w:val="HeaderJI"/>
        <w:rPr>
          <w:sz w:val="24"/>
          <w:szCs w:val="24"/>
        </w:rPr>
      </w:pPr>
      <w:bookmarkStart w:id="1080" w:name="A3312"/>
      <w:r w:rsidRPr="001328A6">
        <w:lastRenderedPageBreak/>
        <w:t>3-3:12</w:t>
      </w:r>
      <w:bookmarkEnd w:id="1080"/>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166E74">
        <w:t>C.R.S. 2018</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081" w:name="A3313"/>
      <w:r w:rsidRPr="001328A6">
        <w:lastRenderedPageBreak/>
        <w:t>3-3:13</w:t>
      </w:r>
      <w:bookmarkEnd w:id="1081"/>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082" w:name="A3314"/>
      <w:r w:rsidRPr="001328A6">
        <w:lastRenderedPageBreak/>
        <w:t>3-3:14.INT</w:t>
      </w:r>
      <w:bookmarkEnd w:id="1082"/>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083" w:name="A3315"/>
      <w:r w:rsidRPr="001328A6">
        <w:lastRenderedPageBreak/>
        <w:t>3-3:15</w:t>
      </w:r>
      <w:bookmarkEnd w:id="1083"/>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166E74">
        <w:t>C.R.S. 2018</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166E74">
        <w:t>C.R.S. 2018</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084" w:name="A3316"/>
      <w:r w:rsidRPr="001328A6">
        <w:lastRenderedPageBreak/>
        <w:t>3-3:16.SP</w:t>
      </w:r>
      <w:bookmarkEnd w:id="1084"/>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085" w:name="A3317"/>
      <w:r w:rsidRPr="001328A6">
        <w:lastRenderedPageBreak/>
        <w:t>3-3:17.INT</w:t>
      </w:r>
      <w:bookmarkEnd w:id="1085"/>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166E74">
        <w:t>C.R.S. 2018</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086" w:name="A3318"/>
      <w:r w:rsidRPr="001328A6">
        <w:lastRenderedPageBreak/>
        <w:t>3-3:18</w:t>
      </w:r>
      <w:bookmarkEnd w:id="1086"/>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166E74">
        <w:t>C.R.S. 2018</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w:t>
      </w:r>
      <w:r w:rsidR="003B5C5F">
        <w:t xml:space="preserve">+ cybercrime </w:t>
      </w:r>
      <w:r w:rsidRPr="001328A6">
        <w:t xml:space="preserve">in violation of section 18-5.5-102, </w:t>
      </w:r>
      <w:r w:rsidR="00166E74">
        <w:t>C.R.S. 2018</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166E74">
        <w:t>C.R.S. 2018</w:t>
      </w:r>
      <w:r w:rsidR="001D604E">
        <w:t xml:space="preserve"> (</w:t>
      </w:r>
      <w:r w:rsidRPr="001328A6">
        <w:t>affirmative defense based on a reasonable misbelief as to the child’s age is unavailable where “the criminality of conduct depends on a child being younger than fifteen years of age”).</w:t>
      </w:r>
    </w:p>
    <w:p w:rsidR="003B5C5F" w:rsidRDefault="003B5C5F" w:rsidP="001D6406">
      <w:pPr>
        <w:pStyle w:val="Comment"/>
      </w:pPr>
      <w:r>
        <w:t>4.</w:t>
      </w:r>
      <w:r>
        <w:tab/>
        <w:t xml:space="preserve">+ 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w:t>
      </w:r>
      <w:r w:rsidR="002675A8">
        <w:rPr>
          <w:bCs/>
        </w:rPr>
        <w:t>(1)</w:t>
      </w:r>
      <w:r w:rsidRPr="003A725B">
        <w:rPr>
          <w:bCs/>
        </w:rPr>
        <w:t xml:space="preserve">, 2018 Colo. Sess. Laws </w:t>
      </w:r>
      <w:r>
        <w:rPr>
          <w:bCs/>
        </w:rPr>
        <w:t>2290, 2291.</w:t>
      </w:r>
    </w:p>
    <w:p w:rsidR="001328A6" w:rsidRPr="00650DD7" w:rsidRDefault="001328A6" w:rsidP="001D6406">
      <w:pPr>
        <w:pStyle w:val="Comment"/>
      </w:pPr>
      <w:r w:rsidRPr="00650DD7">
        <w:br w:type="page"/>
      </w:r>
    </w:p>
    <w:p w:rsidR="001328A6" w:rsidRPr="005C29B5" w:rsidRDefault="001328A6" w:rsidP="001D6406">
      <w:pPr>
        <w:pStyle w:val="HeaderJI"/>
      </w:pPr>
      <w:bookmarkStart w:id="1087" w:name="A3319"/>
      <w:r w:rsidRPr="001328A6">
        <w:lastRenderedPageBreak/>
        <w:t>3-3:19.SP</w:t>
      </w:r>
      <w:bookmarkEnd w:id="1087"/>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166E74">
        <w:t>C.R.S. 2018</w:t>
      </w:r>
      <w:r w:rsidRPr="001328A6">
        <w:t>.</w:t>
      </w:r>
    </w:p>
    <w:p w:rsidR="005C29B5" w:rsidRDefault="005C29B5" w:rsidP="001D6406">
      <w:pPr>
        <w:pStyle w:val="Comment"/>
      </w:pPr>
      <w:r>
        <w:br w:type="page"/>
      </w:r>
    </w:p>
    <w:p w:rsidR="001328A6" w:rsidRPr="005C29B5" w:rsidRDefault="001328A6" w:rsidP="001D6406">
      <w:pPr>
        <w:pStyle w:val="HeaderJI"/>
      </w:pPr>
      <w:bookmarkStart w:id="1088" w:name="A3320"/>
      <w:r w:rsidRPr="001328A6">
        <w:lastRenderedPageBreak/>
        <w:t>3-3:20.INT</w:t>
      </w:r>
      <w:bookmarkEnd w:id="1088"/>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conditions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1"/>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089" w:name="Chap34"/>
      <w:r w:rsidRPr="001D6406">
        <w:rPr>
          <w:rFonts w:ascii="Book Antiqua" w:eastAsia="Times New Roman" w:hAnsi="Book Antiqua" w:cs="Courier New"/>
          <w:b/>
          <w:sz w:val="32"/>
          <w:szCs w:val="32"/>
        </w:rPr>
        <w:lastRenderedPageBreak/>
        <w:t>CHAPTER 3-4</w:t>
      </w:r>
      <w:bookmarkEnd w:id="1089"/>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AC19D1"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AC19D1"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AC19D1"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AC19D1"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AC19D1"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AC19D1"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AC19D1"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AC19D1"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AC19D1"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AC19D1"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AC19D1"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AC19D1"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AC19D1"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AC19D1"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AC19D1"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AC19D1"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AC19D1"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AC19D1"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AC19D1"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AC19D1"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AC19D1"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AC19D1"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AC19D1"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AC19D1"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AC19D1"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AC19D1"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AC19D1"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AC19D1"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AC19D1"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D6455C">
        <w:rPr>
          <w:rFonts w:ascii="Book Antiqua" w:eastAsia="Times New Roman" w:hAnsi="Book Antiqua" w:cs="Courier New"/>
          <w:b/>
        </w:rPr>
        <w:t>INTERROGATORY (RETALIATION)</w:t>
      </w:r>
    </w:p>
    <w:p w:rsidR="00FA35AC" w:rsidRPr="001D6406" w:rsidRDefault="00AC19D1"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AC19D1"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AC19D1"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AC19D1"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AC19D1"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AC19D1"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AC19D1"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AC19D1"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AC19D1"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AC19D1"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AC19D1"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AC19D1"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AC19D1"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AC19D1"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AC19D1"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AC19D1"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AC19D1"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AC19D1"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AC19D1"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AC19D1"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AC19D1"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AC19D1"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PERSON</w:t>
      </w:r>
      <w:r w:rsidR="00FA35AC" w:rsidRPr="001D6406">
        <w:rPr>
          <w:rFonts w:ascii="Book Antiqua" w:eastAsia="Times New Roman" w:hAnsi="Book Antiqua" w:cs="Courier New"/>
          <w:b/>
          <w:bCs/>
        </w:rPr>
        <w:t>)</w:t>
      </w:r>
    </w:p>
    <w:p w:rsidR="00FA35AC" w:rsidRPr="001D6406" w:rsidRDefault="00AC19D1"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FA35AC" w:rsidRPr="001D6406" w:rsidRDefault="00AC19D1"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AC19D1"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AC19D1"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AC19D1"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AC19D1"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AC19D1"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AC19D1"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AC19D1"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AC19D1"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AC19D1"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AC19D1"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Pr="001D6406" w:rsidRDefault="00AC19D1"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FA35AC" w:rsidRPr="001D6406" w:rsidRDefault="00FA35AC" w:rsidP="001D6406">
      <w:pPr>
        <w:pStyle w:val="Comment"/>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p>
    <w:p w:rsidR="00E026A3" w:rsidRPr="001D6406" w:rsidRDefault="00E026A3">
      <w:pPr>
        <w:rPr>
          <w:rFonts w:ascii="Book Antiqua" w:eastAsia="Times New Roman" w:hAnsi="Book Antiqua" w:cs="Courier New"/>
          <w:bCs/>
          <w:sz w:val="24"/>
          <w:szCs w:val="24"/>
        </w:rPr>
      </w:pPr>
      <w:r w:rsidRPr="001D6406">
        <w:rPr>
          <w:rFonts w:ascii="Book Antiqua" w:eastAsia="Times New Roman" w:hAnsi="Book Antiqua" w:cs="Courier New"/>
          <w:bCs/>
          <w:sz w:val="24"/>
          <w:szCs w:val="24"/>
        </w:rPr>
        <w:br w:type="page"/>
      </w:r>
    </w:p>
    <w:p w:rsidR="00FA35AC" w:rsidRPr="00FA35AC" w:rsidRDefault="00FA35AC" w:rsidP="006A3761">
      <w:pPr>
        <w:pStyle w:val="HeaderJI"/>
      </w:pPr>
      <w:bookmarkStart w:id="1090" w:name="A3401"/>
      <w:r w:rsidRPr="00FA35AC">
        <w:lastRenderedPageBreak/>
        <w:t>3-4:01</w:t>
      </w:r>
      <w:bookmarkEnd w:id="1090"/>
      <w:r w:rsidRPr="005B228D">
        <w:t xml:space="preserve"> </w:t>
      </w:r>
      <w:r w:rsidR="00E026A3">
        <w:t xml:space="preserve">SEXUAL ASSAULT </w:t>
      </w:r>
      <w:r w:rsidRPr="00FA35AC">
        <w:t>(SUBMISSION AGAINST WILL)</w:t>
      </w:r>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2C2BA4" w:rsidRDefault="002C2BA4" w:rsidP="006A3761">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6A3761">
      <w:pPr>
        <w:pStyle w:val="Comment"/>
      </w:pPr>
      <w:r>
        <w:t>6.</w:t>
      </w:r>
      <w:r>
        <w:tab/>
        <w:t>In 2017, the Committee added Comment 5.</w:t>
      </w:r>
    </w:p>
    <w:p w:rsidR="00C460AC" w:rsidRPr="00C460AC" w:rsidRDefault="00C460AC" w:rsidP="006A3761">
      <w:pPr>
        <w:pStyle w:val="Comment"/>
      </w:pPr>
      <w:r w:rsidRPr="00C460AC">
        <w:br w:type="page"/>
      </w:r>
    </w:p>
    <w:p w:rsidR="00FA35AC" w:rsidRPr="00FA35AC" w:rsidRDefault="00FA35AC" w:rsidP="006A3761">
      <w:pPr>
        <w:pStyle w:val="HeaderJI"/>
      </w:pPr>
      <w:bookmarkStart w:id="1091" w:name="A3402"/>
      <w:r w:rsidRPr="00FA35AC">
        <w:lastRenderedPageBreak/>
        <w:t>3-4:02</w:t>
      </w:r>
      <w:bookmarkEnd w:id="1091"/>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554402">
        <w:t>4 COA 142, ¶¶ 17–</w:t>
      </w:r>
      <w:r w:rsidR="00C460AC">
        <w:t xml:space="preserve">21, </w:t>
      </w:r>
      <w:r w:rsidRPr="004A4E64">
        <w:t>342 P.3d 582</w:t>
      </w:r>
      <w:r w:rsidR="00554402">
        <w:t>, 585–</w:t>
      </w:r>
      <w:r>
        <w:t xml:space="preserve">86 </w:t>
      </w:r>
      <w:r w:rsidRPr="004A4E64">
        <w:t>(noting that COLJI-Crim. (2014) does not include an instruction quoting from Platt v. People, 201 P.3d 545, 548 (Colo. 2009), and holding that the trial court committed reversible error by misquoting from that opinion).</w:t>
      </w:r>
    </w:p>
    <w:p w:rsidR="002C2BA4" w:rsidRDefault="002C2BA4" w:rsidP="002C2BA4">
      <w:pPr>
        <w:pStyle w:val="Comment"/>
      </w:pPr>
      <w:r>
        <w:t>6.</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4A4E64" w:rsidRDefault="002C2BA4" w:rsidP="006A3761">
      <w:pPr>
        <w:pStyle w:val="Comment"/>
      </w:pPr>
      <w:r>
        <w:t>7</w:t>
      </w:r>
      <w:r w:rsidR="004A4E64">
        <w:t>.</w:t>
      </w:r>
      <w:r w:rsidR="004A4E64">
        <w:tab/>
        <w:t xml:space="preserve">In 2015, the Committee added Comment 5, citing to </w:t>
      </w:r>
      <w:r w:rsidR="004A4E64" w:rsidRPr="00B30109">
        <w:rPr>
          <w:i/>
        </w:rPr>
        <w:t>People v. Bertrand</w:t>
      </w:r>
      <w:r w:rsidR="004A4E64">
        <w:t xml:space="preserve">, </w:t>
      </w:r>
      <w:r w:rsidR="004A4E64" w:rsidRPr="00B30109">
        <w:rPr>
          <w:i/>
        </w:rPr>
        <w:t>supra</w:t>
      </w:r>
      <w:r w:rsidR="004A4E64">
        <w:t>.</w:t>
      </w:r>
    </w:p>
    <w:p w:rsidR="002C2BA4" w:rsidRPr="00FA35AC" w:rsidRDefault="002C2BA4" w:rsidP="006A3761">
      <w:pPr>
        <w:pStyle w:val="Comment"/>
      </w:pPr>
      <w:r>
        <w:t>8.</w:t>
      </w:r>
      <w:r>
        <w:tab/>
        <w:t>In 2017, the Committee added Comment 6.</w:t>
      </w:r>
    </w:p>
    <w:p w:rsidR="00446936" w:rsidRDefault="00446936" w:rsidP="006A3761">
      <w:pPr>
        <w:pStyle w:val="Comment"/>
      </w:pPr>
      <w:r>
        <w:br w:type="page"/>
      </w:r>
    </w:p>
    <w:p w:rsidR="00FA35AC" w:rsidRPr="00FA35AC" w:rsidRDefault="00FA35AC" w:rsidP="006A3761">
      <w:pPr>
        <w:pStyle w:val="HeaderJI"/>
      </w:pPr>
      <w:bookmarkStart w:id="1092" w:name="A3403"/>
      <w:r w:rsidRPr="00FA35AC">
        <w:lastRenderedPageBreak/>
        <w:t>3-4:03</w:t>
      </w:r>
      <w:bookmarkEnd w:id="1092"/>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2C2BA4"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lastRenderedPageBreak/>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Pr="00E23FC0" w:rsidRDefault="00E23FC0" w:rsidP="006A3761">
      <w:pPr>
        <w:pStyle w:val="Comment"/>
      </w:pPr>
      <w:r w:rsidRPr="00E23FC0">
        <w:br w:type="page"/>
      </w:r>
    </w:p>
    <w:p w:rsidR="00FA35AC" w:rsidRPr="00FA35AC" w:rsidRDefault="00FA35AC" w:rsidP="006A3761">
      <w:pPr>
        <w:pStyle w:val="HeaderJI"/>
      </w:pPr>
      <w:bookmarkStart w:id="1093" w:name="A3404"/>
      <w:r w:rsidRPr="00FA35AC">
        <w:lastRenderedPageBreak/>
        <w:t>3-4:04</w:t>
      </w:r>
      <w:bookmarkEnd w:id="1093"/>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166E74">
        <w:t>C.R.S. 2018</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Default="00E23FC0" w:rsidP="006A3761">
      <w:pPr>
        <w:pStyle w:val="Comment"/>
      </w:pPr>
      <w:r>
        <w:br w:type="page"/>
      </w:r>
    </w:p>
    <w:p w:rsidR="00FA35AC" w:rsidRPr="00FA35AC" w:rsidRDefault="00FA35AC" w:rsidP="006A3761">
      <w:pPr>
        <w:pStyle w:val="HeaderJI"/>
      </w:pPr>
      <w:bookmarkStart w:id="1094" w:name="A3405"/>
      <w:r w:rsidRPr="00FA35AC">
        <w:lastRenderedPageBreak/>
        <w:t>3-4:05.SP</w:t>
      </w:r>
      <w:bookmarkEnd w:id="1094"/>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166E74">
        <w:t>C.R.S. 2018</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095" w:name="A3406"/>
      <w:r w:rsidRPr="00FA35AC">
        <w:lastRenderedPageBreak/>
        <w:t>3-4:06</w:t>
      </w:r>
      <w:bookmarkEnd w:id="1095"/>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96" w:name="A3407"/>
      <w:r w:rsidRPr="00FA35AC">
        <w:lastRenderedPageBreak/>
        <w:t>3-4:07</w:t>
      </w:r>
      <w:bookmarkEnd w:id="1096"/>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97" w:name="A3408"/>
      <w:r w:rsidRPr="00FA35AC">
        <w:lastRenderedPageBreak/>
        <w:t>3-4:08</w:t>
      </w:r>
      <w:bookmarkEnd w:id="1097"/>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166E74">
        <w:t>C.R.S. 2018</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465B04" w:rsidRPr="00465B04" w:rsidRDefault="00465B04" w:rsidP="006A3761">
      <w:pPr>
        <w:pStyle w:val="Comment"/>
      </w:pPr>
      <w:r w:rsidRPr="00465B04">
        <w:br w:type="page"/>
      </w:r>
    </w:p>
    <w:p w:rsidR="00FA35AC" w:rsidRPr="00FA35AC" w:rsidRDefault="00FA35AC" w:rsidP="006210C9">
      <w:pPr>
        <w:pStyle w:val="HeaderJI"/>
      </w:pPr>
      <w:bookmarkStart w:id="1098" w:name="A3409"/>
      <w:r w:rsidRPr="00FA35AC">
        <w:lastRenderedPageBreak/>
        <w:t>3-4:09</w:t>
      </w:r>
      <w:bookmarkEnd w:id="1098"/>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166E74">
        <w:t>C.R.S. 2018</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Default="002C2BA4" w:rsidP="006210C9">
      <w:pPr>
        <w:pStyle w:val="Comment"/>
      </w:pPr>
      <w:r>
        <w:t>5.</w:t>
      </w:r>
      <w:r>
        <w:tab/>
        <w:t>In 2017, the Committee added Comment 4.</w:t>
      </w:r>
    </w:p>
    <w:p w:rsidR="00355A92" w:rsidRDefault="00355A92" w:rsidP="006210C9">
      <w:pPr>
        <w:pStyle w:val="Comment"/>
      </w:pPr>
      <w:r>
        <w:br w:type="page"/>
      </w:r>
    </w:p>
    <w:p w:rsidR="00FA35AC" w:rsidRPr="00FA35AC" w:rsidRDefault="00FA35AC" w:rsidP="006210C9">
      <w:pPr>
        <w:pStyle w:val="HeaderJI"/>
      </w:pPr>
      <w:bookmarkStart w:id="1099" w:name="A3410"/>
      <w:r w:rsidRPr="00FA35AC">
        <w:lastRenderedPageBreak/>
        <w:t>3-4:10.INT</w:t>
      </w:r>
      <w:bookmarkEnd w:id="1099"/>
      <w:r w:rsidR="00465B04">
        <w:t xml:space="preserve"> SEXUAL ASSAULT</w:t>
      </w:r>
      <w:r w:rsidR="000F3293">
        <w:t>—</w:t>
      </w:r>
      <w:r w:rsidR="00465B04">
        <w:t xml:space="preserve">INTERROGATORY </w:t>
      </w:r>
      <w:r w:rsidRPr="00FA35AC">
        <w:t>(FORCE OR VIOLENCE)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166E74">
        <w:t>C.R.S. 2018</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r w:rsidRPr="00FA35AC">
        <w:rPr>
          <w:i/>
        </w:rPr>
        <w:t>People v. Santana-Medrano</w:t>
      </w:r>
      <w:r w:rsidRPr="00FA35AC">
        <w:t>, 165 P.3d 804, 807 (Colo. App. 2006)</w:t>
      </w:r>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100" w:name="A3411"/>
      <w:r w:rsidRPr="00FA35AC">
        <w:lastRenderedPageBreak/>
        <w:t>3-4:11.INT</w:t>
      </w:r>
      <w:bookmarkEnd w:id="1100"/>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166E74">
        <w:t>C.R.S. 2018</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101" w:name="A3412"/>
      <w:r w:rsidRPr="00FA35AC">
        <w:lastRenderedPageBreak/>
        <w:t>3-4:12.INT</w:t>
      </w:r>
      <w:bookmarkEnd w:id="1101"/>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166E74">
        <w:t>C.R.S. 2018</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102" w:name="A3413"/>
      <w:r w:rsidRPr="00FA35AC">
        <w:lastRenderedPageBreak/>
        <w:t>3-4:13.INT</w:t>
      </w:r>
      <w:bookmarkEnd w:id="1102"/>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166E74">
        <w:t>C.R.S. 2018</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103" w:name="A3414"/>
      <w:r w:rsidRPr="00FA35AC">
        <w:lastRenderedPageBreak/>
        <w:t>3-4:14.INT</w:t>
      </w:r>
      <w:bookmarkEnd w:id="1103"/>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104" w:name="A3415"/>
      <w:r w:rsidRPr="00FA35AC">
        <w:lastRenderedPageBreak/>
        <w:t>3-4:15.INT</w:t>
      </w:r>
      <w:bookmarkEnd w:id="1104"/>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105" w:name="A3416"/>
      <w:r w:rsidRPr="00FA35AC">
        <w:lastRenderedPageBreak/>
        <w:t>3-4:16.INT</w:t>
      </w:r>
      <w:bookmarkEnd w:id="1105"/>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106" w:name="A34161"/>
      <w:r w:rsidRPr="00FA35AC">
        <w:lastRenderedPageBreak/>
        <w:t>3-4:1</w:t>
      </w:r>
      <w:r w:rsidR="00DC7DC2">
        <w:t>7</w:t>
      </w:r>
      <w:r w:rsidRPr="00FA35AC">
        <w:t>.INT</w:t>
      </w:r>
      <w:bookmarkEnd w:id="1106"/>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and HIV infection, and</w:t>
      </w:r>
    </w:p>
    <w:p w:rsidR="00FA35AC" w:rsidRPr="00FA35AC" w:rsidRDefault="002B15E5" w:rsidP="00222123">
      <w:pPr>
        <w:pStyle w:val="Elements"/>
      </w:pPr>
      <w:r>
        <w:t>3.</w:t>
      </w:r>
      <w:r>
        <w:tab/>
        <w:t>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107" w:name="A34162"/>
      <w:r w:rsidRPr="00FA35AC">
        <w:lastRenderedPageBreak/>
        <w:t>3-4:1</w:t>
      </w:r>
      <w:r w:rsidR="00630350">
        <w:t>8</w:t>
      </w:r>
      <w:r w:rsidRPr="00FA35AC">
        <w:t>.INT</w:t>
      </w:r>
      <w:bookmarkEnd w:id="1107"/>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108" w:name="A3417"/>
      <w:r w:rsidRPr="00FA35AC">
        <w:lastRenderedPageBreak/>
        <w:t>3-4:1</w:t>
      </w:r>
      <w:r w:rsidR="00630350">
        <w:t>9</w:t>
      </w:r>
      <w:r w:rsidRPr="00FA35AC">
        <w:t>.INT</w:t>
      </w:r>
      <w:bookmarkEnd w:id="1108"/>
      <w:r w:rsidR="007508AA">
        <w:t xml:space="preserve"> SEXUAL ASSAULT</w:t>
      </w:r>
      <w:r w:rsidR="000F3293">
        <w:t>—</w:t>
      </w:r>
      <w:r w:rsidR="007508AA">
        <w:t xml:space="preserve">INTERROGATORY </w:t>
      </w:r>
      <w:r w:rsidRPr="00FA35AC">
        <w:t xml:space="preserve">(AT-RISK </w:t>
      </w:r>
      <w:r w:rsidR="001A0D58">
        <w:t>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166E74">
        <w:t>C.R.S. 2018</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109" w:name="A3418"/>
      <w:r w:rsidRPr="00FA35AC">
        <w:lastRenderedPageBreak/>
        <w:t>3-4:</w:t>
      </w:r>
      <w:r w:rsidR="00630350">
        <w:t>20</w:t>
      </w:r>
      <w:bookmarkEnd w:id="1109"/>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166E74">
        <w:t>C.R.S. 2018</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110" w:name="A3419"/>
      <w:r w:rsidRPr="00FA35AC">
        <w:lastRenderedPageBreak/>
        <w:t>3-4:</w:t>
      </w:r>
      <w:r w:rsidR="00630350">
        <w:t>21</w:t>
      </w:r>
      <w:bookmarkEnd w:id="1110"/>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166E74">
        <w:t>C.R.S. 2018</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111" w:name="A3420"/>
      <w:r w:rsidRPr="00FA35AC">
        <w:lastRenderedPageBreak/>
        <w:t>3-4:2</w:t>
      </w:r>
      <w:r w:rsidR="00630350">
        <w:t>2</w:t>
      </w:r>
      <w:bookmarkEnd w:id="1111"/>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166E74">
        <w:t>C.R.S. 2018</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112" w:name="A3421"/>
      <w:r w:rsidRPr="00FA35AC">
        <w:lastRenderedPageBreak/>
        <w:t>3-4:2</w:t>
      </w:r>
      <w:r w:rsidR="00630350">
        <w:t>3</w:t>
      </w:r>
      <w:bookmarkEnd w:id="1112"/>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166E74">
        <w:t>C.R.S. 2018</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113" w:name="A3422"/>
      <w:r w:rsidRPr="00FA35AC">
        <w:lastRenderedPageBreak/>
        <w:t>3-4:2</w:t>
      </w:r>
      <w:r w:rsidR="00630350">
        <w:t>4</w:t>
      </w:r>
      <w:bookmarkEnd w:id="1113"/>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166E74">
        <w:t>C.R.S. 2018</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114" w:name="A3423"/>
      <w:r w:rsidRPr="00FA35AC">
        <w:lastRenderedPageBreak/>
        <w:t>3-4:2</w:t>
      </w:r>
      <w:r w:rsidR="00630350">
        <w:t>5</w:t>
      </w:r>
      <w:bookmarkEnd w:id="1114"/>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166E74">
        <w:t>C.R.S. 2018</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166E74">
        <w:t>C.R.S. 2018</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DC6182" w:rsidRDefault="00DC6182" w:rsidP="009C62ED">
      <w:pPr>
        <w:pStyle w:val="Comment"/>
      </w:pPr>
      <w:r>
        <w:br w:type="page"/>
      </w:r>
    </w:p>
    <w:p w:rsidR="00FA35AC" w:rsidRPr="00FA35AC" w:rsidRDefault="00FA35AC" w:rsidP="009C62ED">
      <w:pPr>
        <w:pStyle w:val="HeaderJI"/>
      </w:pPr>
      <w:bookmarkStart w:id="1115" w:name="A3424"/>
      <w:r w:rsidRPr="00FA35AC">
        <w:lastRenderedPageBreak/>
        <w:t>3-4:2</w:t>
      </w:r>
      <w:r w:rsidR="00630350">
        <w:t>6</w:t>
      </w:r>
      <w:bookmarkEnd w:id="1115"/>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166E74">
        <w:t>C.R.S. 2018</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DC6182" w:rsidRDefault="00DC6182" w:rsidP="009C62ED">
      <w:pPr>
        <w:pStyle w:val="Comment"/>
      </w:pPr>
      <w:r>
        <w:br w:type="page"/>
      </w:r>
    </w:p>
    <w:p w:rsidR="00FA35AC" w:rsidRPr="00FA35AC" w:rsidRDefault="00FA35AC" w:rsidP="009C62ED">
      <w:pPr>
        <w:pStyle w:val="HeaderJI"/>
      </w:pPr>
      <w:bookmarkStart w:id="1116" w:name="A3425"/>
      <w:r w:rsidRPr="00FA35AC">
        <w:lastRenderedPageBreak/>
        <w:t>3-4:2</w:t>
      </w:r>
      <w:r w:rsidR="00630350">
        <w:t>7</w:t>
      </w:r>
      <w:r w:rsidRPr="00FA35AC">
        <w:t>.INT</w:t>
      </w:r>
      <w:bookmarkEnd w:id="1116"/>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117" w:name="A3426"/>
      <w:r w:rsidRPr="00FA35AC">
        <w:lastRenderedPageBreak/>
        <w:t>3-4:2</w:t>
      </w:r>
      <w:r w:rsidR="00630350">
        <w:t>8</w:t>
      </w:r>
      <w:r w:rsidRPr="00FA35AC">
        <w:t>.INT</w:t>
      </w:r>
      <w:bookmarkEnd w:id="1117"/>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118" w:name="A3427"/>
      <w:r w:rsidRPr="00FA35AC">
        <w:lastRenderedPageBreak/>
        <w:t>3-4:2</w:t>
      </w:r>
      <w:r w:rsidR="00630350">
        <w:t>9</w:t>
      </w:r>
      <w:r w:rsidRPr="00FA35AC">
        <w:t>.INT</w:t>
      </w:r>
      <w:bookmarkEnd w:id="1118"/>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119" w:name="A3428"/>
      <w:r w:rsidRPr="00FA35AC">
        <w:lastRenderedPageBreak/>
        <w:t>3-4:</w:t>
      </w:r>
      <w:r w:rsidR="00630350">
        <w:t>30</w:t>
      </w:r>
      <w:r w:rsidRPr="00FA35AC">
        <w:t>.INT</w:t>
      </w:r>
      <w:bookmarkEnd w:id="1119"/>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166E74">
        <w:t>C.R.S. 2018</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120" w:name="A3429"/>
      <w:r w:rsidRPr="00FA35AC">
        <w:lastRenderedPageBreak/>
        <w:t>3-4:</w:t>
      </w:r>
      <w:r w:rsidR="00630350">
        <w:t>31</w:t>
      </w:r>
      <w:bookmarkEnd w:id="1120"/>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166E74">
        <w:t>C.R.S. 2018</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B03A6C" w:rsidRDefault="00B03A6C" w:rsidP="002951F8">
      <w:pPr>
        <w:pStyle w:val="Comment"/>
      </w:pPr>
      <w:r>
        <w:br w:type="page"/>
      </w:r>
    </w:p>
    <w:p w:rsidR="00FA35AC" w:rsidRPr="00FA35AC" w:rsidRDefault="00FA35AC" w:rsidP="002951F8">
      <w:pPr>
        <w:pStyle w:val="HeaderJI"/>
      </w:pPr>
      <w:bookmarkStart w:id="1121" w:name="A3430"/>
      <w:r w:rsidRPr="00FA35AC">
        <w:lastRenderedPageBreak/>
        <w:t>3-4:3</w:t>
      </w:r>
      <w:r w:rsidR="00630350">
        <w:t>2</w:t>
      </w:r>
      <w:bookmarkEnd w:id="1121"/>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166E74">
        <w:t>C.R.S. 2018</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122" w:name="A3431"/>
      <w:r w:rsidRPr="00FA35AC">
        <w:lastRenderedPageBreak/>
        <w:t>3-4:3</w:t>
      </w:r>
      <w:r w:rsidR="00630350">
        <w:t>3</w:t>
      </w:r>
      <w:r w:rsidRPr="00FA35AC">
        <w:t>.INT</w:t>
      </w:r>
      <w:bookmarkEnd w:id="1122"/>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166E74">
        <w:t>C.R.S. 2018</w:t>
      </w:r>
      <w:r w:rsidRPr="00FA35AC">
        <w:t>.</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B03A6C" w:rsidRDefault="00B03A6C" w:rsidP="002951F8">
      <w:pPr>
        <w:pStyle w:val="Comment"/>
      </w:pPr>
      <w:r>
        <w:br w:type="page"/>
      </w:r>
    </w:p>
    <w:p w:rsidR="00FA35AC" w:rsidRPr="00FA35AC" w:rsidRDefault="00FA35AC" w:rsidP="002951F8">
      <w:pPr>
        <w:pStyle w:val="HeaderJI"/>
      </w:pPr>
      <w:bookmarkStart w:id="1123" w:name="A3432"/>
      <w:r w:rsidRPr="00FA35AC">
        <w:lastRenderedPageBreak/>
        <w:t>3-4:3</w:t>
      </w:r>
      <w:r w:rsidR="00630350">
        <w:t>4</w:t>
      </w:r>
      <w:r w:rsidRPr="00FA35AC">
        <w:t>.INT</w:t>
      </w:r>
      <w:bookmarkEnd w:id="1123"/>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166E74">
        <w:t>C.R.S. 2018</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24" w:name="A3433"/>
      <w:r w:rsidRPr="00FA35AC">
        <w:lastRenderedPageBreak/>
        <w:t>3-4:3</w:t>
      </w:r>
      <w:r w:rsidR="00630350">
        <w:t>5</w:t>
      </w:r>
      <w:r w:rsidRPr="00FA35AC">
        <w:t>.INT</w:t>
      </w:r>
      <w:bookmarkEnd w:id="1124"/>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166E74">
        <w:t>C.R.S. 2018</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25" w:name="A3434"/>
      <w:r w:rsidRPr="00FA35AC">
        <w:lastRenderedPageBreak/>
        <w:t>3-4:3</w:t>
      </w:r>
      <w:r w:rsidR="00630350">
        <w:t>6</w:t>
      </w:r>
      <w:r w:rsidRPr="00FA35AC">
        <w:t>.INT</w:t>
      </w:r>
      <w:bookmarkEnd w:id="1125"/>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166E74">
        <w:t>C.R.S. 2018</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126" w:name="A3434A"/>
      <w:r w:rsidRPr="00FA35AC">
        <w:lastRenderedPageBreak/>
        <w:t>3-4:3</w:t>
      </w:r>
      <w:r w:rsidR="00630350">
        <w:t>7</w:t>
      </w:r>
      <w:r w:rsidRPr="00FA35AC">
        <w:t>.INT</w:t>
      </w:r>
      <w:bookmarkEnd w:id="1126"/>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and HIV infection, and</w:t>
      </w:r>
    </w:p>
    <w:p w:rsidR="00FA35AC" w:rsidRPr="00FA35AC" w:rsidRDefault="007B392D" w:rsidP="007B392D">
      <w:pPr>
        <w:pStyle w:val="Elements"/>
      </w:pPr>
      <w:r>
        <w:t>3.</w:t>
      </w:r>
      <w:r>
        <w:tab/>
        <w:t>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127" w:name="A34341"/>
      <w:r w:rsidRPr="00FA35AC">
        <w:lastRenderedPageBreak/>
        <w:t>3-4:3</w:t>
      </w:r>
      <w:r w:rsidR="00630350">
        <w:t>8</w:t>
      </w:r>
      <w:r w:rsidRPr="00FA35AC">
        <w:t>.INT</w:t>
      </w:r>
      <w:bookmarkEnd w:id="1127"/>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128" w:name="A3435"/>
      <w:r w:rsidRPr="00FA35AC">
        <w:lastRenderedPageBreak/>
        <w:t>3-4:3</w:t>
      </w:r>
      <w:r w:rsidR="00630350">
        <w:t>9</w:t>
      </w:r>
      <w:r w:rsidRPr="00FA35AC">
        <w:t>.INT</w:t>
      </w:r>
      <w:bookmarkEnd w:id="1128"/>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166E74">
        <w:t>C.R.S. 2018</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129" w:name="A3436"/>
      <w:r w:rsidRPr="00FA35AC">
        <w:lastRenderedPageBreak/>
        <w:t>3-4:</w:t>
      </w:r>
      <w:r w:rsidR="00630350">
        <w:t>40</w:t>
      </w:r>
      <w:bookmarkEnd w:id="1129"/>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166E74">
        <w:t>C.R.S. 2018</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w:t>
      </w:r>
      <w:r w:rsidR="00AF4AB1">
        <w:t xml:space="preserve">§ </w:t>
      </w:r>
      <w:r w:rsidRPr="00FA35AC">
        <w:t xml:space="preserve">18-3-405.3, </w:t>
      </w:r>
      <w:r w:rsidR="00166E74">
        <w:t>C.R.S. 2018</w:t>
      </w:r>
      <w:r w:rsidR="001D604E">
        <w:t xml:space="preserve"> (</w:t>
      </w:r>
      <w:r w:rsidRPr="00FA35AC">
        <w:t xml:space="preserve">sexual assault on a child by one in a position of trust); </w:t>
      </w:r>
      <w:r w:rsidR="00CC7DC1">
        <w:t xml:space="preserve">§ </w:t>
      </w:r>
      <w:r w:rsidRPr="00FA35AC">
        <w:t xml:space="preserve">18-3-405.4, </w:t>
      </w:r>
      <w:r w:rsidR="00166E74">
        <w:t>C.R.S. 2018</w:t>
      </w:r>
      <w:r w:rsidR="001D604E">
        <w:t xml:space="preserve"> (</w:t>
      </w:r>
      <w:r w:rsidRPr="00FA35AC">
        <w:t xml:space="preserve">internet sexual exploitation of a child); § 18-3-405.5, </w:t>
      </w:r>
      <w:r w:rsidR="00166E74">
        <w:t>C.R.S. 2018</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090586" w:rsidRDefault="00090586" w:rsidP="002951F8">
      <w:pPr>
        <w:pStyle w:val="Comment"/>
      </w:pPr>
      <w:r w:rsidRPr="00090586">
        <w:rPr>
          <w:iCs/>
        </w:rPr>
        <w:t>6.</w:t>
      </w:r>
      <w:r w:rsidRPr="00090586">
        <w:rPr>
          <w:iCs/>
        </w:rPr>
        <w:tab/>
      </w:r>
      <w:r w:rsidRPr="009F767D">
        <w:rPr>
          <w:i/>
          <w:iCs/>
        </w:rPr>
        <w:t>See</w:t>
      </w:r>
      <w:r w:rsidRPr="009F767D">
        <w:t xml:space="preserve"> </w:t>
      </w:r>
      <w:r w:rsidRPr="009F767D">
        <w:rPr>
          <w:i/>
          <w:iCs/>
        </w:rPr>
        <w:t>People v. Johnson</w:t>
      </w:r>
      <w:r w:rsidRPr="009F767D">
        <w:t xml:space="preserve">, 2016 COA 15, ¶¶ 18, 23, 381 P.3d 348, 352–53 (holding that, because the crime of unlawful sexual contact requires that the defendant act “knowingly,” such contact cannot occur if the defendant </w:t>
      </w:r>
      <w:r>
        <w:t>is</w:t>
      </w:r>
      <w:r w:rsidRPr="009F767D">
        <w:t xml:space="preserve"> asleep and unaware of his conduct).</w:t>
      </w:r>
    </w:p>
    <w:p w:rsidR="00090586" w:rsidRPr="00FA35AC" w:rsidRDefault="00090586" w:rsidP="002951F8">
      <w:pPr>
        <w:pStyle w:val="Comment"/>
      </w:pPr>
      <w:r>
        <w:t>7.</w:t>
      </w:r>
      <w:r>
        <w:tab/>
        <w:t>In 2017, the Committee added Comment 6.</w:t>
      </w:r>
    </w:p>
    <w:p w:rsidR="007660EA" w:rsidRDefault="007660EA" w:rsidP="002951F8">
      <w:pPr>
        <w:pStyle w:val="Comment"/>
      </w:pPr>
      <w:r>
        <w:br w:type="page"/>
      </w:r>
    </w:p>
    <w:p w:rsidR="00FA35AC" w:rsidRPr="00FA35AC" w:rsidRDefault="00FA35AC" w:rsidP="002951F8">
      <w:pPr>
        <w:pStyle w:val="HeaderJI"/>
      </w:pPr>
      <w:bookmarkStart w:id="1130" w:name="A3437"/>
      <w:r w:rsidRPr="00FA35AC">
        <w:lastRenderedPageBreak/>
        <w:t>3-4:</w:t>
      </w:r>
      <w:r w:rsidR="00630350">
        <w:t>41</w:t>
      </w:r>
      <w:r w:rsidRPr="00FA35AC">
        <w:t>.INT</w:t>
      </w:r>
      <w:bookmarkEnd w:id="1130"/>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166E74">
        <w:t>C.R.S. 2018</w:t>
      </w:r>
      <w:r w:rsidRPr="00FA35AC">
        <w:t xml:space="preserve">; </w:t>
      </w:r>
      <w:r w:rsidRPr="00FA35AC">
        <w:rPr>
          <w:i/>
        </w:rPr>
        <w:t>see also</w:t>
      </w:r>
      <w:r w:rsidRPr="00FA35AC">
        <w:t xml:space="preserve"> § 18-1-503.5(3), </w:t>
      </w:r>
      <w:r w:rsidR="00166E74">
        <w:t>C.R.S. 2018</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131" w:name="A3438"/>
      <w:r w:rsidRPr="00FA35AC">
        <w:lastRenderedPageBreak/>
        <w:t>3-4:</w:t>
      </w:r>
      <w:r w:rsidR="00630350">
        <w:t>42</w:t>
      </w:r>
      <w:r w:rsidRPr="00FA35AC">
        <w:t>.INT</w:t>
      </w:r>
      <w:bookmarkEnd w:id="1131"/>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166E74">
        <w:t>C.R.S. 2018</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132" w:name="A3438A"/>
      <w:r w:rsidRPr="00FA35AC">
        <w:lastRenderedPageBreak/>
        <w:t>3-4:</w:t>
      </w:r>
      <w:r w:rsidR="00630350">
        <w:t>43</w:t>
      </w:r>
      <w:r w:rsidRPr="00FA35AC">
        <w:t>.INT</w:t>
      </w:r>
      <w:bookmarkEnd w:id="1132"/>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133" w:name="A34381"/>
      <w:r w:rsidRPr="00FA35AC">
        <w:lastRenderedPageBreak/>
        <w:t>3-4:</w:t>
      </w:r>
      <w:r w:rsidR="00630350">
        <w:t>44</w:t>
      </w:r>
      <w:r w:rsidRPr="00FA35AC">
        <w:t>.INT</w:t>
      </w:r>
      <w:bookmarkEnd w:id="1133"/>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134" w:name="A3439"/>
      <w:r w:rsidRPr="00FA35AC">
        <w:lastRenderedPageBreak/>
        <w:t>3-4:</w:t>
      </w:r>
      <w:r w:rsidR="00630350">
        <w:t>45</w:t>
      </w:r>
      <w:r w:rsidRPr="00FA35AC">
        <w:t>.INT</w:t>
      </w:r>
      <w:bookmarkEnd w:id="1134"/>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166E74">
        <w:t>C.R.S. 2018</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135" w:name="A3440"/>
      <w:r w:rsidRPr="00FA35AC">
        <w:lastRenderedPageBreak/>
        <w:t>3-4:4</w:t>
      </w:r>
      <w:r w:rsidR="00630350">
        <w:t>6</w:t>
      </w:r>
      <w:bookmarkEnd w:id="1135"/>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A400D1">
        <w:t>+ cybercrimes</w:t>
      </w:r>
      <w:r w:rsidRPr="00FA35AC">
        <w:t>)</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893448">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166E74">
        <w:t>C.R.S. 2018</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A400D1" w:rsidRPr="00FA35AC" w:rsidRDefault="00A400D1" w:rsidP="003F2063">
      <w:pPr>
        <w:pStyle w:val="Comment"/>
      </w:pPr>
      <w:r>
        <w:t>4.</w:t>
      </w:r>
      <w:r>
        <w:tab/>
        <w:t xml:space="preserve">+ In 2018, the Committee changed the </w:t>
      </w:r>
      <w:r w:rsidR="00603081">
        <w:t xml:space="preserve">term </w:t>
      </w:r>
      <w:r>
        <w:t>“computer crime</w:t>
      </w:r>
      <w:r w:rsidR="00603081">
        <w:t>s</w:t>
      </w:r>
      <w:r>
        <w:t>” to “cybercrime</w:t>
      </w:r>
      <w:r w:rsidR="00603081">
        <w:t>s</w:t>
      </w:r>
      <w:r>
        <w:t xml:space="preserv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893448" w:rsidRDefault="00FA35AC" w:rsidP="003F2063">
      <w:pPr>
        <w:pStyle w:val="HeaderJI"/>
      </w:pPr>
      <w:bookmarkStart w:id="1136" w:name="A3447Observe"/>
      <w:r w:rsidRPr="00FA35AC">
        <w:lastRenderedPageBreak/>
        <w:t>3-4:4</w:t>
      </w:r>
      <w:r w:rsidR="00630350">
        <w:t>7</w:t>
      </w:r>
      <w:bookmarkEnd w:id="1136"/>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603081">
        <w:t>+ cybercrimes</w:t>
      </w:r>
      <w:r w:rsidRPr="00FA35AC">
        <w:t>)</w:t>
      </w:r>
      <w:r w:rsidR="00450B9E">
        <w:t>.</w:t>
      </w:r>
    </w:p>
    <w:p w:rsid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166E74">
        <w:t>C.R.S. 2018</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090586" w:rsidRDefault="00090586" w:rsidP="003F2063">
      <w:pPr>
        <w:pStyle w:val="Comment"/>
      </w:pPr>
      <w:r>
        <w:t>4.</w:t>
      </w:r>
      <w:r>
        <w:tab/>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p>
    <w:p w:rsidR="00090586" w:rsidRDefault="00090586" w:rsidP="003F2063">
      <w:pPr>
        <w:pStyle w:val="Comment"/>
      </w:pPr>
      <w:r>
        <w:t>5.</w:t>
      </w:r>
      <w:r>
        <w:tab/>
        <w:t>In 2017, the Committee added Comment 4, and it removed a prior citation to a dictionary definition of “importune” in Comment 2.</w:t>
      </w:r>
    </w:p>
    <w:p w:rsidR="00603081" w:rsidRPr="00FA35AC" w:rsidRDefault="00603081" w:rsidP="003F2063">
      <w:pPr>
        <w:pStyle w:val="Comment"/>
      </w:pPr>
      <w:r>
        <w:t>6.</w:t>
      </w:r>
      <w:r>
        <w:tab/>
        <w:t xml:space="preserve">+ In 2018, the Committee changed the term “computer crimes” to “cybercrimes”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FA35AC" w:rsidRDefault="00FA35AC" w:rsidP="003F2063">
      <w:pPr>
        <w:pStyle w:val="HeaderJI"/>
      </w:pPr>
      <w:bookmarkStart w:id="1137" w:name="A3442"/>
      <w:r w:rsidRPr="00FA35AC">
        <w:lastRenderedPageBreak/>
        <w:t>3-4:4</w:t>
      </w:r>
      <w:r w:rsidR="00630350">
        <w:t>8</w:t>
      </w:r>
      <w:bookmarkEnd w:id="1137"/>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166E74">
        <w:t>C.R.S. 2018</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138" w:name="A3443"/>
      <w:r w:rsidRPr="00FA35AC">
        <w:lastRenderedPageBreak/>
        <w:t>3-4:4</w:t>
      </w:r>
      <w:r w:rsidR="00630350">
        <w:t>9</w:t>
      </w:r>
      <w:bookmarkEnd w:id="1138"/>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166E74">
        <w:t>C.R.S. 2018</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139" w:name="A34431"/>
      <w:r w:rsidRPr="00FA35AC">
        <w:lastRenderedPageBreak/>
        <w:t>3-4:</w:t>
      </w:r>
      <w:r w:rsidR="00630350">
        <w:t>50</w:t>
      </w:r>
      <w:r w:rsidRPr="00FA35AC">
        <w:t>.INT</w:t>
      </w:r>
      <w:bookmarkEnd w:id="1139"/>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140" w:name="A3444"/>
      <w:r w:rsidRPr="00FA35AC">
        <w:lastRenderedPageBreak/>
        <w:t>3-4:</w:t>
      </w:r>
      <w:r w:rsidR="00630350">
        <w:t>51</w:t>
      </w:r>
      <w:bookmarkEnd w:id="1140"/>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166E74">
        <w:t>C.R.S. 2018</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141" w:name="A3445"/>
      <w:r w:rsidRPr="00FA35AC">
        <w:lastRenderedPageBreak/>
        <w:t>3-4:</w:t>
      </w:r>
      <w:r w:rsidR="00630350">
        <w:t>52</w:t>
      </w:r>
      <w:bookmarkEnd w:id="1141"/>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166E74">
        <w:t>C.R.S. 2018</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142" w:name="A3446"/>
      <w:r w:rsidRPr="00FA35AC">
        <w:lastRenderedPageBreak/>
        <w:t>3-4:</w:t>
      </w:r>
      <w:r w:rsidR="00630350">
        <w:t>53</w:t>
      </w:r>
      <w:r w:rsidRPr="00FA35AC">
        <w:t>.SP</w:t>
      </w:r>
      <w:bookmarkEnd w:id="1142"/>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143" w:name="A3447"/>
      <w:r w:rsidRPr="00FA35AC">
        <w:rPr>
          <w:rFonts w:eastAsia="Calibri"/>
        </w:rPr>
        <w:lastRenderedPageBreak/>
        <w:t>3-4:</w:t>
      </w:r>
      <w:r w:rsidR="00630350">
        <w:rPr>
          <w:rFonts w:eastAsia="Calibri"/>
        </w:rPr>
        <w:t>54</w:t>
      </w:r>
      <w:r w:rsidRPr="00FA35AC">
        <w:rPr>
          <w:rFonts w:eastAsia="Calibri"/>
        </w:rPr>
        <w:t>.INT</w:t>
      </w:r>
      <w:bookmarkEnd w:id="1143"/>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166E74">
        <w:t>C.R.S. 2018</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144" w:name="A3448"/>
      <w:r w:rsidRPr="00FA35AC">
        <w:lastRenderedPageBreak/>
        <w:t>3-4:</w:t>
      </w:r>
      <w:r w:rsidR="00630350">
        <w:t>55</w:t>
      </w:r>
      <w:bookmarkEnd w:id="1144"/>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166E74">
        <w:t>C.R.S. 2018</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145" w:name="A3449"/>
      <w:r w:rsidRPr="00FA35AC">
        <w:lastRenderedPageBreak/>
        <w:t>3-4:</w:t>
      </w:r>
      <w:r w:rsidR="00630350">
        <w:t>56</w:t>
      </w:r>
      <w:r w:rsidRPr="00FA35AC">
        <w:t>.INT</w:t>
      </w:r>
      <w:bookmarkEnd w:id="1145"/>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166E74">
        <w:t>C.R.S. 2018</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217C81" w:rsidRDefault="00217C81" w:rsidP="003F2063">
      <w:pPr>
        <w:pStyle w:val="Comment"/>
      </w:pPr>
      <w:r>
        <w:br w:type="page"/>
      </w:r>
    </w:p>
    <w:p w:rsidR="00FA35AC" w:rsidRPr="00FA35AC" w:rsidRDefault="00FA35AC" w:rsidP="003F2063">
      <w:pPr>
        <w:pStyle w:val="HeaderJI"/>
      </w:pPr>
      <w:bookmarkStart w:id="1146" w:name="A3450"/>
      <w:r w:rsidRPr="00FA35AC">
        <w:lastRenderedPageBreak/>
        <w:t>3-4:5</w:t>
      </w:r>
      <w:r w:rsidR="00630350">
        <w:t>7</w:t>
      </w:r>
      <w:bookmarkEnd w:id="1146"/>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2012 COA 212, ¶¶ 21</w:t>
      </w:r>
      <w:r w:rsidR="003C603C">
        <w:t>–</w:t>
      </w:r>
      <w:r w:rsidR="00217C81">
        <w:t xml:space="preserve">29, </w:t>
      </w:r>
      <w:r>
        <w:t>321 P.3d 557, 564</w:t>
      </w:r>
      <w:r w:rsidR="003C603C">
        <w:t>–</w:t>
      </w:r>
      <w:r>
        <w:t>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147" w:name="A3451"/>
      <w:r w:rsidRPr="00FA35AC">
        <w:lastRenderedPageBreak/>
        <w:t>3-4:5</w:t>
      </w:r>
      <w:r w:rsidR="00630350">
        <w:t>8</w:t>
      </w:r>
      <w:bookmarkEnd w:id="1147"/>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148" w:name="A3452"/>
      <w:r w:rsidRPr="00FA35AC">
        <w:lastRenderedPageBreak/>
        <w:t>3-4:5</w:t>
      </w:r>
      <w:r w:rsidR="00630350">
        <w:t>9</w:t>
      </w:r>
      <w:bookmarkEnd w:id="1148"/>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149" w:name="A3453"/>
      <w:r w:rsidRPr="00FA35AC">
        <w:lastRenderedPageBreak/>
        <w:t>3-4:</w:t>
      </w:r>
      <w:r w:rsidR="00630350">
        <w:t>60</w:t>
      </w:r>
      <w:bookmarkEnd w:id="1149"/>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150" w:name="A3454"/>
      <w:r w:rsidRPr="00FA35AC">
        <w:lastRenderedPageBreak/>
        <w:t>3-4:</w:t>
      </w:r>
      <w:r w:rsidR="00630350">
        <w:t>61</w:t>
      </w:r>
      <w:bookmarkEnd w:id="1150"/>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51" w:name="A3455"/>
      <w:r w:rsidRPr="00FA35AC">
        <w:lastRenderedPageBreak/>
        <w:t>3-4:</w:t>
      </w:r>
      <w:r w:rsidR="00630350">
        <w:t>62</w:t>
      </w:r>
      <w:bookmarkEnd w:id="1151"/>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52" w:name="A3456"/>
      <w:r w:rsidRPr="00FA35AC">
        <w:lastRenderedPageBreak/>
        <w:t>3-4:</w:t>
      </w:r>
      <w:r w:rsidR="00630350">
        <w:t>63</w:t>
      </w:r>
      <w:bookmarkEnd w:id="1152"/>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090586" w:rsidRDefault="00090586" w:rsidP="00C56539">
      <w:pPr>
        <w:pStyle w:val="Comment"/>
      </w:pPr>
      <w:r>
        <w:rPr>
          <w:iCs/>
        </w:rPr>
        <w:t>4.</w:t>
      </w:r>
      <w:r>
        <w:rPr>
          <w:iCs/>
        </w:rPr>
        <w:tab/>
      </w:r>
      <w:r w:rsidRPr="009F767D">
        <w:rPr>
          <w:i/>
          <w:iCs/>
        </w:rPr>
        <w:t>See</w:t>
      </w:r>
      <w:r w:rsidRPr="009F767D">
        <w:t xml:space="preserve"> </w:t>
      </w:r>
      <w:r w:rsidRPr="009F767D">
        <w:rPr>
          <w:i/>
          <w:iCs/>
        </w:rPr>
        <w:t>People v. Jones</w:t>
      </w:r>
      <w:r w:rsidRPr="009F767D">
        <w:t xml:space="preserve">, 2017 COA 116, ¶ 21, </w:t>
      </w:r>
      <w:r w:rsidR="00AF09F1">
        <w:t>405</w:t>
      </w:r>
      <w:r w:rsidRPr="009F767D">
        <w:t xml:space="preserve"> P.3d </w:t>
      </w:r>
      <w:r w:rsidR="00AF09F1">
        <w:t>504, 508</w:t>
      </w:r>
      <w:r w:rsidRPr="009F767D">
        <w:t xml:space="preserve"> (holding that the phrase “changing an address” means moving from a fixed residence at one place to a fixed residence at another place).</w:t>
      </w:r>
    </w:p>
    <w:p w:rsidR="00090586" w:rsidRPr="00FA35AC" w:rsidRDefault="00090586" w:rsidP="00C56539">
      <w:pPr>
        <w:pStyle w:val="Comment"/>
      </w:pPr>
      <w:r>
        <w:t>5.</w:t>
      </w:r>
      <w:r>
        <w:tab/>
        <w:t>In 2017, the Committee added Comment 4.</w:t>
      </w:r>
    </w:p>
    <w:p w:rsidR="004C7939" w:rsidRDefault="004C7939" w:rsidP="00C56539">
      <w:pPr>
        <w:pStyle w:val="Comment"/>
      </w:pPr>
      <w:r>
        <w:br w:type="page"/>
      </w:r>
    </w:p>
    <w:p w:rsidR="00FA35AC" w:rsidRPr="00FA35AC" w:rsidRDefault="00FA35AC" w:rsidP="00C56539">
      <w:pPr>
        <w:pStyle w:val="HeaderJI"/>
      </w:pPr>
      <w:bookmarkStart w:id="1153" w:name="A3457"/>
      <w:r w:rsidRPr="00FA35AC">
        <w:lastRenderedPageBreak/>
        <w:t>3-4:</w:t>
      </w:r>
      <w:r w:rsidR="00630350">
        <w:t>64</w:t>
      </w:r>
      <w:bookmarkEnd w:id="1153"/>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4" w:name="A3458"/>
      <w:r w:rsidRPr="00FA35AC">
        <w:lastRenderedPageBreak/>
        <w:t>3-4:</w:t>
      </w:r>
      <w:r w:rsidR="00630350">
        <w:t>65</w:t>
      </w:r>
      <w:bookmarkEnd w:id="1154"/>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E1D03" w:rsidRDefault="004E1D03" w:rsidP="00C56539">
      <w:pPr>
        <w:pStyle w:val="Comment"/>
      </w:pPr>
      <w:r>
        <w:t>4.</w:t>
      </w:r>
      <w:r>
        <w:tab/>
        <w:t>+ The statute incorporates section 16-22-108(4)(a)(II), C.R.S. 2018</w:t>
      </w:r>
      <w:r w:rsidR="007649FF">
        <w:t>, which details the requirements for completing a “registration cancellation form</w:t>
      </w:r>
      <w:r>
        <w:t>.</w:t>
      </w:r>
      <w:r w:rsidR="007649FF">
        <w:t>”</w:t>
      </w:r>
      <w:r>
        <w:t xml:space="preserve">  Where appropriate, the court should provide a supplemental instruction detailing the relevant requirements </w:t>
      </w:r>
      <w:r w:rsidR="007649FF">
        <w:t xml:space="preserve">from </w:t>
      </w:r>
      <w:r>
        <w:t>that statute.</w:t>
      </w:r>
    </w:p>
    <w:p w:rsidR="00CB2D2E" w:rsidRDefault="00CB2D2E" w:rsidP="00C56539">
      <w:pPr>
        <w:pStyle w:val="Comment"/>
      </w:pPr>
      <w:r>
        <w:t>5.</w:t>
      </w:r>
      <w:r>
        <w:tab/>
        <w:t xml:space="preserve">+ In 2018, the Committee added Comment 4 pursuant to a legislative amendment.  </w:t>
      </w:r>
      <w:r w:rsidRPr="003A725B">
        <w:rPr>
          <w:bCs/>
          <w:i/>
        </w:rPr>
        <w:t>See</w:t>
      </w:r>
      <w:r w:rsidRPr="003A725B">
        <w:rPr>
          <w:bCs/>
        </w:rPr>
        <w:t xml:space="preserve"> Ch. </w:t>
      </w:r>
      <w:r>
        <w:rPr>
          <w:bCs/>
        </w:rPr>
        <w:t>255</w:t>
      </w:r>
      <w:r w:rsidRPr="003A725B">
        <w:rPr>
          <w:bCs/>
        </w:rPr>
        <w:t xml:space="preserve">, sec. </w:t>
      </w:r>
      <w:r>
        <w:rPr>
          <w:bCs/>
        </w:rPr>
        <w:t>2</w:t>
      </w:r>
      <w:r w:rsidRPr="003A725B">
        <w:rPr>
          <w:bCs/>
        </w:rPr>
        <w:t>, § </w:t>
      </w:r>
      <w:r>
        <w:rPr>
          <w:bCs/>
        </w:rPr>
        <w:t>18-3-412.5(1)(i)</w:t>
      </w:r>
      <w:r w:rsidRPr="003A725B">
        <w:rPr>
          <w:bCs/>
        </w:rPr>
        <w:t xml:space="preserve">, 2018 Colo. Sess. Laws </w:t>
      </w:r>
      <w:r>
        <w:rPr>
          <w:bCs/>
        </w:rPr>
        <w:t>1559, 1559</w:t>
      </w:r>
      <w:r>
        <w:t>.</w:t>
      </w:r>
    </w:p>
    <w:p w:rsidR="007649FF" w:rsidRPr="00FA35AC" w:rsidRDefault="007649FF" w:rsidP="00C56539">
      <w:pPr>
        <w:pStyle w:val="Comment"/>
      </w:pPr>
    </w:p>
    <w:p w:rsidR="004C7939" w:rsidRDefault="004C7939" w:rsidP="00C56539">
      <w:pPr>
        <w:pStyle w:val="Comment"/>
      </w:pPr>
      <w:r>
        <w:br w:type="page"/>
      </w:r>
    </w:p>
    <w:p w:rsidR="00FA35AC" w:rsidRPr="00FA35AC" w:rsidRDefault="00FA35AC" w:rsidP="00C56539">
      <w:pPr>
        <w:pStyle w:val="HeaderJI"/>
      </w:pPr>
      <w:bookmarkStart w:id="1155" w:name="A3459"/>
      <w:r w:rsidRPr="00FA35AC">
        <w:lastRenderedPageBreak/>
        <w:t>3-4:</w:t>
      </w:r>
      <w:r w:rsidR="00630350">
        <w:t>66</w:t>
      </w:r>
      <w:bookmarkEnd w:id="1155"/>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6" w:name="A3460"/>
      <w:r w:rsidRPr="00FA35AC">
        <w:lastRenderedPageBreak/>
        <w:t>3-4:6</w:t>
      </w:r>
      <w:r w:rsidR="00630350">
        <w:t>7</w:t>
      </w:r>
      <w:bookmarkEnd w:id="1156"/>
      <w:r w:rsidRPr="00FA35AC">
        <w:t xml:space="preserve"> FAILURE T</w:t>
      </w:r>
      <w:r w:rsidR="004C7939">
        <w:t xml:space="preserve">O REGISTER AS A SEX OFFENDER </w:t>
      </w:r>
      <w:r w:rsidR="00716CCE">
        <w:t>(E</w:t>
      </w:r>
      <w:r w:rsidR="00716CCE">
        <w:noBreakHyphen/>
      </w:r>
      <w:r w:rsidRPr="00FA35AC">
        <w:t>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270113">
        <w:t>C.R.S. 2018</w:t>
      </w:r>
      <w:r w:rsidR="001D604E">
        <w:t xml:space="preserve"> (</w:t>
      </w:r>
      <w:r w:rsidRPr="00FA35AC">
        <w:t>incorporating the employer e-mail exception</w:t>
      </w:r>
      <w:r w:rsidR="00221D21">
        <w:t xml:space="preserve"> of section 16-22-108(2.5)(b)(I</w:t>
      </w:r>
      <w:r w:rsidR="00B878A6">
        <w:t>)–(</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7" w:name="A3461"/>
      <w:r w:rsidRPr="00FA35AC">
        <w:lastRenderedPageBreak/>
        <w:t>3-4:6</w:t>
      </w:r>
      <w:r w:rsidR="00630350">
        <w:t>8</w:t>
      </w:r>
      <w:r w:rsidRPr="00FA35AC">
        <w:t>.SP</w:t>
      </w:r>
      <w:bookmarkEnd w:id="1157"/>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270113">
        <w:t>C.R.S. 2018</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w:t>
      </w:r>
      <w:r w:rsidR="005D29E2">
        <w:t>–</w:t>
      </w:r>
      <w:r w:rsidRPr="00FA35AC">
        <w:t>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270113">
        <w:t>C.R.S. 2018</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158" w:name="A3462"/>
      <w:r w:rsidRPr="00FA35AC">
        <w:lastRenderedPageBreak/>
        <w:t>3-4:6</w:t>
      </w:r>
      <w:r w:rsidR="00630350">
        <w:t>9</w:t>
      </w:r>
      <w:bookmarkEnd w:id="1158"/>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270113">
        <w:t>C.R.S. 2018</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270113">
        <w:t>C.R.S. 2018</w:t>
      </w:r>
      <w:r w:rsidR="001D604E">
        <w:t xml:space="preserve"> (</w:t>
      </w:r>
      <w:r w:rsidRPr="00FA35AC">
        <w:t xml:space="preserve">defining “lacks a fixed residence” with reference to the definition of a “residence” in section 16-22-102(5.7)); § 16-22-108(3), </w:t>
      </w:r>
      <w:r w:rsidR="00270113">
        <w:t>C.R.S. 2018</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270113">
        <w:t>C.R.S. 2018</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159" w:name="A3463"/>
      <w:r w:rsidRPr="00FA35AC">
        <w:lastRenderedPageBreak/>
        <w:t>3-4:</w:t>
      </w:r>
      <w:r w:rsidR="00630350">
        <w:t>70</w:t>
      </w:r>
      <w:r w:rsidRPr="00FA35AC">
        <w:t>.SP</w:t>
      </w:r>
      <w:bookmarkEnd w:id="1159"/>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F32AA" w:rsidRPr="00C56539" w:rsidRDefault="00DF32AA" w:rsidP="00C56539">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160" w:name="Chap35"/>
      <w:r w:rsidRPr="00C56539">
        <w:rPr>
          <w:rFonts w:ascii="Book Antiqua" w:eastAsia="Times New Roman" w:hAnsi="Book Antiqua" w:cs="Courier New"/>
          <w:b/>
          <w:sz w:val="32"/>
          <w:szCs w:val="32"/>
        </w:rPr>
        <w:lastRenderedPageBreak/>
        <w:t>CHAPTER 3-5</w:t>
      </w:r>
      <w:bookmarkEnd w:id="1160"/>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AC19D1"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AC19D1"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AC19D1"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Default="00AC19D1"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BD6F8C" w:rsidRPr="00C56539" w:rsidRDefault="00AC19D1" w:rsidP="00393266">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56539" w:rsidRDefault="00AC19D1"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AC19D1"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161" w:name="A3501"/>
      <w:r w:rsidRPr="00DF32AA">
        <w:lastRenderedPageBreak/>
        <w:t>3-5:01</w:t>
      </w:r>
      <w:bookmarkEnd w:id="1161"/>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270113">
        <w:t>C.R.S. 2018</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162" w:name="A3502"/>
      <w:r w:rsidRPr="00DF32AA">
        <w:lastRenderedPageBreak/>
        <w:t>3-5:02.INT</w:t>
      </w:r>
      <w:bookmarkEnd w:id="1162"/>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B62444">
        <w:t>§</w:t>
      </w:r>
      <w:r w:rsidRPr="00DF32AA">
        <w:t xml:space="preserve"> 18-3-502(8), 18-3-503(2), </w:t>
      </w:r>
      <w:r w:rsidR="00270113">
        <w:t>C.R.S. 2018</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163" w:name="A3503"/>
      <w:r w:rsidRPr="00DF32AA">
        <w:lastRenderedPageBreak/>
        <w:t>3-5:03</w:t>
      </w:r>
      <w:bookmarkEnd w:id="1163"/>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270113">
        <w:t>C.R.S. 2018</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164" w:name="A3504"/>
      <w:r w:rsidRPr="00DF32AA">
        <w:lastRenderedPageBreak/>
        <w:t>3-5:04</w:t>
      </w:r>
      <w:bookmarkEnd w:id="1164"/>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r w:rsidR="00220E7C">
        <w:t>,</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18-3-504(2)(a)</w:t>
      </w:r>
      <w:r w:rsidR="00220E7C">
        <w:t>(I)</w:t>
      </w:r>
      <w:r w:rsidRPr="00DF32AA">
        <w:t xml:space="preserve">, </w:t>
      </w:r>
      <w:r w:rsidR="00270113">
        <w:t>C.R.S. 2018</w:t>
      </w:r>
      <w:r w:rsidRPr="00DF32AA">
        <w:t>.</w:t>
      </w:r>
    </w:p>
    <w:p w:rsid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270113">
        <w:t>C.R.S. 2018</w:t>
      </w:r>
      <w:r w:rsidR="00C31FB3">
        <w:t xml:space="preserve"> </w:t>
      </w:r>
      <w:r w:rsidRPr="00DF32AA">
        <w:t xml:space="preserve">(defining “minor,” as incorporated in the </w:t>
      </w:r>
      <w:r w:rsidR="003C5BFB">
        <w:t xml:space="preserve">fifth </w:t>
      </w:r>
      <w:r w:rsidRPr="00DF32AA">
        <w:t>element above).</w:t>
      </w:r>
    </w:p>
    <w:p w:rsidR="00220E7C" w:rsidRPr="00DF32AA" w:rsidRDefault="00220E7C" w:rsidP="00BE67AA">
      <w:pPr>
        <w:pStyle w:val="Comment"/>
      </w:pPr>
      <w:r>
        <w:t>3.</w:t>
      </w:r>
      <w:r>
        <w:tab/>
        <w:t xml:space="preserve">In 2017, the Committee modified the citation in Comment 1 pursuant to a legislative amendment.  </w:t>
      </w:r>
      <w:r w:rsidR="00B20F40" w:rsidRPr="006D6F87">
        <w:rPr>
          <w:i/>
        </w:rPr>
        <w:t>See</w:t>
      </w:r>
      <w:r w:rsidR="00B20F40">
        <w:t xml:space="preserve"> Ch. 250, sec.</w:t>
      </w:r>
      <w:r w:rsidR="00831D4C">
        <w:t xml:space="preserve"> 2</w:t>
      </w:r>
      <w:r w:rsidR="00B20F40">
        <w:t>, § 18-3-504(2)(a)(I), 2017 Colo. Sess. Laws 1049, 1049.</w:t>
      </w:r>
    </w:p>
    <w:p w:rsidR="00220E7C" w:rsidRDefault="00220E7C">
      <w:pPr>
        <w:rPr>
          <w:rFonts w:ascii="Book Antiqua" w:eastAsia="Times New Roman" w:hAnsi="Book Antiqua" w:cs="Courier New"/>
        </w:rPr>
      </w:pPr>
      <w:r>
        <w:br w:type="page"/>
      </w:r>
    </w:p>
    <w:p w:rsidR="00220E7C" w:rsidRPr="00DF32AA" w:rsidRDefault="00220E7C" w:rsidP="00220E7C">
      <w:pPr>
        <w:pStyle w:val="HeaderJI"/>
        <w:rPr>
          <w:sz w:val="22"/>
          <w:szCs w:val="20"/>
        </w:rPr>
      </w:pPr>
      <w:bookmarkStart w:id="1165" w:name="A3504p5"/>
      <w:bookmarkEnd w:id="1165"/>
      <w:r>
        <w:lastRenderedPageBreak/>
        <w:t xml:space="preserve">3-5:04.5 </w:t>
      </w:r>
      <w:r w:rsidRPr="00DF32AA">
        <w:t>HUMAN TRAFFICKING OF A MINOR FOR SEXUAL SERVITUDE</w:t>
      </w:r>
      <w:r w:rsidR="00831D4C">
        <w:t xml:space="preserve"> (TRAVEL SERVICES)</w:t>
      </w:r>
    </w:p>
    <w:p w:rsidR="00220E7C" w:rsidRPr="00DF32AA" w:rsidRDefault="00220E7C" w:rsidP="00220E7C">
      <w:pPr>
        <w:pStyle w:val="MainText"/>
      </w:pPr>
      <w:r w:rsidRPr="00DF32AA">
        <w:t xml:space="preserve">The elements of the crime of human trafficking of a minor for sexual servitude </w:t>
      </w:r>
      <w:r w:rsidR="00831D4C">
        <w:t xml:space="preserve">(travel services) </w:t>
      </w:r>
      <w:r w:rsidRPr="00DF32AA">
        <w:t>are:</w:t>
      </w:r>
    </w:p>
    <w:p w:rsidR="00220E7C" w:rsidRPr="00DF32AA" w:rsidRDefault="00220E7C" w:rsidP="00220E7C">
      <w:pPr>
        <w:pStyle w:val="Elements"/>
      </w:pPr>
      <w:r>
        <w:t>1.</w:t>
      </w:r>
      <w:r>
        <w:tab/>
        <w:t>That the defendant,</w:t>
      </w:r>
    </w:p>
    <w:p w:rsidR="00220E7C" w:rsidRPr="00DF32AA" w:rsidRDefault="00220E7C" w:rsidP="00220E7C">
      <w:pPr>
        <w:pStyle w:val="Elements"/>
      </w:pPr>
      <w:r>
        <w:t>2.</w:t>
      </w:r>
      <w:r>
        <w:tab/>
        <w:t>in the State of Colorado, at or about the date and place charged,</w:t>
      </w:r>
    </w:p>
    <w:p w:rsidR="00220E7C" w:rsidRDefault="00220E7C" w:rsidP="00220E7C">
      <w:pPr>
        <w:pStyle w:val="Elements"/>
      </w:pPr>
      <w:r w:rsidRPr="00DF32AA">
        <w:t>3.</w:t>
      </w:r>
      <w:r w:rsidRPr="00DF32AA">
        <w:tab/>
        <w:t>knowingly,</w:t>
      </w:r>
    </w:p>
    <w:p w:rsidR="00ED2671" w:rsidRDefault="00ED2671" w:rsidP="00ED2671">
      <w:pPr>
        <w:pStyle w:val="Elements"/>
      </w:pPr>
      <w:r>
        <w:t>4.</w:t>
      </w:r>
      <w:r>
        <w:tab/>
        <w:t>advertised, offered</w:t>
      </w:r>
      <w:r w:rsidRPr="00ED2671">
        <w:t xml:space="preserve"> to sell, or </w:t>
      </w:r>
      <w:r>
        <w:t>sold,</w:t>
      </w:r>
    </w:p>
    <w:p w:rsidR="00ED2671" w:rsidRPr="00ED2671" w:rsidRDefault="00ED2671" w:rsidP="00ED2671">
      <w:pPr>
        <w:pStyle w:val="Elements"/>
      </w:pPr>
      <w:r>
        <w:t>5.</w:t>
      </w:r>
      <w:r>
        <w:tab/>
      </w:r>
      <w:r w:rsidR="00976EFB" w:rsidRPr="002958AF">
        <w:t>travel services that facilitate human trafficking</w:t>
      </w:r>
      <w:r w:rsidR="00976EFB">
        <w:t xml:space="preserve"> of a minor for sexual servitude</w:t>
      </w:r>
      <w:r w:rsidR="00F214D3">
        <w:t>.</w:t>
      </w:r>
    </w:p>
    <w:p w:rsidR="00220E7C" w:rsidRPr="00DF32AA" w:rsidRDefault="00220E7C" w:rsidP="00220E7C">
      <w:pPr>
        <w:pStyle w:val="Elements"/>
      </w:pPr>
      <w:r w:rsidRPr="00DF32AA">
        <w:t>[</w:t>
      </w:r>
      <w:r w:rsidR="00ED2671">
        <w:t>6</w:t>
      </w:r>
      <w:r w:rsidRPr="00DF32AA">
        <w:t>.</w:t>
      </w:r>
      <w:r w:rsidRPr="00DF32AA">
        <w:tab/>
      </w:r>
      <w:r>
        <w:t>and that the defendant’s conduct was not legally authorized by the affirmative defense[s] in Instruction[s] ___.]</w:t>
      </w:r>
    </w:p>
    <w:p w:rsidR="00220E7C" w:rsidRPr="00DF32AA" w:rsidRDefault="00220E7C" w:rsidP="00220E7C">
      <w:pPr>
        <w:pStyle w:val="MainText"/>
      </w:pPr>
      <w:r w:rsidRPr="00DF32AA">
        <w:t>After considering all the evidence, if you decide the prosecution has proven each of the elements beyond a reasonable doubt, you should find the defendant guilty of human trafficking of a minor for sexual servitude</w:t>
      </w:r>
      <w:r w:rsidR="00831D4C">
        <w:t xml:space="preserve"> (travel services)</w:t>
      </w:r>
      <w:r w:rsidRPr="00DF32AA">
        <w:t>.</w:t>
      </w:r>
    </w:p>
    <w:p w:rsidR="00220E7C" w:rsidRPr="00DF32AA" w:rsidRDefault="00220E7C" w:rsidP="00220E7C">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r w:rsidR="00831D4C">
        <w:t xml:space="preserve"> (travel services)</w:t>
      </w:r>
      <w:r w:rsidRPr="00DF32AA">
        <w:t>.</w:t>
      </w:r>
    </w:p>
    <w:p w:rsidR="00220E7C" w:rsidRPr="00DF32AA" w:rsidRDefault="00220E7C" w:rsidP="00220E7C">
      <w:pPr>
        <w:pStyle w:val="MJump"/>
      </w:pPr>
    </w:p>
    <w:p w:rsidR="00220E7C" w:rsidRPr="00DF32AA" w:rsidRDefault="00220E7C" w:rsidP="00220E7C">
      <w:pPr>
        <w:pStyle w:val="MJump"/>
      </w:pPr>
      <w:r w:rsidRPr="00DF32AA">
        <w:t>COMMENT</w:t>
      </w:r>
    </w:p>
    <w:p w:rsidR="00220E7C" w:rsidRPr="00DF32AA" w:rsidRDefault="00220E7C" w:rsidP="00220E7C">
      <w:pPr>
        <w:pStyle w:val="MJump"/>
      </w:pPr>
    </w:p>
    <w:p w:rsidR="00220E7C" w:rsidRPr="00DF32AA" w:rsidRDefault="00220E7C" w:rsidP="00220E7C">
      <w:pPr>
        <w:pStyle w:val="Comment"/>
      </w:pPr>
      <w:r w:rsidRPr="00DF32AA">
        <w:t>1.</w:t>
      </w:r>
      <w:r w:rsidRPr="00DF32AA">
        <w:tab/>
      </w:r>
      <w:r w:rsidRPr="00DF32AA">
        <w:rPr>
          <w:i/>
        </w:rPr>
        <w:t>See</w:t>
      </w:r>
      <w:r w:rsidRPr="00DF32AA">
        <w:t xml:space="preserve"> § 18-3-504(2)(a)</w:t>
      </w:r>
      <w:r w:rsidR="00831D4C">
        <w:t>(II)</w:t>
      </w:r>
      <w:r w:rsidRPr="00DF32AA">
        <w:t xml:space="preserve">, </w:t>
      </w:r>
      <w:r w:rsidR="00270113">
        <w:t>C.R.S. 2018</w:t>
      </w:r>
      <w:r w:rsidRPr="00DF32AA">
        <w:t>.</w:t>
      </w:r>
    </w:p>
    <w:p w:rsidR="00220E7C" w:rsidRDefault="00220E7C" w:rsidP="00220E7C">
      <w:pPr>
        <w:pStyle w:val="Comment"/>
      </w:pPr>
      <w:r w:rsidRPr="00DF32AA">
        <w:t>2.</w:t>
      </w:r>
      <w:r w:rsidRPr="00DF32AA">
        <w:tab/>
      </w:r>
      <w:r w:rsidRPr="00DF32AA">
        <w:rPr>
          <w:i/>
        </w:rPr>
        <w:t>See</w:t>
      </w:r>
      <w:r w:rsidRPr="00DF32AA">
        <w:t xml:space="preserve"> </w:t>
      </w:r>
      <w:r>
        <w:t>Instruction F:195 (defining “knowingly”)</w:t>
      </w:r>
      <w:r w:rsidRPr="00DF32AA">
        <w:t xml:space="preserve">; </w:t>
      </w:r>
      <w:r w:rsidR="00ED2671">
        <w:t>Instruction F:</w:t>
      </w:r>
      <w:r w:rsidR="00F65C12">
        <w:t>375.8</w:t>
      </w:r>
      <w:r w:rsidR="00ED2671">
        <w:t xml:space="preserve"> (defining “travel services”).</w:t>
      </w:r>
    </w:p>
    <w:p w:rsidR="00F214D3" w:rsidRDefault="00F214D3" w:rsidP="00F214D3">
      <w:pPr>
        <w:pStyle w:val="Comment"/>
      </w:pPr>
      <w:r>
        <w:lastRenderedPageBreak/>
        <w:t>3.</w:t>
      </w:r>
      <w:r>
        <w:tab/>
        <w:t>Because the statute criminalizes “</w:t>
      </w:r>
      <w:r w:rsidRPr="00F214D3">
        <w:t>an activity prohibited pursuant to subsection</w:t>
      </w:r>
      <w:r>
        <w:t xml:space="preserve"> </w:t>
      </w:r>
      <w:r w:rsidRPr="00F214D3">
        <w:t>(2)(a)(</w:t>
      </w:r>
      <w:r>
        <w:t>I</w:t>
      </w:r>
      <w:r w:rsidRPr="00F214D3">
        <w:t>)</w:t>
      </w:r>
      <w:r>
        <w:t xml:space="preserve"> of this section,” t</w:t>
      </w:r>
      <w:r w:rsidRPr="008F064C">
        <w:t xml:space="preserve">he court should also give Instruction </w:t>
      </w:r>
      <w:r>
        <w:t xml:space="preserve">3-5:04, </w:t>
      </w:r>
      <w:r w:rsidRPr="008F064C">
        <w:t>with the following modifications: (1) the first sentence</w:t>
      </w:r>
      <w:r w:rsidR="006234D4">
        <w:t xml:space="preserve"> </w:t>
      </w:r>
      <w:r w:rsidRPr="008F064C">
        <w:t xml:space="preserve">should </w:t>
      </w:r>
      <w:r w:rsidR="006234D4">
        <w:t>read</w:t>
      </w:r>
      <w:r w:rsidRPr="008F064C">
        <w:t xml:space="preserve">, “A person commits the crime of </w:t>
      </w:r>
      <w:r w:rsidRPr="00DF32AA">
        <w:t>human trafficking of a minor for sexual servitude</w:t>
      </w:r>
      <w:r w:rsidR="006234D4">
        <w:t xml:space="preserve"> if</w:t>
      </w:r>
      <w:r w:rsidRPr="008F064C">
        <w:t xml:space="preserve">”; (2) </w:t>
      </w:r>
      <w:r w:rsidR="006234D4">
        <w:t xml:space="preserve">the first element should read, </w:t>
      </w:r>
      <w:r w:rsidRPr="008F064C">
        <w:t>“The person”; and (3) the two concluding paragraphs explaining the burden of proof should be omitted.</w:t>
      </w:r>
    </w:p>
    <w:p w:rsidR="006234D4" w:rsidRDefault="00FC2CB1" w:rsidP="00220E7C">
      <w:pPr>
        <w:pStyle w:val="Comment"/>
      </w:pPr>
      <w:r w:rsidRPr="00FC2CB1">
        <w:t>4.</w:t>
      </w:r>
      <w:r w:rsidRPr="00FC2CB1">
        <w:tab/>
        <w:t xml:space="preserve">Section 18-3-504(2.5) provides for an affirmative defense if the defendant “can demonstrate by a preponderance of the evidence that, at the time of the offense, he or she was a victim of human trafficking for sexual servitude who was forced or coerced into engaging in the human trafficking of minors for sexual servitude.”  </w:t>
      </w:r>
      <w:r w:rsidR="000C3774" w:rsidRPr="00FC2CB1">
        <w:t>However, the Committee has not drafted a model affirmative defense instruction.</w:t>
      </w:r>
      <w:r w:rsidR="000C3774" w:rsidRPr="00FC2CB1">
        <w:rPr>
          <w:bCs/>
        </w:rPr>
        <w:t xml:space="preserve">  Furthermore, the Committee expresses no opinion regarding whether the statute unconstitutionally shifts the burden of proof to the defendant to establish the affirmative defense.</w:t>
      </w:r>
      <w:r w:rsidR="000C3774">
        <w:rPr>
          <w:bCs/>
        </w:rPr>
        <w:t xml:space="preserve">  </w:t>
      </w:r>
      <w:r w:rsidR="00E66ADF">
        <w:rPr>
          <w:bCs/>
          <w:i/>
        </w:rPr>
        <w:t>See</w:t>
      </w:r>
      <w:r w:rsidR="00E66ADF">
        <w:rPr>
          <w:bCs/>
        </w:rPr>
        <w:t xml:space="preserve"> </w:t>
      </w:r>
      <w:r w:rsidR="00E66ADF">
        <w:rPr>
          <w:bCs/>
          <w:i/>
        </w:rPr>
        <w:t xml:space="preserve">People ex rel. </w:t>
      </w:r>
      <w:r w:rsidR="00E66ADF" w:rsidRPr="00360C08">
        <w:rPr>
          <w:i/>
        </w:rPr>
        <w:t>Juhan</w:t>
      </w:r>
      <w:r w:rsidR="00E66ADF">
        <w:rPr>
          <w:i/>
        </w:rPr>
        <w:t xml:space="preserve"> v. Dist. Court</w:t>
      </w:r>
      <w:r w:rsidR="00E66ADF">
        <w:t>, 439 P.2d 741, 745 (Colo. 1968) (“[T]</w:t>
      </w:r>
      <w:r w:rsidR="00E66ADF" w:rsidRPr="00692D02">
        <w:t>he due process clause of the state constitution includes the doctrine that the state must prove guilt beyond a reasonable doubt, and that the accused cannot be required by legislative enactment to prove insanity or any other defense by a preponderance of the evidence</w:t>
      </w:r>
      <w:r w:rsidR="00E66ADF">
        <w:t>.”).</w:t>
      </w:r>
    </w:p>
    <w:p w:rsidR="00831D4C" w:rsidRDefault="006234D4" w:rsidP="00220E7C">
      <w:pPr>
        <w:pStyle w:val="Comment"/>
      </w:pPr>
      <w:r>
        <w:t>5</w:t>
      </w:r>
      <w:r w:rsidR="00831D4C">
        <w:t>.</w:t>
      </w:r>
      <w:r w:rsidR="00831D4C">
        <w:tab/>
        <w:t xml:space="preserve">The Committee added this instruction in 2017 pursuant to new legislation.  </w:t>
      </w:r>
      <w:r w:rsidR="00831D4C" w:rsidRPr="006D6F87">
        <w:rPr>
          <w:i/>
        </w:rPr>
        <w:t>See</w:t>
      </w:r>
      <w:r w:rsidR="00831D4C">
        <w:t xml:space="preserve"> Ch. 250, sec. 2, § 18-3-504(2)(a)(II), 2017 Colo. Sess. Laws 1049, 1050.</w:t>
      </w:r>
    </w:p>
    <w:p w:rsidR="00DF32AA" w:rsidRPr="00DF32AA" w:rsidRDefault="00DF32AA" w:rsidP="00220E7C">
      <w:pPr>
        <w:pStyle w:val="Comment"/>
      </w:pPr>
      <w:r w:rsidRPr="00DF32AA">
        <w:br w:type="page"/>
      </w:r>
    </w:p>
    <w:p w:rsidR="00DF32AA" w:rsidRPr="00DF32AA" w:rsidRDefault="00DF32AA" w:rsidP="00BE67AA">
      <w:pPr>
        <w:pStyle w:val="HeaderJI"/>
      </w:pPr>
      <w:bookmarkStart w:id="1166" w:name="A3505"/>
      <w:r w:rsidRPr="00DF32AA">
        <w:lastRenderedPageBreak/>
        <w:t>3-5:05.SP</w:t>
      </w:r>
      <w:bookmarkEnd w:id="1166"/>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270113">
        <w:t>C.R.S. 2018</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167" w:name="A3506"/>
      <w:r w:rsidRPr="00DF32AA">
        <w:lastRenderedPageBreak/>
        <w:t>3-5:06.SP</w:t>
      </w:r>
      <w:bookmarkEnd w:id="1167"/>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270113">
        <w:t>C.R.S. 2018</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168" w:name="Chap36"/>
      <w:r w:rsidRPr="00BE67AA">
        <w:rPr>
          <w:rFonts w:ascii="Book Antiqua" w:eastAsia="Times New Roman" w:hAnsi="Book Antiqua" w:cs="Courier New"/>
          <w:b/>
          <w:sz w:val="32"/>
          <w:szCs w:val="32"/>
        </w:rPr>
        <w:lastRenderedPageBreak/>
        <w:t>CHAPTER 3-6</w:t>
      </w:r>
      <w:bookmarkEnd w:id="1168"/>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AC19D1"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AC19D1"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AC19D1"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AC19D1"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AC19D1"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169" w:name="A3601"/>
      <w:r w:rsidRPr="000A186C">
        <w:lastRenderedPageBreak/>
        <w:t>3-6:01</w:t>
      </w:r>
      <w:bookmarkEnd w:id="1169"/>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270113">
        <w:t>C.R.S. 2018</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170" w:name="A3602"/>
      <w:r w:rsidRPr="000A186C">
        <w:lastRenderedPageBreak/>
        <w:t>3-6:02</w:t>
      </w:r>
      <w:bookmarkEnd w:id="1170"/>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270113">
        <w:t>C.R.S. 2018</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171" w:name="A3603"/>
      <w:r w:rsidRPr="000A186C">
        <w:lastRenderedPageBreak/>
        <w:t>3-6:03</w:t>
      </w:r>
      <w:bookmarkEnd w:id="1171"/>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270113">
        <w:t>C.R.S. 2018</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884B4A" w:rsidRPr="000A186C" w:rsidRDefault="00884B4A" w:rsidP="00BE67AA">
      <w:pPr>
        <w:pStyle w:val="Comment"/>
      </w:pPr>
      <w:r>
        <w:t>6.</w:t>
      </w:r>
      <w:r>
        <w:tab/>
        <w:t xml:space="preserve">In 2015, the Committee combined the third and fourth elements and renumbered the subsequent elements.  </w:t>
      </w:r>
      <w:r w:rsidRPr="00884B4A">
        <w:t xml:space="preserve">This corrected format </w:t>
      </w:r>
      <w:r>
        <w:t>does not reflect a change in the Committee’s thinking.  Rather, th</w:t>
      </w:r>
      <w:r w:rsidRPr="00884B4A">
        <w:t xml:space="preserve">is </w:t>
      </w:r>
      <w:r>
        <w:t xml:space="preserve">is the version that </w:t>
      </w:r>
      <w:r w:rsidRPr="00884B4A">
        <w:t xml:space="preserve">the Committee approved </w:t>
      </w:r>
      <w:r>
        <w:t xml:space="preserve">in 2014 </w:t>
      </w:r>
      <w:r w:rsidRPr="00884B4A">
        <w:t xml:space="preserve">based on </w:t>
      </w:r>
      <w:r w:rsidRPr="005365A5">
        <w:rPr>
          <w:i/>
        </w:rPr>
        <w:t>People v. Cross</w:t>
      </w:r>
      <w:r w:rsidRPr="00884B4A">
        <w:t xml:space="preserve">, </w:t>
      </w:r>
      <w:r w:rsidRPr="005365A5">
        <w:rPr>
          <w:i/>
        </w:rPr>
        <w:t>supra</w:t>
      </w:r>
      <w:r>
        <w:t>,</w:t>
      </w:r>
      <w:r w:rsidRPr="00884B4A">
        <w:t xml:space="preserve"> However, due to an oversight, the third and fourth elements were not consolidated in </w:t>
      </w:r>
      <w:r>
        <w:t xml:space="preserve">COLJI-Crim. </w:t>
      </w:r>
      <w:r w:rsidRPr="00884B4A">
        <w:t xml:space="preserve">3-6:03 </w:t>
      </w:r>
      <w:r>
        <w:t>(2014).</w:t>
      </w:r>
    </w:p>
    <w:p w:rsidR="000A186C" w:rsidRPr="000A186C" w:rsidRDefault="000A186C" w:rsidP="00BE67AA">
      <w:pPr>
        <w:pStyle w:val="Comment"/>
      </w:pPr>
      <w:r w:rsidRPr="000A186C">
        <w:br w:type="page"/>
      </w:r>
    </w:p>
    <w:p w:rsidR="000A186C" w:rsidRPr="005365A5" w:rsidRDefault="000A186C" w:rsidP="00BE67AA">
      <w:pPr>
        <w:pStyle w:val="HeaderJI"/>
      </w:pPr>
      <w:bookmarkStart w:id="1172" w:name="A3604"/>
      <w:r w:rsidRPr="000A186C">
        <w:lastRenderedPageBreak/>
        <w:t>3-6:04.SP</w:t>
      </w:r>
      <w:bookmarkEnd w:id="1172"/>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270113">
        <w:t>C.R.S. 2018</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173" w:name="A3605"/>
      <w:r w:rsidRPr="000A186C">
        <w:lastRenderedPageBreak/>
        <w:t>3-6:05.INT</w:t>
      </w:r>
      <w:bookmarkEnd w:id="1173"/>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270113">
        <w:t>C.R.S. 2018</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2"/>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174" w:name="ch3point5"/>
      <w:r w:rsidRPr="00BE67AA">
        <w:rPr>
          <w:rFonts w:ascii="Book Antiqua" w:eastAsia="Times New Roman" w:hAnsi="Book Antiqua" w:cs="Courier New"/>
          <w:b/>
          <w:sz w:val="32"/>
          <w:szCs w:val="32"/>
        </w:rPr>
        <w:lastRenderedPageBreak/>
        <w:t>CHAPTER 3.5</w:t>
      </w:r>
      <w:bookmarkEnd w:id="1174"/>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AC19D1"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AC19D1"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AC19D1"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AC19D1"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AC19D1"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AC19D1"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AC19D1"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0B5FC5" w:rsidRPr="00BE67AA">
        <w:rPr>
          <w:rFonts w:ascii="Book Antiqua" w:hAnsi="Book Antiqua" w:cs="Courier New"/>
          <w:b/>
          <w:bCs/>
        </w:rPr>
        <w:t xml:space="preserve"> (UNLAWFUL TERMINATION OF PREGNANCY DURING SPECIFIED FELONY)</w:t>
      </w:r>
    </w:p>
    <w:p w:rsidR="000B5FC5" w:rsidRPr="00BE67AA" w:rsidRDefault="00AC19D1"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PREGNANCY</w:t>
      </w:r>
    </w:p>
    <w:p w:rsidR="000B5FC5" w:rsidRPr="00BE67AA" w:rsidRDefault="00AC19D1"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AC19D1"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AC19D1"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270113">
        <w:t>C.R.S. 2018</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175" w:name="A3PT501"/>
      <w:r w:rsidRPr="000B5FC5">
        <w:lastRenderedPageBreak/>
        <w:t>3.5:01</w:t>
      </w:r>
      <w:bookmarkEnd w:id="1175"/>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270113">
        <w:t>C.R.S. 2018</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176" w:name="A3PT502"/>
      <w:r w:rsidRPr="000B5FC5">
        <w:lastRenderedPageBreak/>
        <w:t xml:space="preserve">3.5:02.INT </w:t>
      </w:r>
      <w:bookmarkEnd w:id="1176"/>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270113">
        <w:t>C.R.S. 2018</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177" w:name="A3PT503"/>
      <w:r w:rsidRPr="000B5FC5">
        <w:lastRenderedPageBreak/>
        <w:t xml:space="preserve">3.5:03 </w:t>
      </w:r>
      <w:bookmarkEnd w:id="1177"/>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270113">
        <w:t>C.R.S. 2018</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178" w:name="A3PT504"/>
      <w:r w:rsidRPr="000B5FC5">
        <w:lastRenderedPageBreak/>
        <w:t xml:space="preserve">3.5:04.INT </w:t>
      </w:r>
      <w:bookmarkEnd w:id="1178"/>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270113">
        <w:t>C.R.S. 2018</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179" w:name="A3PT505"/>
      <w:r w:rsidRPr="000B5FC5">
        <w:lastRenderedPageBreak/>
        <w:t xml:space="preserve">3.5:05 </w:t>
      </w:r>
      <w:bookmarkEnd w:id="1179"/>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270113">
        <w:t>C.R.S. 2018</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180" w:name="A3PT506"/>
      <w:r w:rsidRPr="000B5FC5">
        <w:lastRenderedPageBreak/>
        <w:t xml:space="preserve">3.5:06 </w:t>
      </w:r>
      <w:bookmarkEnd w:id="1180"/>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181" w:name="A3PT507"/>
      <w:r w:rsidRPr="000B5FC5">
        <w:lastRenderedPageBreak/>
        <w:t xml:space="preserve">3.5:07.INT </w:t>
      </w:r>
      <w:bookmarkEnd w:id="1181"/>
      <w:r w:rsidRPr="000B5FC5">
        <w:t>UNLAWFUL TERMINATION OF PREGNANCY IN THE FOURTH DEGREE</w:t>
      </w:r>
      <w:r w:rsidR="00716CCE">
        <w:t>—INTERROGATORY</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 xml:space="preserve">After considering all the evidence, if you decide the prosecution has met this burden, you should mark “Yes” in the appropriate place, and have </w:t>
      </w:r>
      <w:r w:rsidRPr="000B5FC5">
        <w:rPr>
          <w:rFonts w:eastAsia="Calibri"/>
        </w:rPr>
        <w:lastRenderedPageBreak/>
        <w:t>the foreperson sign the designated line of the verdict form.</w:t>
      </w:r>
    </w:p>
    <w:p w:rsidR="000B5FC5" w:rsidRPr="000B5FC5" w:rsidRDefault="000B5FC5" w:rsidP="00655F97">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w:t>
      </w:r>
      <w:r w:rsidR="00B84229">
        <w:t xml:space="preserve">J: 03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182" w:name="A3PT508"/>
      <w:r w:rsidRPr="000B5FC5">
        <w:lastRenderedPageBreak/>
        <w:t xml:space="preserve">3.5:08 </w:t>
      </w:r>
      <w:bookmarkEnd w:id="1182"/>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183" w:name="A3PT509"/>
      <w:r w:rsidRPr="000B5FC5">
        <w:lastRenderedPageBreak/>
        <w:t xml:space="preserve">3.5:09 </w:t>
      </w:r>
      <w:bookmarkEnd w:id="1183"/>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184" w:name="A3PT510"/>
      <w:r w:rsidRPr="000B5FC5">
        <w:lastRenderedPageBreak/>
        <w:t xml:space="preserve">3.5:10.SP </w:t>
      </w:r>
      <w:bookmarkEnd w:id="1184"/>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00DA65C9">
        <w:t>)–(</w:t>
      </w:r>
      <w:r w:rsidRPr="000B5FC5">
        <w:t xml:space="preserve">c), </w:t>
      </w:r>
      <w:r w:rsidR="00270113">
        <w:t>C.R.S. 2018</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185" w:name="A3PT511"/>
      <w:r w:rsidRPr="000B5FC5">
        <w:lastRenderedPageBreak/>
        <w:t xml:space="preserve">3.5:11 </w:t>
      </w:r>
      <w:bookmarkEnd w:id="1185"/>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drove a [motor vehicle] [bicycle] [electrical assisted bicycle] [low-power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(defining “bicycle”); Instruction F:115</w:t>
      </w:r>
      <w:r w:rsidR="006B58EC">
        <w:t xml:space="preserve"> </w:t>
      </w:r>
      <w:r w:rsidRPr="000B5FC5">
        <w:t>(defining “electrical assisted bicycle”); Instruction F:202</w:t>
      </w:r>
      <w:r w:rsidR="006B58EC">
        <w:t xml:space="preserve"> </w:t>
      </w:r>
      <w:r w:rsidRPr="000B5FC5">
        <w:t xml:space="preserve">(defining “low-power </w:t>
      </w:r>
      <w:r w:rsidRPr="000B5FC5">
        <w:lastRenderedPageBreak/>
        <w:t>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(defining “unlawful termination of pregnancy”); see also CJI-Civ. 9:18 (2014)</w:t>
      </w:r>
      <w:r w:rsidR="006B58EC">
        <w:t xml:space="preserve"> </w:t>
      </w:r>
      <w:r w:rsidRPr="000B5FC5">
        <w:t>(defining “cause”).</w:t>
      </w:r>
    </w:p>
    <w:p w:rsidR="000B5FC5" w:rsidRP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186" w:name="Chap41"/>
      <w:r w:rsidRPr="00655F97">
        <w:rPr>
          <w:rFonts w:ascii="Book Antiqua" w:eastAsia="Times New Roman" w:hAnsi="Book Antiqua" w:cs="Courier New"/>
          <w:b/>
          <w:bCs/>
          <w:sz w:val="32"/>
          <w:szCs w:val="32"/>
        </w:rPr>
        <w:lastRenderedPageBreak/>
        <w:t>CHAPTER 4-1</w:t>
      </w:r>
      <w:bookmarkEnd w:id="1186"/>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AC19D1"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AC19D1"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(EXPLOS</w:t>
      </w:r>
      <w:r w:rsidR="00D6455C">
        <w:rPr>
          <w:rFonts w:ascii="Book Antiqua" w:eastAsia="Times New Roman" w:hAnsi="Book Antiqua" w:cs="Courier New"/>
          <w:b/>
          <w:bCs/>
        </w:rPr>
        <w:t>IVE)</w:t>
      </w:r>
    </w:p>
    <w:p w:rsidR="005E5E63" w:rsidRPr="00655F97" w:rsidRDefault="00AC19D1"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AC19D1"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AC19D1"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AC19D1"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FOURTH DEGREE A</w:t>
      </w:r>
      <w:r w:rsidR="00D6455C">
        <w:rPr>
          <w:rFonts w:ascii="Book Antiqua" w:eastAsia="Times New Roman" w:hAnsi="Book Antiqua" w:cs="Courier New"/>
          <w:b/>
          <w:bCs/>
        </w:rPr>
        <w:t>RSON</w:t>
      </w:r>
    </w:p>
    <w:p w:rsidR="005E5E63" w:rsidRPr="00655F97" w:rsidRDefault="00AC19D1"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AC19D1"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187" w:name="A4101"/>
      <w:r w:rsidRPr="005E5E63">
        <w:lastRenderedPageBreak/>
        <w:t>4-1:01</w:t>
      </w:r>
      <w:bookmarkEnd w:id="1187"/>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270113">
        <w:t>C.R.S. 2018</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270113">
        <w:t>C.R.S. 2018</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270113">
        <w:t>C.R.S. 2018</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5E5E63" w:rsidRPr="005E5E63" w:rsidRDefault="005E5E63" w:rsidP="00220E10">
      <w:pPr>
        <w:pStyle w:val="Comment"/>
        <w:rPr>
          <w:highlight w:val="yellow"/>
        </w:rPr>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6C7D9B" w:rsidRPr="006C7D9B" w:rsidRDefault="006C7D9B" w:rsidP="00220E10">
      <w:pPr>
        <w:pStyle w:val="Comment"/>
      </w:pPr>
      <w:r w:rsidRPr="006C7D9B">
        <w:br w:type="page"/>
      </w:r>
    </w:p>
    <w:p w:rsidR="005E5E63" w:rsidRPr="005E5E63" w:rsidRDefault="005E5E63" w:rsidP="00220E10">
      <w:pPr>
        <w:pStyle w:val="HeaderJI"/>
      </w:pPr>
      <w:bookmarkStart w:id="1188" w:name="A4102"/>
      <w:r w:rsidRPr="005E5E63">
        <w:lastRenderedPageBreak/>
        <w:t>4-1:02.INT</w:t>
      </w:r>
      <w:bookmarkEnd w:id="1188"/>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189" w:name="A4103"/>
      <w:r w:rsidRPr="005E5E63">
        <w:lastRenderedPageBreak/>
        <w:t>4-1:03</w:t>
      </w:r>
      <w:bookmarkEnd w:id="1189"/>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270113">
        <w:t>C.R.S. 2018</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190" w:name="A4104"/>
      <w:r w:rsidRPr="005E5E63">
        <w:lastRenderedPageBreak/>
        <w:t>4-1:04.INT</w:t>
      </w:r>
      <w:bookmarkEnd w:id="1190"/>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191" w:name="A4105"/>
      <w:r w:rsidRPr="005E5E63">
        <w:lastRenderedPageBreak/>
        <w:t>4-1:05</w:t>
      </w:r>
      <w:bookmarkEnd w:id="1191"/>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270113">
        <w:t>C.R.S. 2018</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192" w:name="A4106"/>
      <w:r w:rsidRPr="005E5E63">
        <w:lastRenderedPageBreak/>
        <w:t>4-1:06</w:t>
      </w:r>
      <w:bookmarkEnd w:id="1192"/>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270113">
        <w:t>C.R.S. 2018</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w:t>
      </w:r>
      <w:r w:rsidR="00F70F1A">
        <w:t>–</w:t>
      </w:r>
      <w:r w:rsidRPr="005E5E63">
        <w:t>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193" w:name="A4107"/>
      <w:r w:rsidRPr="005E5E63">
        <w:lastRenderedPageBreak/>
        <w:t>4-1:07.INT</w:t>
      </w:r>
      <w:bookmarkEnd w:id="1193"/>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194" w:name="A4108"/>
      <w:r w:rsidRPr="005E5E63">
        <w:lastRenderedPageBreak/>
        <w:t>4-1:08.INT</w:t>
      </w:r>
      <w:bookmarkEnd w:id="1194"/>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270113">
        <w:t>C.R.S. 2018</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3"/>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195" w:name="Ch42Burg"/>
      <w:r w:rsidRPr="00220E10">
        <w:rPr>
          <w:rFonts w:ascii="Book Antiqua" w:eastAsia="Times New Roman" w:hAnsi="Book Antiqua" w:cs="Courier New"/>
          <w:b/>
          <w:bCs/>
          <w:sz w:val="32"/>
          <w:szCs w:val="32"/>
        </w:rPr>
        <w:lastRenderedPageBreak/>
        <w:t>CHAPTER 4-2</w:t>
      </w:r>
      <w:bookmarkEnd w:id="1195"/>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F50864">
        <w:rPr>
          <w:rFonts w:ascii="Book Antiqua" w:eastAsia="Times New Roman" w:hAnsi="Book Antiqua" w:cs="Courier New"/>
          <w:b/>
          <w:bCs/>
        </w:rPr>
        <w:t xml:space="preserve"> (CONTROLLED SUBSTANCE)</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AC19D1"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AC19D1"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196" w:name="A4201"/>
      <w:r w:rsidRPr="005E5E63">
        <w:lastRenderedPageBreak/>
        <w:t>4-2:01</w:t>
      </w:r>
      <w:bookmarkEnd w:id="1196"/>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270113">
        <w:t>C.R.S. 2018</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212AE7">
        <w:t>2012 CO 6, ¶¶ 3–</w:t>
      </w:r>
      <w:r w:rsidR="00414D0F">
        <w:t>22, 269 P.3d 1228, 1229</w:t>
      </w:r>
      <w:r w:rsidR="00212AE7">
        <w:t>–</w:t>
      </w:r>
      <w:r w:rsidR="00414D0F">
        <w:t>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CC44E3" w:rsidRPr="005E5E63" w:rsidRDefault="00CC44E3" w:rsidP="00CF7B97">
      <w:pPr>
        <w:pStyle w:val="Comment"/>
      </w:pPr>
      <w:r>
        <w:t>7.</w:t>
      </w:r>
      <w:r>
        <w:tab/>
        <w:t xml:space="preserve">In 2015, the Committee corrected the seventh element by adding the following statutory language which was </w:t>
      </w:r>
      <w:r w:rsidR="00C74C23">
        <w:t>inadvertently</w:t>
      </w:r>
      <w:r>
        <w:t xml:space="preserve"> omitted </w:t>
      </w:r>
      <w:r w:rsidR="002806B5">
        <w:t xml:space="preserve">in </w:t>
      </w:r>
      <w:r>
        <w:t xml:space="preserve">COLJI-Crim. </w:t>
      </w:r>
      <w:r w:rsidRPr="00CC44E3">
        <w:t xml:space="preserve">4-2:01 </w:t>
      </w:r>
      <w:r>
        <w:t>(2014): “</w:t>
      </w:r>
      <w:r w:rsidRPr="00CC44E3">
        <w:t>against another person or property</w:t>
      </w:r>
      <w:r w:rsidR="00F16AAD">
        <w:t>.</w:t>
      </w:r>
      <w:r>
        <w:t>”</w:t>
      </w:r>
    </w:p>
    <w:p w:rsidR="00414D0F" w:rsidRDefault="00414D0F" w:rsidP="00CF7B97">
      <w:pPr>
        <w:pStyle w:val="Comment"/>
      </w:pPr>
      <w:r>
        <w:br w:type="page"/>
      </w:r>
    </w:p>
    <w:p w:rsidR="005E5E63" w:rsidRPr="005E5E63" w:rsidRDefault="005E5E63" w:rsidP="00CF7B97">
      <w:pPr>
        <w:pStyle w:val="HeaderJI"/>
      </w:pPr>
      <w:bookmarkStart w:id="1197" w:name="A4202"/>
      <w:r w:rsidRPr="005E5E63">
        <w:lastRenderedPageBreak/>
        <w:t>4-2:02.INT</w:t>
      </w:r>
      <w:bookmarkEnd w:id="1197"/>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270113">
        <w:t>C.R.S. 2018</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198" w:name="A4203"/>
      <w:r w:rsidRPr="005E5E63">
        <w:lastRenderedPageBreak/>
        <w:t>4-2:03</w:t>
      </w:r>
      <w:bookmarkEnd w:id="1198"/>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199" w:name="A4204"/>
      <w:r w:rsidRPr="005E5E63">
        <w:lastRenderedPageBreak/>
        <w:t>4-2:04.INT</w:t>
      </w:r>
      <w:bookmarkEnd w:id="1199"/>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200" w:name="A4205"/>
      <w:r w:rsidRPr="005E5E63">
        <w:lastRenderedPageBreak/>
        <w:t>4-2:05.INT</w:t>
      </w:r>
      <w:bookmarkEnd w:id="1200"/>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270113">
        <w:t>C.R.S. 2018</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Default="00594178">
      <w:pPr>
        <w:rPr>
          <w:rFonts w:ascii="Book Antiqua" w:eastAsia="Times New Roman" w:hAnsi="Book Antiqua" w:cs="Courier New"/>
        </w:rPr>
      </w:pPr>
      <w:r>
        <w:br w:type="page"/>
      </w:r>
    </w:p>
    <w:p w:rsidR="00594178" w:rsidRPr="000003C9" w:rsidRDefault="00594178" w:rsidP="00594178">
      <w:pPr>
        <w:pStyle w:val="HeaderJI"/>
      </w:pPr>
      <w:r>
        <w:lastRenderedPageBreak/>
        <w:t xml:space="preserve">+ </w:t>
      </w:r>
      <w:r w:rsidRPr="005E5E63">
        <w:t>4-2:05</w:t>
      </w:r>
      <w:r>
        <w:t>.5</w:t>
      </w:r>
      <w:r w:rsidRPr="005E5E63">
        <w:t xml:space="preserve">.INT SECOND </w:t>
      </w:r>
      <w:r>
        <w:t xml:space="preserve">DEGREE BURGLARY—INTERROGATORY </w:t>
      </w:r>
      <w:r w:rsidRPr="005E5E63">
        <w:t xml:space="preserve">(THEFT OF </w:t>
      </w:r>
      <w:r w:rsidR="008F2BD2">
        <w:t>FIREARM</w:t>
      </w:r>
      <w:r w:rsidRPr="005E5E63">
        <w:t>)</w:t>
      </w:r>
    </w:p>
    <w:p w:rsidR="00594178" w:rsidRPr="005E5E63" w:rsidRDefault="00594178" w:rsidP="00594178">
      <w:pPr>
        <w:pStyle w:val="MainText"/>
      </w:pPr>
      <w:r w:rsidRPr="005E5E63">
        <w:t>If you find the defendant not guilty of second degree burglary, you should disregard this instruction and sign the verdict form to indicate your not guilty verdict.</w:t>
      </w:r>
    </w:p>
    <w:p w:rsidR="00594178" w:rsidRPr="005E5E63" w:rsidRDefault="00594178" w:rsidP="00594178">
      <w:pPr>
        <w:pStyle w:val="MainText"/>
      </w:pPr>
      <w:r w:rsidRPr="005E5E63">
        <w:t>If, however, you find the defendant guilty of second degree burglary, you should sign the verdict form to indicate your finding of guilt, and answer the following verdict question on the verdict form:</w:t>
      </w:r>
    </w:p>
    <w:p w:rsidR="00594178" w:rsidRPr="005E5E63" w:rsidRDefault="00594178" w:rsidP="00594178">
      <w:pPr>
        <w:pStyle w:val="InterrogIntro"/>
      </w:pPr>
      <w:r w:rsidRPr="005E5E63">
        <w:t xml:space="preserve">Was the objective of the burglary the theft of a </w:t>
      </w:r>
      <w:r w:rsidR="008F2BD2">
        <w:t>firearm</w:t>
      </w:r>
      <w:r w:rsidRPr="005E5E63">
        <w:t>? (Answer “Yes” or “No”)</w:t>
      </w:r>
    </w:p>
    <w:p w:rsidR="00594178" w:rsidRPr="005E5E63" w:rsidRDefault="00594178" w:rsidP="00594178">
      <w:pPr>
        <w:pStyle w:val="MainText"/>
      </w:pPr>
      <w:r w:rsidRPr="005E5E63">
        <w:t xml:space="preserve">The objective of the burglary was the theft of a </w:t>
      </w:r>
      <w:r w:rsidR="008F2BD2">
        <w:t xml:space="preserve">firearm </w:t>
      </w:r>
      <w:r w:rsidRPr="005E5E63">
        <w:t>only if:</w:t>
      </w:r>
    </w:p>
    <w:p w:rsidR="00594178" w:rsidRPr="005E5E63" w:rsidRDefault="00594178" w:rsidP="008F2BD2">
      <w:pPr>
        <w:pStyle w:val="Elements"/>
      </w:pPr>
      <w:r w:rsidRPr="005E5E63">
        <w:t>1.</w:t>
      </w:r>
      <w:r w:rsidRPr="005E5E63">
        <w:tab/>
        <w:t>the objective of the burglary was to commit theft</w:t>
      </w:r>
      <w:r w:rsidR="008F2BD2" w:rsidRPr="005E5E63">
        <w:t xml:space="preserve"> of</w:t>
      </w:r>
      <w:r w:rsidR="008F2BD2">
        <w:t xml:space="preserve"> one or more firearms </w:t>
      </w:r>
      <w:r w:rsidR="008F2BD2" w:rsidRPr="008F2BD2">
        <w:t>or ammunition</w:t>
      </w:r>
      <w:r w:rsidR="008F2BD2" w:rsidRPr="005E5E63">
        <w:t>.</w:t>
      </w:r>
    </w:p>
    <w:p w:rsidR="00594178" w:rsidRPr="005E5E63" w:rsidRDefault="00594178" w:rsidP="00594178">
      <w:pPr>
        <w:pStyle w:val="MainText"/>
      </w:pPr>
      <w:r w:rsidRPr="005E5E63">
        <w:t xml:space="preserve">The prosecution has the burden to prove </w:t>
      </w:r>
      <w:r w:rsidR="008F2BD2">
        <w:t xml:space="preserve">the </w:t>
      </w:r>
      <w:r w:rsidRPr="005E5E63">
        <w:t>numbered condition beyond a reasonable doubt.</w:t>
      </w:r>
    </w:p>
    <w:p w:rsidR="00594178" w:rsidRPr="005E5E63" w:rsidRDefault="00594178" w:rsidP="00594178">
      <w:pPr>
        <w:pStyle w:val="MainText"/>
        <w:rPr>
          <w:rFonts w:eastAsia="Calibri"/>
        </w:rPr>
      </w:pPr>
      <w:r w:rsidRPr="005E5E63">
        <w:rPr>
          <w:rFonts w:eastAsia="Calibri"/>
        </w:rPr>
        <w:t>After considering all the evidence, if you decide the prosecution has met this burden, you should mark “Yes” in the appropriate place, and hav</w:t>
      </w:r>
      <w:r>
        <w:rPr>
          <w:rFonts w:eastAsia="Calibri"/>
        </w:rPr>
        <w:t>e</w:t>
      </w:r>
      <w:r w:rsidRPr="005E5E63">
        <w:rPr>
          <w:rFonts w:eastAsia="Calibri"/>
        </w:rPr>
        <w:t xml:space="preserve"> the foreperson sign the designated line of the verdict form.  </w:t>
      </w:r>
    </w:p>
    <w:p w:rsidR="00594178" w:rsidRPr="005E5E63" w:rsidRDefault="00594178" w:rsidP="00594178">
      <w:pPr>
        <w:pStyle w:val="MainText"/>
        <w:rPr>
          <w:rFonts w:eastAsia="Calibri"/>
        </w:rPr>
      </w:pPr>
      <w:r w:rsidRPr="005E5E63">
        <w:rPr>
          <w:rFonts w:eastAsia="Calibri"/>
        </w:rPr>
        <w:t xml:space="preserve">After considering all the evidence, if you decide the prosecution has failed to meet this </w:t>
      </w:r>
      <w:r>
        <w:rPr>
          <w:rFonts w:eastAsia="Calibri"/>
        </w:rPr>
        <w:t>burden,</w:t>
      </w:r>
      <w:r w:rsidRPr="005E5E63">
        <w:rPr>
          <w:rFonts w:eastAsia="Calibri"/>
        </w:rPr>
        <w:t xml:space="preserve"> you should mark “No” in the appropriate place, and hav</w:t>
      </w:r>
      <w:r>
        <w:rPr>
          <w:rFonts w:eastAsia="Calibri"/>
        </w:rPr>
        <w:t>e</w:t>
      </w:r>
      <w:r w:rsidRPr="005E5E63">
        <w:rPr>
          <w:rFonts w:eastAsia="Calibri"/>
        </w:rPr>
        <w:t xml:space="preserve"> the foreperson sign the designated line of the verdict form.</w:t>
      </w:r>
    </w:p>
    <w:p w:rsidR="00594178" w:rsidRPr="005E5E63" w:rsidRDefault="00594178" w:rsidP="00594178">
      <w:pPr>
        <w:pStyle w:val="MJump"/>
      </w:pPr>
    </w:p>
    <w:p w:rsidR="00594178" w:rsidRPr="005E5E63" w:rsidRDefault="00594178" w:rsidP="00594178">
      <w:pPr>
        <w:pStyle w:val="MJump"/>
      </w:pPr>
      <w:r w:rsidRPr="005E5E63">
        <w:t>COMMENT</w:t>
      </w:r>
    </w:p>
    <w:p w:rsidR="00594178" w:rsidRPr="005E5E63" w:rsidRDefault="00594178" w:rsidP="00594178">
      <w:pPr>
        <w:pStyle w:val="MJump"/>
      </w:pPr>
    </w:p>
    <w:p w:rsidR="00594178" w:rsidRPr="005E5E63" w:rsidRDefault="00594178" w:rsidP="00594178">
      <w:pPr>
        <w:pStyle w:val="Comment"/>
      </w:pPr>
      <w:r w:rsidRPr="005E5E63">
        <w:t>1.</w:t>
      </w:r>
      <w:r w:rsidRPr="005E5E63">
        <w:tab/>
      </w:r>
      <w:r w:rsidRPr="005E5E63">
        <w:rPr>
          <w:i/>
        </w:rPr>
        <w:t>See</w:t>
      </w:r>
      <w:r>
        <w:t xml:space="preserve"> § 18-4-203(2)(c</w:t>
      </w:r>
      <w:r w:rsidRPr="005E5E63">
        <w:t xml:space="preserve">), </w:t>
      </w:r>
      <w:r>
        <w:t>C.R.S. 2018</w:t>
      </w:r>
      <w:r w:rsidRPr="005E5E63">
        <w:t>.</w:t>
      </w:r>
    </w:p>
    <w:p w:rsidR="00594178" w:rsidRDefault="00594178" w:rsidP="00594178">
      <w:pPr>
        <w:pStyle w:val="Comment"/>
      </w:pPr>
      <w:r w:rsidRPr="005E5E63">
        <w:t>2.</w:t>
      </w:r>
      <w:r w:rsidRPr="005E5E63">
        <w:tab/>
      </w:r>
      <w:r w:rsidRPr="005E5E63">
        <w:rPr>
          <w:i/>
        </w:rPr>
        <w:t>See</w:t>
      </w:r>
      <w:r w:rsidRPr="005E5E63">
        <w:t xml:space="preserve"> </w:t>
      </w:r>
      <w:r w:rsidR="008F2BD2">
        <w:t xml:space="preserve">Instruction F:154 (defining “firearm”); </w:t>
      </w:r>
      <w:r w:rsidRPr="005E5E63">
        <w:t>Instruction 4-4:01 (theft)</w:t>
      </w:r>
      <w:r>
        <w:t xml:space="preserve">; </w:t>
      </w:r>
      <w:r w:rsidRPr="00F517F4">
        <w:rPr>
          <w:i/>
        </w:rPr>
        <w:t>see</w:t>
      </w:r>
      <w:r>
        <w:t xml:space="preserve">, </w:t>
      </w:r>
      <w:r w:rsidRPr="00F517F4">
        <w:rPr>
          <w:i/>
        </w:rPr>
        <w:t>e.g</w:t>
      </w:r>
      <w:r>
        <w:t>., Instruction E:28 (special verdict form)</w:t>
      </w:r>
      <w:r w:rsidRPr="005E5E63">
        <w:t>.</w:t>
      </w:r>
    </w:p>
    <w:p w:rsidR="00594178" w:rsidRDefault="00594178" w:rsidP="00594178">
      <w:pPr>
        <w:pStyle w:val="Comment"/>
      </w:pPr>
      <w:r w:rsidRPr="005E5E63">
        <w:lastRenderedPageBreak/>
        <w:t>3.</w:t>
      </w:r>
      <w:r>
        <w:tab/>
      </w:r>
      <w:r w:rsidRPr="005E5E63">
        <w:t xml:space="preserve">If the defendant is not separately charged with theft, give the jury the elemental instruction defining theft without the two concluding paragraphs that explain the burden of proof.  </w:t>
      </w:r>
      <w:r w:rsidRPr="00E129FB">
        <w:rPr>
          <w:i/>
        </w:rPr>
        <w:t>See</w:t>
      </w:r>
      <w:r>
        <w:t xml:space="preserve"> Instruction </w:t>
      </w:r>
      <w:r w:rsidRPr="00E129FB">
        <w:t>4-4:01</w:t>
      </w:r>
      <w:r>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Pr="005E5E63" w:rsidRDefault="00594178" w:rsidP="00594178">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376</w:t>
      </w:r>
      <w:r w:rsidRPr="003A725B">
        <w:rPr>
          <w:bCs/>
        </w:rPr>
        <w:t xml:space="preserve">, sec. </w:t>
      </w:r>
      <w:r>
        <w:rPr>
          <w:bCs/>
        </w:rPr>
        <w:t>1</w:t>
      </w:r>
      <w:r w:rsidRPr="003A725B">
        <w:rPr>
          <w:bCs/>
        </w:rPr>
        <w:t>, § </w:t>
      </w:r>
      <w:r>
        <w:rPr>
          <w:bCs/>
        </w:rPr>
        <w:t>18-4-203(2)(c)</w:t>
      </w:r>
      <w:r w:rsidRPr="003A725B">
        <w:rPr>
          <w:bCs/>
        </w:rPr>
        <w:t xml:space="preserve">, 2018 Colo. Sess. Laws </w:t>
      </w:r>
      <w:r>
        <w:rPr>
          <w:bCs/>
        </w:rPr>
        <w:t>2280, 2280</w:t>
      </w:r>
      <w:r>
        <w:t>.</w:t>
      </w:r>
    </w:p>
    <w:p w:rsidR="000003C9" w:rsidRDefault="000003C9" w:rsidP="00CF7B97">
      <w:pPr>
        <w:pStyle w:val="Comment"/>
      </w:pPr>
      <w:r>
        <w:br w:type="page"/>
      </w:r>
    </w:p>
    <w:p w:rsidR="005E5E63" w:rsidRPr="005E5E63" w:rsidRDefault="005E5E63" w:rsidP="00CF7B97">
      <w:pPr>
        <w:pStyle w:val="HeaderJI"/>
        <w:rPr>
          <w:sz w:val="24"/>
          <w:szCs w:val="24"/>
        </w:rPr>
      </w:pPr>
      <w:bookmarkStart w:id="1201" w:name="A4206"/>
      <w:r w:rsidRPr="005E5E63">
        <w:lastRenderedPageBreak/>
        <w:t>4-2:06</w:t>
      </w:r>
      <w:bookmarkEnd w:id="1201"/>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270113">
        <w:t>C.R.S. 2018</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202" w:name="A4207"/>
      <w:r w:rsidRPr="005E5E63">
        <w:lastRenderedPageBreak/>
        <w:t>4-2:07.INT</w:t>
      </w:r>
      <w:bookmarkEnd w:id="1202"/>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270113">
        <w:t>C.R.S. 2018</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203" w:name="A4208"/>
      <w:r w:rsidRPr="005E5E63">
        <w:lastRenderedPageBreak/>
        <w:t>4-2:08</w:t>
      </w:r>
      <w:bookmarkEnd w:id="1203"/>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270113">
        <w:t>C.R.S. 2018</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D610EF">
        <w:t>, ¶¶ 16–</w:t>
      </w:r>
      <w:r w:rsidR="00194F43">
        <w:t xml:space="preserve">19, </w:t>
      </w:r>
      <w:r>
        <w:t xml:space="preserve">307 P.3d 126, </w:t>
      </w:r>
      <w:r w:rsidR="00215967">
        <w:t>129</w:t>
      </w:r>
      <w:r w:rsidR="00D610EF">
        <w:t>–</w:t>
      </w:r>
      <w:r w:rsidR="00215967">
        <w:t>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4"/>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204" w:name="Chap43"/>
      <w:r w:rsidRPr="00CF7B97">
        <w:rPr>
          <w:rFonts w:ascii="Book Antiqua" w:eastAsia="Times New Roman" w:hAnsi="Book Antiqua" w:cs="Courier New"/>
          <w:b/>
          <w:sz w:val="32"/>
          <w:szCs w:val="32"/>
        </w:rPr>
        <w:lastRenderedPageBreak/>
        <w:t>CHAPTER 4-3</w:t>
      </w:r>
      <w:bookmarkEnd w:id="1204"/>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AC19D1"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AC19D1"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PERSON</w:t>
      </w:r>
      <w:r w:rsidR="00BB6D82" w:rsidRPr="00CF7B97">
        <w:rPr>
          <w:rFonts w:ascii="Book Antiqua" w:eastAsia="Times New Roman" w:hAnsi="Book Antiqua" w:cs="Courier New"/>
          <w:b/>
          <w:bCs/>
        </w:rPr>
        <w:t>)</w:t>
      </w:r>
    </w:p>
    <w:p w:rsidR="00A71758" w:rsidRPr="00CF7B97" w:rsidRDefault="00AC19D1"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AC19D1"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AC19D1"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AC19D1"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AC19D1"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AC19D1"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AC19D1"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AC19D1"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205" w:name="A4301"/>
      <w:r w:rsidRPr="00BB6D82">
        <w:lastRenderedPageBreak/>
        <w:t>4-3:01</w:t>
      </w:r>
      <w:bookmarkEnd w:id="1205"/>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206" w:name="A4302"/>
      <w:r w:rsidRPr="00BB6D82">
        <w:lastRenderedPageBreak/>
        <w:t>4-3:02.INT</w:t>
      </w:r>
      <w:bookmarkEnd w:id="1206"/>
      <w:r w:rsidRPr="00BB6D82">
        <w:t xml:space="preserve"> ROBBERY</w:t>
      </w:r>
      <w:r w:rsidR="000F3293">
        <w:t>—</w:t>
      </w:r>
      <w:r w:rsidRPr="00BB6D82">
        <w:t>INTERROGATORY</w:t>
      </w:r>
      <w:r w:rsidR="0092604A">
        <w:t xml:space="preserve"> </w:t>
      </w:r>
      <w:r w:rsidRPr="00BB6D82">
        <w:t xml:space="preserve">(AT-RISK </w:t>
      </w:r>
      <w:r w:rsidR="00D715CC">
        <w:t>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270113">
        <w:t>C.R.S. 2018</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207" w:name="A4303"/>
      <w:r w:rsidRPr="00BB6D82">
        <w:lastRenderedPageBreak/>
        <w:t>4-3:03</w:t>
      </w:r>
      <w:bookmarkEnd w:id="1207"/>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270113">
        <w:t>C.R.S. 2018</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208" w:name="A4304"/>
      <w:r w:rsidRPr="00BB6D82">
        <w:lastRenderedPageBreak/>
        <w:t>4-3:04</w:t>
      </w:r>
      <w:bookmarkEnd w:id="1208"/>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209" w:name="A4305"/>
      <w:r w:rsidRPr="00BB6D82">
        <w:lastRenderedPageBreak/>
        <w:t>4-3:05</w:t>
      </w:r>
      <w:bookmarkEnd w:id="1209"/>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t xml:space="preserve">had present a confederate, </w:t>
      </w:r>
    </w:p>
    <w:p w:rsidR="00BB6D82" w:rsidRPr="00BB6D82" w:rsidRDefault="00BB6D82" w:rsidP="0092604A">
      <w:pPr>
        <w:pStyle w:val="Elements"/>
      </w:pPr>
      <w:r w:rsidRPr="00BB6D82">
        <w:t>9.</w:t>
      </w:r>
      <w:r w:rsidRPr="00BB6D82">
        <w:tab/>
        <w:t xml:space="preserve">aiding or abetting the perpetration of the robbery, </w:t>
      </w:r>
    </w:p>
    <w:p w:rsidR="00BB6D82" w:rsidRPr="00BB6D82" w:rsidRDefault="00BB6D82" w:rsidP="0092604A">
      <w:pPr>
        <w:pStyle w:val="Elements"/>
      </w:pPr>
      <w:r w:rsidRPr="00BB6D82">
        <w:t>10.</w:t>
      </w:r>
      <w:r w:rsidRPr="00BB6D82">
        <w:tab/>
        <w:t xml:space="preserve">armed with a deadly weapon, </w:t>
      </w:r>
    </w:p>
    <w:p w:rsidR="00BB6D82" w:rsidRPr="00BB6D82" w:rsidRDefault="00BB6D82" w:rsidP="0092604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270113">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Pr="00BB6D82" w:rsidRDefault="00BB6D82" w:rsidP="006438C2">
      <w:pPr>
        <w:pStyle w:val="Comment"/>
        <w:rPr>
          <w:b/>
        </w:rPr>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rPr>
          <w:b/>
        </w:rPr>
      </w:pPr>
      <w:r w:rsidRPr="00BB6D82">
        <w:rPr>
          <w:b/>
        </w:rPr>
        <w:br w:type="page"/>
      </w:r>
    </w:p>
    <w:p w:rsidR="00BB6D82" w:rsidRPr="00987288" w:rsidRDefault="00BB6D82" w:rsidP="006438C2">
      <w:pPr>
        <w:pStyle w:val="HeaderJI"/>
      </w:pPr>
      <w:bookmarkStart w:id="1210" w:name="A4306"/>
      <w:r w:rsidRPr="00BB6D82">
        <w:lastRenderedPageBreak/>
        <w:t>4-3:06</w:t>
      </w:r>
      <w:bookmarkEnd w:id="1210"/>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270113">
        <w:t>C.R.S. 2018</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211" w:name="A4307"/>
      <w:r w:rsidRPr="00BB6D82">
        <w:lastRenderedPageBreak/>
        <w:t>4-3:07</w:t>
      </w:r>
      <w:bookmarkEnd w:id="1211"/>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70113">
        <w:t>C.R.S. 2018</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212" w:name="A4308"/>
      <w:r w:rsidRPr="00BB6D82">
        <w:lastRenderedPageBreak/>
        <w:t>4-3:08</w:t>
      </w:r>
      <w:bookmarkEnd w:id="1212"/>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213" w:name="A4309"/>
      <w:r w:rsidRPr="00BB6D82">
        <w:lastRenderedPageBreak/>
        <w:t>4-3:09</w:t>
      </w:r>
      <w:bookmarkEnd w:id="1213"/>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had present a confederate,</w:t>
      </w:r>
    </w:p>
    <w:p w:rsidR="00BB6D82" w:rsidRPr="00BB6D82" w:rsidRDefault="00BB6D82" w:rsidP="003A0D5A">
      <w:pPr>
        <w:pStyle w:val="Elements"/>
      </w:pPr>
      <w:r w:rsidRPr="00BB6D82">
        <w:t>9.</w:t>
      </w:r>
      <w:r w:rsidRPr="00BB6D82">
        <w:tab/>
        <w:t xml:space="preserve">aiding or abetting the perpetration of the robbery, </w:t>
      </w:r>
    </w:p>
    <w:p w:rsidR="00BB6D82" w:rsidRPr="00BB6D82" w:rsidRDefault="00BB6D82" w:rsidP="003A0D5A">
      <w:pPr>
        <w:pStyle w:val="Elements"/>
      </w:pPr>
      <w:r w:rsidRPr="00BB6D82">
        <w:t>10.</w:t>
      </w:r>
      <w:r w:rsidRPr="00BB6D82">
        <w:tab/>
        <w:t>armed with a deadly weapon,</w:t>
      </w:r>
    </w:p>
    <w:p w:rsidR="00BB6D82" w:rsidRPr="00BB6D82" w:rsidRDefault="00BB6D82" w:rsidP="003A0D5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rPr>
          <w:b/>
        </w:rPr>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214" w:name="A4310"/>
      <w:r w:rsidRPr="00BB6D82">
        <w:lastRenderedPageBreak/>
        <w:t>4-3:10</w:t>
      </w:r>
      <w:bookmarkEnd w:id="1214"/>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5"/>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215" w:name="Chap44"/>
      <w:r w:rsidRPr="006438C2">
        <w:rPr>
          <w:rFonts w:ascii="Book Antiqua" w:eastAsia="Times New Roman" w:hAnsi="Book Antiqua" w:cs="Courier New"/>
          <w:b/>
          <w:bCs/>
          <w:sz w:val="32"/>
          <w:szCs w:val="32"/>
        </w:rPr>
        <w:lastRenderedPageBreak/>
        <w:t>CHAPTER 4-4</w:t>
      </w:r>
      <w:bookmarkEnd w:id="1215"/>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AC19D1"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AC19D1"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AC19D1"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AC19D1"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AC19D1"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AC19D1"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AC19D1"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AC19D1"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AC19D1"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AC19D1"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AC19D1"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AC19D1"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AC19D1"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AC19D1"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AC19D1"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AC19D1"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AC19D1"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AC19D1"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AC19D1"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AC19D1"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AC19D1"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AC19D1"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AC19D1"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AC19D1"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AC19D1"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AC19D1"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AC19D1"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98755D">
        <w:rPr>
          <w:rFonts w:ascii="Book Antiqua" w:eastAsia="Times New Roman" w:hAnsi="Book Antiqua" w:cs="Courier New"/>
          <w:b/>
        </w:rPr>
        <w:t>INTERROGATORY (VALUE)</w:t>
      </w:r>
    </w:p>
    <w:p w:rsidR="00AA267D" w:rsidRPr="006438C2" w:rsidRDefault="00AC19D1"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AC19D1"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w:t>
      </w:r>
      <w:r w:rsidR="0098755D">
        <w:rPr>
          <w:rFonts w:ascii="Book Antiqua" w:eastAsia="Times New Roman" w:hAnsi="Book Antiqua" w:cs="Courier New"/>
          <w:b/>
        </w:rPr>
        <w:t>OGATORY (HIGH VALUE VEHICLE(S))</w:t>
      </w:r>
    </w:p>
    <w:p w:rsidR="00AA267D" w:rsidRPr="006438C2" w:rsidRDefault="00AC19D1"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9C2827">
        <w:rPr>
          <w:rFonts w:ascii="Book Antiqua" w:eastAsia="Times New Roman" w:hAnsi="Book Antiqua" w:cs="Courier New"/>
          <w:b/>
        </w:rPr>
        <w:t>—</w:t>
      </w:r>
      <w:r w:rsidR="00AA267D" w:rsidRPr="006438C2">
        <w:rPr>
          <w:rFonts w:ascii="Book Antiqua" w:eastAsia="Times New Roman" w:hAnsi="Book Antiqua" w:cs="Courier New"/>
          <w:b/>
        </w:rPr>
        <w:t>SPECIAL INSTRUCTION (ENGAGED IN THE BUSINESS)</w:t>
      </w:r>
    </w:p>
    <w:p w:rsidR="00AA267D" w:rsidRPr="006438C2" w:rsidRDefault="00AC19D1"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6438C2" w:rsidRDefault="00AC19D1"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AC19D1"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AC19D1"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AC19D1"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AC19D1"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AC19D1"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AC19D1"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AC19D1"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AC19D1"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216" w:name="A4401"/>
      <w:r w:rsidRPr="00AA267D">
        <w:lastRenderedPageBreak/>
        <w:t>4-4:01</w:t>
      </w:r>
      <w:bookmarkEnd w:id="1216"/>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17" w:name="A4402"/>
      <w:r w:rsidRPr="00AA267D">
        <w:lastRenderedPageBreak/>
        <w:t>4-4:02</w:t>
      </w:r>
      <w:bookmarkEnd w:id="1217"/>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8A66B4">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18" w:name="A4403"/>
      <w:r w:rsidRPr="00AA267D">
        <w:lastRenderedPageBreak/>
        <w:t>4-4:03</w:t>
      </w:r>
      <w:bookmarkEnd w:id="1218"/>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19" w:name="A4404"/>
      <w:r w:rsidRPr="00AA267D">
        <w:lastRenderedPageBreak/>
        <w:t>4-4:04</w:t>
      </w:r>
      <w:bookmarkEnd w:id="1219"/>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343722">
        <w:t>647, 663–</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58485B">
        <w:t>C.R.S. 2018</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220" w:name="A4405"/>
      <w:r w:rsidRPr="00AA267D">
        <w:lastRenderedPageBreak/>
        <w:t>4-4:05</w:t>
      </w:r>
      <w:bookmarkEnd w:id="1220"/>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58485B">
        <w:t>C.R.S. 2018</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21" w:name="A4407"/>
      <w:r w:rsidRPr="00AA267D">
        <w:lastRenderedPageBreak/>
        <w:t>4-4:06.INT</w:t>
      </w:r>
      <w:bookmarkEnd w:id="1221"/>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Was the value of the thing involved in the theft [insert a description of the amount(s) from section 18-4-401(2) or 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w:t>
      </w:r>
      <w:r w:rsidR="00CC7DC1">
        <w:t xml:space="preserve">§ </w:t>
      </w:r>
      <w:r w:rsidRPr="00AA267D">
        <w:t xml:space="preserve">18-4-401(2), </w:t>
      </w:r>
      <w:r w:rsidR="0058485B">
        <w:t>C.R.S. 2018</w:t>
      </w:r>
      <w:r w:rsidRPr="00AA267D">
        <w:t xml:space="preserve">; § 18-6.5-103(5), </w:t>
      </w:r>
      <w:r w:rsidR="0058485B">
        <w:t>C.R.S. 2018</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t>II.</w:t>
      </w:r>
      <w:r w:rsidRPr="00AA267D">
        <w:tab/>
        <w:t xml:space="preserve">We, the jury, find the defendant, [insert name], GUILTY of </w:t>
      </w:r>
      <w:r w:rsidRPr="00AA267D">
        <w:lastRenderedPageBreak/>
        <w:t>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In a case involving a theft from an at-risk person, it may be necessary to use separate interrogatories and special verdict forms for the at-risk valuation provisions of 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222" w:name="A4408"/>
      <w:r w:rsidRPr="00AA267D">
        <w:lastRenderedPageBreak/>
        <w:t>4-4:07.INT</w:t>
      </w:r>
      <w:bookmarkEnd w:id="1222"/>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58485B">
        <w:t>C.R.S. 2018</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223" w:name="A4409"/>
      <w:r w:rsidRPr="00AA267D">
        <w:lastRenderedPageBreak/>
        <w:t>4-4:08.INT</w:t>
      </w:r>
      <w:bookmarkEnd w:id="1223"/>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58485B">
        <w:rPr>
          <w:rFonts w:eastAsia="Calibri"/>
        </w:rPr>
        <w:t>C.R.S. 2018</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58485B">
        <w:rPr>
          <w:rFonts w:eastAsia="Calibri"/>
        </w:rPr>
        <w:t>C.R.S. 2018</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58485B">
        <w:rPr>
          <w:rFonts w:eastAsia="Calibri"/>
        </w:rPr>
        <w:t>C.R.S. 2018</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00343722">
        <w:rPr>
          <w:rFonts w:eastAsia="Calibri"/>
          <w:i/>
        </w:rPr>
        <w:t xml:space="preserve">S. </w:t>
      </w:r>
      <w:r w:rsidRPr="00AA267D">
        <w:rPr>
          <w:rFonts w:eastAsia="Calibri"/>
          <w:i/>
        </w:rPr>
        <w:t>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224" w:name="A4410"/>
      <w:r w:rsidRPr="00AA267D">
        <w:lastRenderedPageBreak/>
        <w:t>4-4:09.INT</w:t>
      </w:r>
      <w:bookmarkEnd w:id="1224"/>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Pr="00740418">
        <w:rPr>
          <w:i/>
        </w:rPr>
        <w:t>See</w:t>
      </w:r>
      <w:r w:rsidRPr="00740418">
        <w:t xml:space="preserve"> § 18-6.5-103(5), </w:t>
      </w:r>
      <w:r w:rsidR="0058485B">
        <w:t>C.R.S. 2018</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0248F3" w:rsidRPr="00AA267D" w:rsidRDefault="000248F3" w:rsidP="00224379">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225" w:name="A4411"/>
      <w:r w:rsidRPr="00AA267D">
        <w:lastRenderedPageBreak/>
        <w:t>4-4:10.INT</w:t>
      </w:r>
      <w:bookmarkEnd w:id="1225"/>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740418" w:rsidP="0020640E">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58485B">
        <w:t>C.R.S. 2018</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226" w:name="A4412"/>
      <w:r w:rsidRPr="00AA267D">
        <w:lastRenderedPageBreak/>
        <w:t>4-4:11.INT</w:t>
      </w:r>
      <w:bookmarkEnd w:id="1226"/>
      <w:r w:rsidR="00E70ABD">
        <w:t xml:space="preserve"> THEFT</w:t>
      </w:r>
      <w:r w:rsidR="000F3293">
        <w:t>—</w:t>
      </w:r>
      <w:r w:rsidR="00E70ABD">
        <w:t xml:space="preserve">INTERROGATORY </w:t>
      </w:r>
      <w:r w:rsidRPr="00AA267D">
        <w:t xml:space="preserve">(FROM THE PERSON OF AN AT-RISK </w:t>
      </w:r>
      <w:r w:rsidR="00A134E6">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an at-risk person only if:</w:t>
      </w:r>
    </w:p>
    <w:p w:rsidR="00740418" w:rsidRPr="00740418" w:rsidRDefault="00740418" w:rsidP="004B05FF">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58485B">
        <w:t>C.R.S. 2018</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227" w:name="A4413"/>
      <w:r w:rsidRPr="00AA267D">
        <w:lastRenderedPageBreak/>
        <w:t>4-4:12.INT</w:t>
      </w:r>
      <w:bookmarkEnd w:id="1227"/>
      <w:r w:rsidR="00E70ABD">
        <w:t xml:space="preserve"> THEFT</w:t>
      </w:r>
      <w:r w:rsidR="000F3293">
        <w:t>—</w:t>
      </w:r>
      <w:r w:rsidR="00E70ABD">
        <w:t xml:space="preserve">INTERROGATORY </w:t>
      </w:r>
      <w:r w:rsidRPr="00AA267D">
        <w:t xml:space="preserve">(KNOWING THE VICTIM IS AN AT-RISK </w:t>
      </w:r>
      <w:r w:rsidR="000B47E0">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person only if:</w:t>
      </w:r>
    </w:p>
    <w:p w:rsidR="00A134E6" w:rsidRPr="00A134E6" w:rsidRDefault="00A134E6" w:rsidP="009942B8">
      <w:pPr>
        <w:pStyle w:val="Elements"/>
      </w:pPr>
      <w:r w:rsidRPr="00A134E6">
        <w:t>[1.</w:t>
      </w:r>
      <w:r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Pr="00A134E6">
        <w:rPr>
          <w:i/>
        </w:rPr>
        <w:t>See</w:t>
      </w:r>
      <w:r w:rsidRPr="00A134E6">
        <w:t xml:space="preserve"> § 18-6.5-103(5), </w:t>
      </w:r>
      <w:r w:rsidR="0058485B">
        <w:t>C.R.S. 2018</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228" w:name="A4414"/>
      <w:r w:rsidRPr="00AA267D">
        <w:lastRenderedPageBreak/>
        <w:t>4-4:13.SP</w:t>
      </w:r>
      <w:bookmarkEnd w:id="1228"/>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229" w:name="A4414B"/>
      <w:r w:rsidRPr="00AA267D">
        <w:lastRenderedPageBreak/>
        <w:t>4-4:14</w:t>
      </w:r>
      <w:bookmarkEnd w:id="1229"/>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Pr="00AA267D" w:rsidRDefault="00223F7E" w:rsidP="007E1B76">
      <w:pPr>
        <w:pStyle w:val="Comment"/>
      </w:pPr>
      <w:r>
        <w:lastRenderedPageBreak/>
        <w:t>4</w:t>
      </w:r>
      <w:r w:rsidR="00AA267D" w:rsidRPr="00AA267D">
        <w:t>.</w:t>
      </w:r>
      <w:r w:rsidR="00AA267D" w:rsidRPr="00AA267D">
        <w:tab/>
        <w:t xml:space="preserve">In the absence of appellate authority analyzing section 18-4-401(4)(a), the Committee has construed the provision as requiring proof of </w:t>
      </w:r>
      <w:r w:rsidR="00AA267D" w:rsidRPr="00AA267D">
        <w:rPr>
          <w:i/>
        </w:rPr>
        <w:t>all</w:t>
      </w:r>
      <w:r w:rsidR="00AA267D"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A56D2D" w:rsidRDefault="00A56D2D" w:rsidP="007E1B76">
      <w:pPr>
        <w:pStyle w:val="Comment"/>
        <w:rPr>
          <w:b/>
        </w:rPr>
      </w:pPr>
      <w:r>
        <w:rPr>
          <w:b/>
        </w:rPr>
        <w:br w:type="page"/>
      </w:r>
    </w:p>
    <w:p w:rsidR="00AA267D" w:rsidRPr="00AA267D" w:rsidRDefault="00AA267D" w:rsidP="007E1B76">
      <w:pPr>
        <w:pStyle w:val="HeaderJI"/>
      </w:pPr>
      <w:bookmarkStart w:id="1230" w:name="A4415"/>
      <w:r w:rsidRPr="00AA267D">
        <w:lastRenderedPageBreak/>
        <w:t>4-4:15 THEFT</w:t>
      </w:r>
      <w:bookmarkEnd w:id="1230"/>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231" w:name="A4417"/>
      <w:r w:rsidRPr="00AA267D">
        <w:lastRenderedPageBreak/>
        <w:t>4-4:16.INT</w:t>
      </w:r>
      <w:bookmarkEnd w:id="1231"/>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58485B">
        <w:t>C.R.S. 2018</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w:t>
      </w:r>
      <w:r w:rsidR="00403C15">
        <w:lastRenderedPageBreak/>
        <w:t xml:space="preserve">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232" w:name="A4417B"/>
      <w:r w:rsidRPr="00AA267D">
        <w:lastRenderedPageBreak/>
        <w:t>4-4:17</w:t>
      </w:r>
      <w:bookmarkEnd w:id="1232"/>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58485B">
        <w:t>C.R.S. 2018</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58485B">
        <w:t>C.R.S. 2018</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233" w:name="A4418"/>
      <w:r w:rsidRPr="00AA267D">
        <w:lastRenderedPageBreak/>
        <w:t>4-4:18</w:t>
      </w:r>
      <w:bookmarkEnd w:id="1233"/>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58485B">
        <w:t>C.R.S. 2018</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234" w:name="A4419"/>
      <w:r w:rsidRPr="00AA267D">
        <w:lastRenderedPageBreak/>
        <w:t>4-4:19</w:t>
      </w:r>
      <w:bookmarkEnd w:id="1234"/>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58485B">
        <w:t>C.R.S. 2018</w:t>
      </w:r>
      <w:r w:rsidRPr="00AA267D">
        <w:t>.</w:t>
      </w:r>
    </w:p>
    <w:p w:rsidR="00905567"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r w:rsidR="00905567">
        <w:br w:type="page"/>
      </w:r>
    </w:p>
    <w:p w:rsidR="00AA267D" w:rsidRPr="00AA267D" w:rsidRDefault="00AA267D" w:rsidP="003E1B1C">
      <w:pPr>
        <w:pStyle w:val="HeaderJI"/>
      </w:pPr>
      <w:bookmarkStart w:id="1235" w:name="A4420"/>
      <w:r w:rsidRPr="00AA267D">
        <w:lastRenderedPageBreak/>
        <w:t>4-4:20</w:t>
      </w:r>
      <w:bookmarkEnd w:id="1235"/>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58485B">
        <w:t>C.R.S. 2018</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236" w:name="A4421"/>
      <w:r w:rsidRPr="00AA267D">
        <w:lastRenderedPageBreak/>
        <w:t>4-4:21</w:t>
      </w:r>
      <w:bookmarkEnd w:id="1236"/>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58485B">
        <w:t>C.R.S. 2018</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237" w:name="A4422"/>
      <w:r w:rsidRPr="00AA267D">
        <w:lastRenderedPageBreak/>
        <w:t>4-4:22</w:t>
      </w:r>
      <w:bookmarkEnd w:id="1237"/>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58485B">
        <w:t>C.R.S. 2018</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238" w:name="A4423"/>
      <w:r w:rsidRPr="00AA267D">
        <w:lastRenderedPageBreak/>
        <w:t>4-4:23</w:t>
      </w:r>
      <w:bookmarkEnd w:id="1238"/>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58485B">
        <w:t>C.R.S. 2018</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239" w:name="A4424"/>
      <w:r w:rsidRPr="00AA267D">
        <w:lastRenderedPageBreak/>
        <w:t>4-4:24</w:t>
      </w:r>
      <w:bookmarkEnd w:id="1239"/>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58485B">
        <w:t>C.R.S. 2018</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40" w:name="A4425"/>
      <w:r w:rsidRPr="00AA267D">
        <w:lastRenderedPageBreak/>
        <w:t>4-4:25</w:t>
      </w:r>
      <w:bookmarkEnd w:id="1240"/>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58485B">
        <w:t>C.R.S. 2018</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41" w:name="A4426"/>
      <w:r w:rsidRPr="00AA267D">
        <w:lastRenderedPageBreak/>
        <w:t>4-4:26</w:t>
      </w:r>
      <w:bookmarkEnd w:id="1241"/>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58485B">
        <w:t>C.R.S. 2018</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242" w:name="A4427"/>
      <w:r w:rsidRPr="00AA267D">
        <w:lastRenderedPageBreak/>
        <w:t>4-4:27.INT</w:t>
      </w:r>
      <w:bookmarkEnd w:id="1242"/>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00DA65C9">
        <w:t>)–(</w:t>
      </w:r>
      <w:r w:rsidRPr="00AA267D">
        <w:t xml:space="preserve">c), </w:t>
      </w:r>
      <w:r w:rsidR="0058485B">
        <w:t>C.R.S. 2018</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243" w:name="A4428"/>
      <w:r w:rsidRPr="00AA267D">
        <w:lastRenderedPageBreak/>
        <w:t>4-4:28</w:t>
      </w:r>
      <w:bookmarkEnd w:id="1243"/>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58485B">
        <w:t>C.R.S. 2018</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244" w:name="A4429"/>
      <w:r w:rsidRPr="00AA267D">
        <w:lastRenderedPageBreak/>
        <w:t>4-4:29.INT</w:t>
      </w:r>
      <w:bookmarkEnd w:id="1244"/>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58485B">
        <w:t>C.R.S. 2018</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245" w:name="A4430"/>
      <w:r w:rsidRPr="00AA267D">
        <w:lastRenderedPageBreak/>
        <w:t>4-4:30.SP</w:t>
      </w:r>
      <w:bookmarkEnd w:id="1245"/>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005951E9">
        <w:rPr>
          <w:i/>
        </w:rPr>
        <w:t>See</w:t>
      </w:r>
      <w:r w:rsidR="005951E9">
        <w:t xml:space="preserve"> § </w:t>
      </w:r>
      <w:r w:rsidRPr="00AA267D">
        <w:t xml:space="preserve">18-4-411, </w:t>
      </w:r>
      <w:r w:rsidR="0058485B">
        <w:t>C.R.S. 2018</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246" w:name="A4431"/>
      <w:r w:rsidRPr="00AA267D">
        <w:lastRenderedPageBreak/>
        <w:t>4-4:31</w:t>
      </w:r>
      <w:bookmarkEnd w:id="1246"/>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58485B">
        <w:t>C.R.S. 2018</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58485B">
        <w:t>C.R.S. 2018</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247" w:name="A4432"/>
      <w:r w:rsidRPr="00AA267D">
        <w:lastRenderedPageBreak/>
        <w:t>4-4:32</w:t>
      </w:r>
      <w:bookmarkEnd w:id="1247"/>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58485B">
        <w:t>C.R.S. 2018</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248" w:name="A4433"/>
      <w:r w:rsidRPr="00AA267D">
        <w:lastRenderedPageBreak/>
        <w:t xml:space="preserve">4-4:33 </w:t>
      </w:r>
      <w:bookmarkEnd w:id="1248"/>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249" w:name="A4434"/>
      <w:r w:rsidRPr="00AA267D">
        <w:lastRenderedPageBreak/>
        <w:t xml:space="preserve">4-4:34 </w:t>
      </w:r>
      <w:bookmarkEnd w:id="1249"/>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250" w:name="A4435"/>
      <w:r w:rsidRPr="00AA267D">
        <w:lastRenderedPageBreak/>
        <w:t>4-4:35</w:t>
      </w:r>
      <w:bookmarkEnd w:id="1250"/>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51" w:name="A4436"/>
      <w:r w:rsidRPr="00AA267D">
        <w:lastRenderedPageBreak/>
        <w:t>4-4:36</w:t>
      </w:r>
      <w:bookmarkEnd w:id="1251"/>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58485B">
        <w:t>C.R.S. 2018</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52" w:name="A4437"/>
      <w:r w:rsidRPr="00AA267D">
        <w:lastRenderedPageBreak/>
        <w:t>4-4:37</w:t>
      </w:r>
      <w:bookmarkEnd w:id="1252"/>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58485B">
        <w:t>C.R.S. 2018</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253" w:name="A4438"/>
      <w:r w:rsidRPr="00AA267D">
        <w:lastRenderedPageBreak/>
        <w:t>4-4:38</w:t>
      </w:r>
      <w:bookmarkEnd w:id="1253"/>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58485B">
        <w:t>C.R.S. 2018</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254" w:name="A4439"/>
      <w:r w:rsidRPr="00AA267D">
        <w:lastRenderedPageBreak/>
        <w:t>4-4:39</w:t>
      </w:r>
      <w:bookmarkEnd w:id="1254"/>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58485B">
        <w:t>C.R.S. 2018</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58485B">
        <w:t>C.R.S. 2018</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255" w:name="A4440"/>
      <w:r w:rsidRPr="00AA267D">
        <w:lastRenderedPageBreak/>
        <w:t>4-4:40</w:t>
      </w:r>
      <w:bookmarkEnd w:id="1255"/>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58485B">
        <w:t>C.R.S. 2018</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58485B">
        <w:t>C.R.S. 2018</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6"/>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256" w:name="Chap45"/>
      <w:r w:rsidRPr="00CD6964">
        <w:rPr>
          <w:rFonts w:ascii="Book Antiqua" w:eastAsia="Times New Roman" w:hAnsi="Book Antiqua" w:cs="Courier New"/>
          <w:b/>
          <w:sz w:val="32"/>
          <w:szCs w:val="32"/>
        </w:rPr>
        <w:lastRenderedPageBreak/>
        <w:t>CHAPTER 4-5</w:t>
      </w:r>
      <w:bookmarkEnd w:id="1256"/>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AC19D1"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AC19D1"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AC19D1"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AC19D1"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AC19D1"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AC19D1"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AC19D1"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AC19D1"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AC19D1"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98755D">
        <w:rPr>
          <w:rFonts w:ascii="Book Antiqua" w:eastAsia="Times New Roman" w:hAnsi="Book Antiqua" w:cs="Courier New"/>
          <w:b/>
        </w:rPr>
        <w:tab/>
        <w:t>THIRD DEGREE CRIMINAL TRESPASS</w:t>
      </w:r>
    </w:p>
    <w:p w:rsidR="00AA267D" w:rsidRPr="00CD6964" w:rsidRDefault="00AC19D1"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AC19D1"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AC19D1"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r>
      <w:r w:rsidR="0098755D">
        <w:rPr>
          <w:rFonts w:ascii="Book Antiqua" w:eastAsia="Times New Roman" w:hAnsi="Book Antiqua" w:cs="Courier New"/>
          <w:b/>
        </w:rPr>
        <w:t>FIRST DEGREE CRIMINAL TAMPERING</w:t>
      </w:r>
    </w:p>
    <w:p w:rsidR="00AA267D" w:rsidRPr="00CD6964" w:rsidRDefault="00AC19D1"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AC19D1"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AC19D1"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OIL OR GAS GATHERING OPERATIONS</w:t>
      </w:r>
    </w:p>
    <w:p w:rsidR="00AA267D" w:rsidRPr="00CD6964" w:rsidRDefault="00AC19D1"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AC19D1"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AC19D1"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AC19D1"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AC19D1"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w:t>
      </w:r>
      <w:r w:rsidR="0098755D">
        <w:rPr>
          <w:rFonts w:ascii="Book Antiqua" w:eastAsia="Times New Roman" w:hAnsi="Book Antiqua" w:cs="Courier New"/>
          <w:b/>
        </w:rPr>
        <w:t>LANDMARK, MONUMENT OR ACCESSORY</w:t>
      </w:r>
    </w:p>
    <w:p w:rsidR="00AA267D" w:rsidRPr="00CD6964" w:rsidRDefault="00AC19D1"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AC19D1"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AC19D1"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AC19D1"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AC19D1"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AC19D1"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AC19D1"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AC19D1"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AC19D1"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AC19D1"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AC19D1"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AC19D1"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AC19D1"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257"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258" w:name="A4501"/>
      <w:r w:rsidRPr="00AA267D">
        <w:lastRenderedPageBreak/>
        <w:t>4-5:01</w:t>
      </w:r>
      <w:bookmarkEnd w:id="1258"/>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58485B">
        <w:t>C.R.S. 2018</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AA267D" w:rsidRPr="00AA267D" w:rsidRDefault="00AA267D" w:rsidP="00F2408A">
      <w:pPr>
        <w:pStyle w:val="Comment"/>
      </w:pPr>
      <w:r w:rsidRPr="00AA267D">
        <w:br w:type="page"/>
      </w:r>
    </w:p>
    <w:p w:rsidR="00AA267D" w:rsidRPr="00AA267D" w:rsidRDefault="00AA267D" w:rsidP="00F2408A">
      <w:pPr>
        <w:pStyle w:val="HeaderJI"/>
      </w:pPr>
      <w:bookmarkStart w:id="1259" w:name="A4502"/>
      <w:r w:rsidRPr="00AA267D">
        <w:lastRenderedPageBreak/>
        <w:t>4-5:02.INT</w:t>
      </w:r>
      <w:bookmarkEnd w:id="1259"/>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58485B">
        <w:t>C.R.S. 2018</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260" w:name="A4503"/>
      <w:r w:rsidRPr="00AA267D">
        <w:lastRenderedPageBreak/>
        <w:t>4-5:03</w:t>
      </w:r>
      <w:bookmarkEnd w:id="1260"/>
      <w:r w:rsidRPr="00AA267D">
        <w:rPr>
          <w:i/>
        </w:rPr>
        <w:t xml:space="preserve"> </w:t>
      </w:r>
      <w:r w:rsidRPr="00AA267D">
        <w:t>FIRST DEGREE CRIMINAL TRESPASS</w:t>
      </w:r>
    </w:p>
    <w:bookmarkEnd w:id="1257"/>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58485B">
        <w:t>C.R.S. 2018</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475C00" w:rsidRPr="00AA267D" w:rsidRDefault="00475C00" w:rsidP="00F2408A">
      <w:pPr>
        <w:pStyle w:val="Comment"/>
      </w:pPr>
      <w:r>
        <w:t>5.</w:t>
      </w:r>
      <w:r>
        <w:tab/>
        <w:t xml:space="preserve">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xml:space="preserve">, and it modified the second parenthetical in Comment 4. </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261" w:name="A4504"/>
      <w:r w:rsidRPr="00AA267D">
        <w:lastRenderedPageBreak/>
        <w:t>4-5:04</w:t>
      </w:r>
      <w:bookmarkEnd w:id="1261"/>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58485B">
        <w:t>C.R.S. 2018</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262" w:name="A4505"/>
      <w:r w:rsidRPr="00AA267D">
        <w:lastRenderedPageBreak/>
        <w:t>4-5:05</w:t>
      </w:r>
      <w:bookmarkEnd w:id="1262"/>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58485B">
        <w:t>C.R.S. 2018</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263" w:name="A4506"/>
      <w:r w:rsidRPr="00AA267D">
        <w:lastRenderedPageBreak/>
        <w:t>4-5:06</w:t>
      </w:r>
      <w:bookmarkEnd w:id="1263"/>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264" w:name="A4507"/>
      <w:r w:rsidRPr="00AA267D">
        <w:lastRenderedPageBreak/>
        <w:t>4-5:07.INT</w:t>
      </w:r>
      <w:bookmarkEnd w:id="1264"/>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58485B">
        <w:t>C.R.S. 2018</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265" w:name="A4508"/>
      <w:r w:rsidRPr="00AA267D">
        <w:lastRenderedPageBreak/>
        <w:t>4-5:08.INT</w:t>
      </w:r>
      <w:bookmarkEnd w:id="1265"/>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58485B">
        <w:t>C.R.S. 2018</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66" w:name="A4509"/>
      <w:r w:rsidRPr="00AA267D">
        <w:lastRenderedPageBreak/>
        <w:t>4-5:09</w:t>
      </w:r>
      <w:bookmarkEnd w:id="1266"/>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58485B">
        <w:t>C.R.S. 2018</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267" w:name="A4510"/>
      <w:r w:rsidRPr="00AA267D">
        <w:lastRenderedPageBreak/>
        <w:t>4-5:10.INT</w:t>
      </w:r>
      <w:bookmarkEnd w:id="1267"/>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58485B">
        <w:t>C.R.S. 2018</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68" w:name="A4511"/>
      <w:r w:rsidRPr="00AA267D">
        <w:lastRenderedPageBreak/>
        <w:t>4-5:11.INT</w:t>
      </w:r>
      <w:bookmarkEnd w:id="1268"/>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58485B">
        <w:t>C.R.S. 2018</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269" w:name="A4512"/>
      <w:r w:rsidRPr="00AA267D">
        <w:lastRenderedPageBreak/>
        <w:t>4-5:12</w:t>
      </w:r>
      <w:bookmarkEnd w:id="1269"/>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58485B">
        <w:t>C.R.S. 2018</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270" w:name="A4513"/>
      <w:r w:rsidRPr="00AA267D">
        <w:lastRenderedPageBreak/>
        <w:t>4-5:13</w:t>
      </w:r>
      <w:bookmarkEnd w:id="1270"/>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58485B">
        <w:t>C.R.S. 2018</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71" w:name="A4514"/>
      <w:r w:rsidRPr="00AA267D">
        <w:lastRenderedPageBreak/>
        <w:t>4-5:14</w:t>
      </w:r>
      <w:bookmarkEnd w:id="1271"/>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72" w:name="A4515"/>
      <w:r w:rsidRPr="00AA267D">
        <w:lastRenderedPageBreak/>
        <w:t>4-5:15</w:t>
      </w:r>
      <w:bookmarkEnd w:id="1272"/>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273" w:name="A4516"/>
      <w:r w:rsidRPr="00AA267D">
        <w:lastRenderedPageBreak/>
        <w:t>4-5:16</w:t>
      </w:r>
      <w:bookmarkEnd w:id="1273"/>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58485B">
        <w:t>C.R.S. 2018</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274" w:name="A4517"/>
      <w:r w:rsidRPr="00AA267D">
        <w:lastRenderedPageBreak/>
        <w:t>4-5:17</w:t>
      </w:r>
      <w:bookmarkEnd w:id="1274"/>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58485B">
        <w:t>C.R.S. 2018</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58485B">
        <w:t>C.R.S. 2018</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58485B">
        <w:t>C.R.S. 2018</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75" w:name="A4518"/>
      <w:r w:rsidRPr="00AA267D">
        <w:lastRenderedPageBreak/>
        <w:t>4-5:18</w:t>
      </w:r>
      <w:bookmarkEnd w:id="1275"/>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58485B">
        <w:t>C.R.S. 2018</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58485B">
        <w:t>C.R.S. 2018</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76" w:name="A4519"/>
      <w:r w:rsidRPr="00AA267D">
        <w:lastRenderedPageBreak/>
        <w:t>4-5:19</w:t>
      </w:r>
      <w:bookmarkEnd w:id="1276"/>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58485B">
        <w:t>C.R.S. 2018</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277" w:name="A4520"/>
      <w:r w:rsidRPr="00AA267D">
        <w:lastRenderedPageBreak/>
        <w:t>4-5:20</w:t>
      </w:r>
      <w:bookmarkEnd w:id="1277"/>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w:t>
      </w:r>
      <w:r w:rsidR="00CC7DC1">
        <w:t xml:space="preserve">§ </w:t>
      </w:r>
      <w:r w:rsidRPr="00AA267D">
        <w:t xml:space="preserve">18-4-508(1), </w:t>
      </w:r>
      <w:r w:rsidR="0058485B">
        <w:t>C.R.S. 2018</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278" w:name="A4521"/>
      <w:r w:rsidRPr="00AA267D">
        <w:lastRenderedPageBreak/>
        <w:t>4-5:21</w:t>
      </w:r>
      <w:bookmarkEnd w:id="1278"/>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w:t>
      </w:r>
      <w:r w:rsidR="00CC7DC1">
        <w:t xml:space="preserve">§ </w:t>
      </w:r>
      <w:r w:rsidRPr="00AA267D">
        <w:t xml:space="preserve">18-4-508(2), </w:t>
      </w:r>
      <w:r w:rsidR="0058485B">
        <w:t>C.R.S. 2018</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58485B">
        <w:t>C.R.S. 2018</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279" w:name="A4522"/>
      <w:r w:rsidRPr="00AA267D">
        <w:lastRenderedPageBreak/>
        <w:t>4-5:22</w:t>
      </w:r>
      <w:bookmarkEnd w:id="1279"/>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58485B">
        <w:t>C.R.S. 2018</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280" w:name="A4523"/>
      <w:r w:rsidRPr="00AA267D">
        <w:lastRenderedPageBreak/>
        <w:t>4-5:23</w:t>
      </w:r>
      <w:bookmarkEnd w:id="1280"/>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58485B">
        <w:t>C.R.S. 2018</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281" w:name="A4524"/>
      <w:r w:rsidRPr="00AA267D">
        <w:lastRenderedPageBreak/>
        <w:t>4-5:24</w:t>
      </w:r>
      <w:bookmarkEnd w:id="1281"/>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58485B">
        <w:t>C.R.S. 2018</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282" w:name="A4525"/>
      <w:r w:rsidRPr="00AA267D">
        <w:lastRenderedPageBreak/>
        <w:t>4-5:25</w:t>
      </w:r>
      <w:bookmarkEnd w:id="1282"/>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283" w:name="A4526"/>
      <w:r w:rsidRPr="00AA267D">
        <w:lastRenderedPageBreak/>
        <w:t>4-5:26.INT</w:t>
      </w:r>
      <w:bookmarkEnd w:id="1283"/>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58485B">
        <w:t>C.R.S. 2018</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284" w:name="A4527"/>
      <w:r w:rsidRPr="00AA267D">
        <w:lastRenderedPageBreak/>
        <w:t>4-5:27</w:t>
      </w:r>
      <w:bookmarkEnd w:id="1284"/>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58485B">
        <w:t>C.R.S. 2018</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285" w:name="A4528"/>
      <w:r w:rsidRPr="00AA267D">
        <w:lastRenderedPageBreak/>
        <w:t>4-5:28</w:t>
      </w:r>
      <w:bookmarkEnd w:id="1285"/>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rPr>
          <w:rFonts w:ascii="Times New Roman" w:hAnsi="Times New Roman" w:cs="Times New Roman"/>
        </w:rPr>
      </w:pPr>
      <w:r w:rsidRPr="00AA267D">
        <w:t>3.</w:t>
      </w:r>
      <w:r w:rsidRPr="00AA267D">
        <w:tab/>
        <w:t xml:space="preserve">The statute includes affirmative defenses.  </w:t>
      </w:r>
      <w:r w:rsidRPr="00AA267D">
        <w:rPr>
          <w:i/>
        </w:rPr>
        <w:t>See</w:t>
      </w:r>
      <w:r w:rsidRPr="00AA267D">
        <w:t xml:space="preserve"> § 18-4-511(2), </w:t>
      </w:r>
      <w:r w:rsidR="0058485B">
        <w:t>C.R.S. 2018</w:t>
      </w:r>
      <w:r w:rsidR="001D604E">
        <w:t xml:space="preserve"> (</w:t>
      </w:r>
      <w:r w:rsidRPr="00AA267D">
        <w:t>enumerating exceptions for authorized disposal of litter).  However, the Committee has not drafted model affirmative defense instructions.</w:t>
      </w:r>
      <w:r w:rsidRPr="00896FA0">
        <w:rPr>
          <w:rFonts w:cs="Times New Roman"/>
        </w:rPr>
        <w:br w:type="page"/>
      </w:r>
    </w:p>
    <w:p w:rsidR="00AA267D" w:rsidRPr="00AA267D" w:rsidRDefault="00AA267D" w:rsidP="00896FA0">
      <w:pPr>
        <w:pStyle w:val="HeaderJI"/>
      </w:pPr>
      <w:bookmarkStart w:id="1286" w:name="A4529"/>
      <w:r w:rsidRPr="00AA267D">
        <w:lastRenderedPageBreak/>
        <w:t>4-5:29.SP</w:t>
      </w:r>
      <w:bookmarkEnd w:id="1286"/>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58485B">
        <w:t>C.R.S. 2018</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87" w:name="A4530"/>
      <w:r w:rsidRPr="00AA267D">
        <w:lastRenderedPageBreak/>
        <w:t>4-5:30</w:t>
      </w:r>
      <w:bookmarkEnd w:id="1287"/>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58485B">
        <w:t>C.R.S. 2018</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288" w:name="A4531"/>
      <w:r w:rsidRPr="00AA267D">
        <w:lastRenderedPageBreak/>
        <w:t>4-5:31.SP</w:t>
      </w:r>
      <w:bookmarkEnd w:id="1288"/>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58485B">
        <w:t>C.R.S. 2018</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89" w:name="A4532"/>
      <w:r w:rsidRPr="00AA267D">
        <w:lastRenderedPageBreak/>
        <w:t>4-5:32</w:t>
      </w:r>
      <w:bookmarkEnd w:id="1289"/>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58485B">
        <w:t>C.R.S. 2018</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290" w:name="A4533"/>
      <w:r w:rsidRPr="00AA267D">
        <w:lastRenderedPageBreak/>
        <w:t>4-5:33</w:t>
      </w:r>
      <w:bookmarkEnd w:id="1290"/>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58485B">
        <w:t>C.R.S. 2018</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7"/>
          <w:footerReference w:type="default" r:id="rId28"/>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291" w:name="Chap46"/>
      <w:bookmarkEnd w:id="1291"/>
      <w:r w:rsidRPr="008F064C">
        <w:rPr>
          <w:rFonts w:ascii="Book Antiqua" w:eastAsia="Times New Roman" w:hAnsi="Book Antiqua" w:cs="Courier New"/>
          <w:b/>
          <w:bCs/>
          <w:sz w:val="32"/>
          <w:szCs w:val="32"/>
        </w:rPr>
        <w:lastRenderedPageBreak/>
        <w:t>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AC19D1"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AC19D1"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 TRAFFICKING IN UNLAWFULLY TRANSFERRED ARTICLES</w:t>
      </w:r>
    </w:p>
    <w:p w:rsidR="008F064C" w:rsidRPr="008F064C" w:rsidRDefault="00AC19D1"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AC19D1"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AC19D1"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AC19D1"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AC19D1"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58485B">
        <w:rPr>
          <w:rFonts w:ascii="Book Antiqua" w:eastAsia="Times New Roman" w:hAnsi="Book Antiqua" w:cs="Courier New"/>
        </w:rPr>
        <w:t>C.R.S. 2018</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2" w:name="a4601"/>
      <w:bookmarkEnd w:id="1292"/>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3" w:name="a4602"/>
      <w:bookmarkEnd w:id="1293"/>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4" w:name="a4603"/>
      <w:bookmarkEnd w:id="1294"/>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58485B">
        <w:rPr>
          <w:rFonts w:ascii="Book Antiqua" w:eastAsia="Times New Roman" w:hAnsi="Book Antiqua" w:cs="Courier New"/>
        </w:rPr>
        <w:t>C.R.S. 2018</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5" w:name="a4604"/>
      <w:bookmarkEnd w:id="1295"/>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6" w:name="a4605"/>
      <w:bookmarkEnd w:id="1296"/>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of guilty 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297" w:name="a4606"/>
      <w:bookmarkEnd w:id="1297"/>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8" w:name="a4607"/>
      <w:bookmarkEnd w:id="1298"/>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29"/>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299" w:name="Chap47"/>
      <w:bookmarkEnd w:id="1299"/>
      <w:r w:rsidRPr="008F064C">
        <w:rPr>
          <w:rFonts w:ascii="Book Antiqua" w:eastAsia="Times New Roman" w:hAnsi="Book Antiqua" w:cs="Courier New"/>
          <w:b/>
          <w:bCs/>
          <w:sz w:val="32"/>
          <w:szCs w:val="32"/>
        </w:rPr>
        <w:lastRenderedPageBreak/>
        <w:t>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AC19D1"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AC19D1"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AC19D1"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AC19D1"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AC19D1"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AC19D1"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58485B">
        <w:rPr>
          <w:rFonts w:ascii="Book Antiqua" w:eastAsia="Times New Roman" w:hAnsi="Book Antiqua" w:cs="Courier New"/>
        </w:rPr>
        <w:t>C.R.S. 2018</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58485B">
        <w:rPr>
          <w:rFonts w:ascii="Book Antiqua" w:eastAsia="Times New Roman" w:hAnsi="Book Antiqua" w:cs="Courier New"/>
        </w:rPr>
        <w:t>C.R.S. 2018</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w:t>
      </w:r>
      <w:r w:rsidR="00B878A6">
        <w:t>)–(</w:t>
      </w:r>
      <w:r w:rsidRPr="008F064C">
        <w:rPr>
          <w:rFonts w:ascii="Book Antiqua" w:eastAsia="Times New Roman" w:hAnsi="Book Antiqua" w:cs="Courier New"/>
        </w:rPr>
        <w:t>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58485B">
        <w:rPr>
          <w:rFonts w:ascii="Book Antiqua" w:eastAsia="Times New Roman" w:hAnsi="Book Antiqua" w:cs="Courier New"/>
        </w:rPr>
        <w:t>C.R.S. 2018</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0" w:name="a4701"/>
      <w:bookmarkEnd w:id="1300"/>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1" w:name="a4702"/>
      <w:bookmarkEnd w:id="1301"/>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58485B">
        <w:rPr>
          <w:rFonts w:ascii="Book Antiqua" w:eastAsia="Times New Roman" w:hAnsi="Book Antiqua" w:cs="Courier New"/>
        </w:rPr>
        <w:t>C.R.S. 2018</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2" w:name="a4703"/>
      <w:bookmarkEnd w:id="1302"/>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3" w:name="a4704"/>
      <w:bookmarkEnd w:id="1303"/>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 device or printed circuit board designed in whole or in part to facilitate [the receipt of cable services offered for sale over a cable system] [the performance of [insert a description of the act(s) prohibited by section 18-4-701(2)(a</w:t>
      </w:r>
      <w:r w:rsidR="00DA65C9">
        <w:t>)–(</w:t>
      </w:r>
      <w:r w:rsidRPr="008F064C">
        <w:rPr>
          <w:rFonts w:ascii="Book Antiqua" w:eastAsia="Times New Roman" w:hAnsi="Book Antiqua" w:cs="Courier New"/>
          <w:szCs w:val="24"/>
        </w:rPr>
        <w:t xml:space="preserve">c),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4" w:name="a4705"/>
      <w:bookmarkEnd w:id="1304"/>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00DA65C9">
        <w:t>)–(</w:t>
      </w:r>
      <w:r w:rsidRPr="008F064C">
        <w:rPr>
          <w:rFonts w:ascii="Book Antiqua" w:eastAsia="Times New Roman" w:hAnsi="Book Antiqua" w:cs="Courier New"/>
          <w:szCs w:val="24"/>
        </w:rPr>
        <w:t xml:space="preserve">c),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5" w:name="a4706"/>
      <w:bookmarkEnd w:id="1305"/>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306" w:name="Chap51"/>
      <w:bookmarkEnd w:id="1306"/>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AC19D1"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AC19D1"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AC19D1"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AC19D1"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AC19D1"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AC19D1"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AC19D1"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AC19D1"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AC19D1"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AC19D1"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AC19D1"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AC19D1"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AC19D1"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AC19D1"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AC19D1"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AC19D1"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AC19D1"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AC19D1"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AC19D1"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AC19D1"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5149EF">
        <w:rPr>
          <w:rFonts w:ascii="Book Antiqua" w:eastAsia="Times New Roman" w:hAnsi="Book Antiqua" w:cs="Courier New"/>
          <w:b/>
          <w:bCs/>
        </w:rPr>
        <w:tab/>
        <w:t>TRADEMARK COUNTERFEITING</w:t>
      </w:r>
    </w:p>
    <w:p w:rsidR="00814A54" w:rsidRPr="00896FA0" w:rsidRDefault="00AC19D1"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AC19D1"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AC19D1"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AC19D1"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AC19D1"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AC19D1"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AC19D1"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AC19D1"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AC19D1"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AC19D1"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AC19D1"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AC19D1"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AC19D1"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AC19D1"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307" w:name="A5101"/>
      <w:r w:rsidRPr="00814A54">
        <w:lastRenderedPageBreak/>
        <w:t>5-1:01</w:t>
      </w:r>
      <w:bookmarkEnd w:id="1307"/>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08" w:name="A5102"/>
      <w:r w:rsidRPr="00814A54">
        <w:lastRenderedPageBreak/>
        <w:t>5-1:02</w:t>
      </w:r>
      <w:bookmarkEnd w:id="1308"/>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58485B">
        <w:t>C.R.S. 2018</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09" w:name="A5103"/>
      <w:r w:rsidRPr="00814A54">
        <w:lastRenderedPageBreak/>
        <w:t>5-1:03</w:t>
      </w:r>
      <w:bookmarkEnd w:id="1309"/>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58485B">
        <w:t>C.R.S. 2018</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0" w:name="A5104"/>
      <w:r w:rsidRPr="00814A54">
        <w:lastRenderedPageBreak/>
        <w:t>5-1:04</w:t>
      </w:r>
      <w:bookmarkEnd w:id="1310"/>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1" w:name="A5105"/>
      <w:r w:rsidRPr="00814A54">
        <w:lastRenderedPageBreak/>
        <w:t>5-1:05</w:t>
      </w:r>
      <w:bookmarkEnd w:id="1311"/>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2" w:name="A5106"/>
      <w:r w:rsidRPr="00814A54">
        <w:lastRenderedPageBreak/>
        <w:t>5-1:06</w:t>
      </w:r>
      <w:bookmarkEnd w:id="1312"/>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58485B">
        <w:t>C.R.S. 2018</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3" w:name="A5107"/>
      <w:r w:rsidRPr="00814A54">
        <w:lastRenderedPageBreak/>
        <w:t>5-1:07</w:t>
      </w:r>
      <w:bookmarkEnd w:id="1313"/>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58485B">
        <w:t>C.R.S. 2018</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w:t>
      </w:r>
      <w:r w:rsidR="00914A97">
        <w:t>+ § 44-40-109</w:t>
      </w:r>
      <w:r w:rsidRPr="00814A54">
        <w:t xml:space="preserve">, </w:t>
      </w:r>
      <w:r w:rsidR="0058485B">
        <w:t>C.R.S. 2018</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Default="00E54354" w:rsidP="009D1D5A">
      <w:pPr>
        <w:pStyle w:val="Comment"/>
      </w:pPr>
      <w:r>
        <w:t>5.</w:t>
      </w:r>
      <w:r>
        <w:tab/>
        <w:t>In 2016, the Committee added a cross-reference to Instruction F:185 in Comment 2.</w:t>
      </w:r>
    </w:p>
    <w:p w:rsidR="00914A97" w:rsidRPr="00814A54" w:rsidRDefault="00914A97" w:rsidP="009D1D5A">
      <w:pPr>
        <w:pStyle w:val="Comment"/>
      </w:pPr>
      <w:r>
        <w:t>6.</w:t>
      </w:r>
      <w:r>
        <w:tab/>
        <w:t xml:space="preserve">+ In 2018, the Committee updated the statutory citation in Comment 3 to reflect a legislative reorganization.  </w:t>
      </w:r>
      <w:r w:rsidRPr="003A725B">
        <w:rPr>
          <w:bCs/>
          <w:i/>
        </w:rPr>
        <w:t>See</w:t>
      </w:r>
      <w:r w:rsidRPr="003A725B">
        <w:rPr>
          <w:bCs/>
        </w:rPr>
        <w:t xml:space="preserve"> Ch. </w:t>
      </w:r>
      <w:r>
        <w:rPr>
          <w:bCs/>
        </w:rPr>
        <w:t>31</w:t>
      </w:r>
      <w:r w:rsidRPr="003A725B">
        <w:rPr>
          <w:bCs/>
        </w:rPr>
        <w:t>, sec</w:t>
      </w:r>
      <w:r>
        <w:rPr>
          <w:bCs/>
        </w:rPr>
        <w:t>s</w:t>
      </w:r>
      <w:r w:rsidRPr="003A725B">
        <w:rPr>
          <w:bCs/>
        </w:rPr>
        <w:t xml:space="preserve">. </w:t>
      </w:r>
      <w:r>
        <w:rPr>
          <w:bCs/>
        </w:rPr>
        <w:t>2, 9</w:t>
      </w:r>
      <w:r w:rsidRPr="003A725B">
        <w:rPr>
          <w:bCs/>
        </w:rPr>
        <w:t>, §</w:t>
      </w:r>
      <w:r>
        <w:rPr>
          <w:bCs/>
        </w:rPr>
        <w:t>§</w:t>
      </w:r>
      <w:r w:rsidRPr="003A725B">
        <w:rPr>
          <w:bCs/>
        </w:rPr>
        <w:t> </w:t>
      </w:r>
      <w:r>
        <w:rPr>
          <w:bCs/>
        </w:rPr>
        <w:t>44-40-109, 18-5-102(1)(g)</w:t>
      </w:r>
      <w:r w:rsidRPr="003A725B">
        <w:rPr>
          <w:bCs/>
        </w:rPr>
        <w:t xml:space="preserve">, 2018 Colo. Sess. Laws </w:t>
      </w:r>
      <w:r>
        <w:rPr>
          <w:bCs/>
        </w:rPr>
        <w:t>333, 346, 363</w:t>
      </w:r>
      <w:r>
        <w:t>.</w:t>
      </w:r>
    </w:p>
    <w:p w:rsidR="00146D5D" w:rsidRDefault="00146D5D" w:rsidP="009D1D5A">
      <w:pPr>
        <w:pStyle w:val="Comment"/>
      </w:pPr>
      <w:r>
        <w:br w:type="page"/>
      </w:r>
    </w:p>
    <w:p w:rsidR="00814A54" w:rsidRPr="00814A54" w:rsidRDefault="00814A54" w:rsidP="009D1D5A">
      <w:pPr>
        <w:pStyle w:val="HeaderJI"/>
      </w:pPr>
      <w:bookmarkStart w:id="1314" w:name="A5108"/>
      <w:r w:rsidRPr="00814A54">
        <w:lastRenderedPageBreak/>
        <w:t>5-1:08</w:t>
      </w:r>
      <w:bookmarkEnd w:id="1314"/>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58485B">
        <w:t>C.R.S. 2018</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315" w:name="A5109"/>
      <w:r w:rsidRPr="00814A54">
        <w:lastRenderedPageBreak/>
        <w:t>5-1:09.SP</w:t>
      </w:r>
      <w:bookmarkEnd w:id="1315"/>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58485B">
        <w:t>C.R.S. 2018</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58485B">
        <w:t>C.R.S. 2018</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316" w:name="A5110"/>
      <w:r w:rsidRPr="00814A54">
        <w:lastRenderedPageBreak/>
        <w:t>5-1:10</w:t>
      </w:r>
      <w:bookmarkEnd w:id="1316"/>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that was not a [list those items enumerated in sections 18-5-102 and 18-5-104.5 that bear a resemblance to the written instrument forming the basis for the charge].</w:t>
      </w:r>
    </w:p>
    <w:p w:rsidR="00814A54" w:rsidRPr="00814A54" w:rsidRDefault="00814A54" w:rsidP="00146D5D">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58485B">
        <w:t>C.R.S. 2018</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lastRenderedPageBreak/>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F04ED9" w:rsidRDefault="00F04ED9" w:rsidP="009D1D5A">
      <w:pPr>
        <w:pStyle w:val="Comment"/>
      </w:pPr>
      <w:r>
        <w:br w:type="page"/>
      </w:r>
    </w:p>
    <w:p w:rsidR="00814A54" w:rsidRPr="00814A54" w:rsidRDefault="00814A54" w:rsidP="009D1D5A">
      <w:pPr>
        <w:pStyle w:val="HeaderJI"/>
        <w:rPr>
          <w:sz w:val="24"/>
          <w:szCs w:val="24"/>
        </w:rPr>
      </w:pPr>
      <w:bookmarkStart w:id="1317" w:name="A5111"/>
      <w:r w:rsidRPr="00814A54">
        <w:lastRenderedPageBreak/>
        <w:t>5-1:11</w:t>
      </w:r>
      <w:bookmarkEnd w:id="1317"/>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58485B">
        <w:t>C.R.S. 2018</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318" w:name="A5112"/>
      <w:r w:rsidRPr="00814A54">
        <w:lastRenderedPageBreak/>
        <w:t>5-1:12</w:t>
      </w:r>
      <w:bookmarkEnd w:id="1318"/>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58485B">
        <w:t>C.R.S. 2018</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319" w:name="A5113"/>
      <w:r w:rsidRPr="00814A54">
        <w:lastRenderedPageBreak/>
        <w:t>5-1:13</w:t>
      </w:r>
      <w:bookmarkEnd w:id="1319"/>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 and</w:t>
      </w:r>
    </w:p>
    <w:p w:rsidR="00814A54" w:rsidRPr="00814A54" w:rsidRDefault="00814A54" w:rsidP="00915B3B">
      <w:pPr>
        <w:pStyle w:val="Elements"/>
      </w:pPr>
      <w:r w:rsidRPr="00814A54">
        <w:t>6.</w:t>
      </w:r>
      <w:r w:rsidRPr="00814A54">
        <w:tab/>
        <w:t>the written instrument was not a [list those items enumerated in sections 18-5-102 and 18-5-104.5 that bear a resemblance to the written instrument forming the basis for the charge].</w:t>
      </w:r>
    </w:p>
    <w:p w:rsidR="00814A54" w:rsidRPr="00814A54" w:rsidRDefault="00260926" w:rsidP="00915B3B">
      <w:pPr>
        <w:pStyle w:val="Elements"/>
      </w:pPr>
      <w:r>
        <w:t>[</w:t>
      </w:r>
      <w:r w:rsidR="00814A54" w:rsidRPr="00814A54">
        <w:t>7.</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58485B">
        <w:t>C.R.S. 2018</w:t>
      </w:r>
      <w:r w:rsidRPr="00814A54">
        <w:t>.</w:t>
      </w:r>
    </w:p>
    <w:p w:rsidR="002D5DA1" w:rsidRDefault="00814A54" w:rsidP="009D1D5A">
      <w:pPr>
        <w:pStyle w:val="Comment"/>
      </w:pPr>
      <w:r w:rsidRPr="00814A54">
        <w:lastRenderedPageBreak/>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Pr="00814A54" w:rsidRDefault="00CC6696" w:rsidP="009D1D5A">
      <w:pPr>
        <w:pStyle w:val="Comment"/>
      </w:pPr>
      <w:r w:rsidRPr="00814A54">
        <w:t>3.</w:t>
      </w:r>
      <w:r>
        <w:tab/>
      </w:r>
      <w:r w:rsidRPr="00814A54">
        <w:t>The term “defraud” is not defined by statute.</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320" w:name="A5114"/>
      <w:r w:rsidRPr="00814A54">
        <w:lastRenderedPageBreak/>
        <w:t>5-1:14</w:t>
      </w:r>
      <w:bookmarkEnd w:id="1320"/>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58485B">
        <w:t>C.R.S. 2018</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321" w:name="A5115"/>
      <w:r w:rsidRPr="00814A54">
        <w:lastRenderedPageBreak/>
        <w:t>5-1:15</w:t>
      </w:r>
      <w:bookmarkEnd w:id="1321"/>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58485B">
        <w:t>C.R.S. 2018</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322" w:name="A5116"/>
      <w:r w:rsidRPr="00814A54">
        <w:lastRenderedPageBreak/>
        <w:t>5-1:16</w:t>
      </w:r>
      <w:bookmarkEnd w:id="1322"/>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58485B">
        <w:t>C.R.S. 2018</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323" w:name="A5117"/>
      <w:r w:rsidRPr="00814A54">
        <w:lastRenderedPageBreak/>
        <w:t>5-1:17</w:t>
      </w:r>
      <w:bookmarkEnd w:id="1323"/>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324" w:name="A5118"/>
      <w:r w:rsidRPr="00814A54">
        <w:lastRenderedPageBreak/>
        <w:t>5-1:18</w:t>
      </w:r>
      <w:bookmarkEnd w:id="1324"/>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325" w:name="A5119"/>
      <w:r w:rsidRPr="00814A54">
        <w:lastRenderedPageBreak/>
        <w:t>5-1:19</w:t>
      </w:r>
      <w:bookmarkEnd w:id="1325"/>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326" w:name="A5120"/>
      <w:r w:rsidRPr="00814A54">
        <w:lastRenderedPageBreak/>
        <w:t>5-1:20</w:t>
      </w:r>
      <w:bookmarkEnd w:id="1326"/>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58485B">
        <w:t>C.R.S. 2018</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327" w:name="A5121"/>
      <w:r w:rsidRPr="00814A54">
        <w:lastRenderedPageBreak/>
        <w:t>5-1:21.INT</w:t>
      </w:r>
      <w:bookmarkEnd w:id="1327"/>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58485B">
        <w:t>C.R.S. 2018</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328" w:name="A5122"/>
      <w:r w:rsidRPr="00814A54">
        <w:lastRenderedPageBreak/>
        <w:t>5-1:22.INT</w:t>
      </w:r>
      <w:bookmarkEnd w:id="1328"/>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18-5-110</w:t>
      </w:r>
      <w:r w:rsidR="00A91F6D">
        <w:t>.5</w:t>
      </w:r>
      <w:r w:rsidRPr="00814A54">
        <w:t xml:space="preserve">(2)(a)(II)(B), </w:t>
      </w:r>
      <w:r w:rsidR="0058485B">
        <w:t>C.R.S. 2018</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329" w:name="A5123"/>
      <w:r w:rsidRPr="00814A54">
        <w:lastRenderedPageBreak/>
        <w:t>5-1:23</w:t>
      </w:r>
      <w:bookmarkEnd w:id="1329"/>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330" w:name="A5124"/>
      <w:r w:rsidRPr="00814A54">
        <w:lastRenderedPageBreak/>
        <w:t>5-1:24</w:t>
      </w:r>
      <w:bookmarkEnd w:id="1330"/>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331" w:name="A5125"/>
      <w:r w:rsidRPr="00814A54">
        <w:lastRenderedPageBreak/>
        <w:t>5-1:25</w:t>
      </w:r>
      <w:bookmarkEnd w:id="1331"/>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00DA65C9">
        <w:t>)–(</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332" w:name="A5126"/>
      <w:r w:rsidRPr="00814A54">
        <w:lastRenderedPageBreak/>
        <w:t>5-1:26</w:t>
      </w:r>
      <w:bookmarkEnd w:id="1332"/>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58485B">
        <w:t>C.R.S. 2018</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333" w:name="A5127"/>
      <w:r w:rsidRPr="00814A54">
        <w:lastRenderedPageBreak/>
        <w:t>5-1:27</w:t>
      </w:r>
      <w:bookmarkEnd w:id="1333"/>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34" w:name="A5128"/>
      <w:r w:rsidRPr="00814A54">
        <w:lastRenderedPageBreak/>
        <w:t>5-1:28</w:t>
      </w:r>
      <w:bookmarkEnd w:id="1334"/>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335" w:name="A5129"/>
      <w:r w:rsidRPr="00814A54">
        <w:lastRenderedPageBreak/>
        <w:t>5-1:29</w:t>
      </w:r>
      <w:bookmarkEnd w:id="1335"/>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36" w:name="A5130"/>
      <w:r w:rsidRPr="00814A54">
        <w:lastRenderedPageBreak/>
        <w:t>5-1:30</w:t>
      </w:r>
      <w:bookmarkEnd w:id="1336"/>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337" w:name="A5131"/>
      <w:r w:rsidRPr="00814A54">
        <w:lastRenderedPageBreak/>
        <w:t>5-1:31.SP</w:t>
      </w:r>
      <w:bookmarkEnd w:id="1337"/>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58485B">
        <w:t>C.R.S. 2018</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338" w:name="A5132"/>
      <w:r w:rsidRPr="00814A54">
        <w:lastRenderedPageBreak/>
        <w:t>5-1:32</w:t>
      </w:r>
      <w:bookmarkEnd w:id="1338"/>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339" w:name="A5133"/>
      <w:r w:rsidRPr="00814A54">
        <w:lastRenderedPageBreak/>
        <w:t>5-1:33</w:t>
      </w:r>
      <w:bookmarkEnd w:id="1339"/>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58485B">
        <w:t>C.R.S. 2018</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340" w:name="A5134"/>
      <w:r w:rsidRPr="00814A54">
        <w:lastRenderedPageBreak/>
        <w:t>5-1:34</w:t>
      </w:r>
      <w:bookmarkEnd w:id="1340"/>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58485B">
        <w:t>C.R.S. 2018</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58485B">
        <w:t>C.R.S. 2018</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41" w:name="CH52"/>
      <w:r w:rsidRPr="00274F23">
        <w:rPr>
          <w:rFonts w:ascii="Book Antiqua" w:eastAsia="Times New Roman" w:hAnsi="Book Antiqua" w:cs="Courier New"/>
          <w:b/>
          <w:bCs/>
          <w:sz w:val="32"/>
          <w:szCs w:val="32"/>
        </w:rPr>
        <w:lastRenderedPageBreak/>
        <w:t>CHAPTER 5-2</w:t>
      </w:r>
      <w:bookmarkEnd w:id="1341"/>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AC19D1"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AC19D1"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AC19D1"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AC19D1"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AC19D1"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AC19D1"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AC19D1"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AC19D1"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AC19D1"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AC19D1"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AC19D1"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AC19D1"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AC19D1"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AC19D1"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AC19D1"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AC19D1"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AC19D1"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(PREMIUM FUNDS)</w:t>
      </w:r>
    </w:p>
    <w:p w:rsidR="00D94083" w:rsidRPr="00274F23" w:rsidRDefault="00AC19D1"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342" w:name="A5201"/>
      <w:r w:rsidRPr="001D6847">
        <w:lastRenderedPageBreak/>
        <w:t>5-2:01</w:t>
      </w:r>
      <w:bookmarkEnd w:id="1342"/>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343" w:name="A5202"/>
      <w:r w:rsidRPr="001D6847">
        <w:lastRenderedPageBreak/>
        <w:t xml:space="preserve">5-2:02.INT </w:t>
      </w:r>
      <w:bookmarkEnd w:id="1343"/>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w:t>
      </w:r>
      <w:r w:rsidR="002C10F1">
        <w:t>)–(</w:t>
      </w:r>
      <w:r w:rsidRPr="001D6847">
        <w:t xml:space="preserve">d), </w:t>
      </w:r>
      <w:r w:rsidR="0058485B">
        <w:t>C.R.S. 2018</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344" w:name="A5203"/>
      <w:r w:rsidRPr="001D6847">
        <w:lastRenderedPageBreak/>
        <w:t xml:space="preserve">5-2:03.INT </w:t>
      </w:r>
      <w:bookmarkEnd w:id="1344"/>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58485B">
        <w:t>C.R.S. 2018</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345" w:name="A5204"/>
      <w:r w:rsidRPr="001D6847">
        <w:lastRenderedPageBreak/>
        <w:t xml:space="preserve">5-2:04.SP </w:t>
      </w:r>
      <w:bookmarkEnd w:id="1345"/>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00543E12">
        <w:rPr>
          <w:i/>
        </w:rPr>
        <w:t>See</w:t>
      </w:r>
      <w:r w:rsidR="00543E12">
        <w:t xml:space="preserve"> § </w:t>
      </w:r>
      <w:r w:rsidRPr="001D6847">
        <w:t xml:space="preserve">18-5-205(8), </w:t>
      </w:r>
      <w:r w:rsidR="0058485B">
        <w:t>C.R.S. 2018</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346" w:name="A5205"/>
      <w:r w:rsidRPr="001D6847">
        <w:lastRenderedPageBreak/>
        <w:t xml:space="preserve">5-2:05 </w:t>
      </w:r>
      <w:bookmarkEnd w:id="1346"/>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347" w:name="A5206"/>
      <w:r w:rsidRPr="001D6847">
        <w:lastRenderedPageBreak/>
        <w:t xml:space="preserve">5-2:06 </w:t>
      </w:r>
      <w:bookmarkEnd w:id="1347"/>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58485B">
        <w:t>C.R.S. 2018</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58485B">
        <w:t>C.R.S. 2018</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348" w:name="A5207"/>
      <w:r w:rsidRPr="001D6847">
        <w:lastRenderedPageBreak/>
        <w:t xml:space="preserve">5-2:07.INT </w:t>
      </w:r>
      <w:bookmarkEnd w:id="1348"/>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00B878A6">
        <w:t>)–(</w:t>
      </w:r>
      <w:r w:rsidRPr="001D6847">
        <w:t xml:space="preserve">j), </w:t>
      </w:r>
      <w:r w:rsidR="0058485B">
        <w:t>C.R.S. 2018</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349" w:name="A5208"/>
      <w:r w:rsidRPr="001D6847">
        <w:lastRenderedPageBreak/>
        <w:t xml:space="preserve">5-2:08 </w:t>
      </w:r>
      <w:bookmarkEnd w:id="1349"/>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58485B">
        <w:lastRenderedPageBreak/>
        <w:t>C.R.S. 2018</w:t>
      </w:r>
      <w:r w:rsidR="00454D08">
        <w:t xml:space="preserve"> (</w:t>
      </w:r>
      <w:r w:rsidRPr="001D6847">
        <w:t>“‘Contract’ means the total legal obligation that results from the parties’ agreement as determined by this title as supplemented by any other applicable laws.”); § 4-9-102(6</w:t>
      </w:r>
      <w:r w:rsidR="001A4518">
        <w:t>5</w:t>
      </w:r>
      <w:r w:rsidRPr="001D6847">
        <w:t xml:space="preserve">), </w:t>
      </w:r>
      <w:r w:rsidR="0058485B">
        <w:t>C.R.S. 2018</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58485B">
        <w:t>C.R.S. 2018</w:t>
      </w:r>
      <w:r w:rsidR="00454D08">
        <w:t xml:space="preserve"> (</w:t>
      </w:r>
      <w:r w:rsidRPr="001D6847">
        <w:t>“For the purposes of this subsect</w:t>
      </w:r>
      <w:r w:rsidR="00232710">
        <w:t>ion (5), [</w:t>
      </w:r>
      <w:r w:rsidRPr="001D6847">
        <w:t xml:space="preserve">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58485B">
        <w:t>C.R.S. 2018</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350" w:name="A5209"/>
      <w:r w:rsidRPr="001D6847">
        <w:lastRenderedPageBreak/>
        <w:t xml:space="preserve">5-2:09.INT </w:t>
      </w:r>
      <w:bookmarkEnd w:id="1350"/>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B878A6">
        <w:t>)–(</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00B878A6">
        <w:t>)–(</w:t>
      </w:r>
      <w:r w:rsidRPr="001D6847">
        <w:t xml:space="preserve">j), </w:t>
      </w:r>
      <w:r w:rsidR="0058485B">
        <w:t>C.R.S. 2018</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351" w:name="A5210"/>
      <w:r w:rsidRPr="001D6847">
        <w:lastRenderedPageBreak/>
        <w:t xml:space="preserve">5-2:10 </w:t>
      </w:r>
      <w:bookmarkEnd w:id="1351"/>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352" w:name="A5211"/>
      <w:r w:rsidRPr="001D6847">
        <w:lastRenderedPageBreak/>
        <w:t xml:space="preserve">5-2:11 </w:t>
      </w:r>
      <w:bookmarkEnd w:id="1352"/>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353" w:name="A5212"/>
      <w:r w:rsidRPr="001D6847">
        <w:lastRenderedPageBreak/>
        <w:t xml:space="preserve">5-2:12 </w:t>
      </w:r>
      <w:bookmarkEnd w:id="1353"/>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354" w:name="A5213"/>
      <w:r w:rsidRPr="001D6847">
        <w:lastRenderedPageBreak/>
        <w:t xml:space="preserve">5-2:13 </w:t>
      </w:r>
      <w:bookmarkEnd w:id="1354"/>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58485B">
        <w:t>C.R.S. 2018</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355" w:name="A5214"/>
      <w:r w:rsidRPr="001D6847">
        <w:lastRenderedPageBreak/>
        <w:t xml:space="preserve">5-2:14 </w:t>
      </w:r>
      <w:bookmarkEnd w:id="1355"/>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P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58485B">
        <w:t>C.R.S. 2018</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58485B">
        <w:t>C.R.S. 2018</w:t>
      </w:r>
      <w:r w:rsidRPr="001D6847">
        <w:t xml:space="preserve"> (“Any misdemeanor or petty offense defined by state statute without specification of its class shall be punishable as provided in the statute defining it.”); § 18-1.3-505(1), </w:t>
      </w:r>
      <w:r w:rsidR="0058485B">
        <w:t>C.R.S. 2018</w:t>
      </w:r>
      <w:r w:rsidRPr="001D6847">
        <w:t xml:space="preserve"> (“In all cases where an offense is denominated a misdemeanor and no penalty is fixed in the statute therefor, the punishment shall be imprisonment for not more than one year in the county jail, or a fine of not more than one thousand dollars, or both such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58485B">
        <w:t>C.R.S. 2018</w:t>
      </w:r>
      <w:r w:rsidRPr="001D6847">
        <w:t xml:space="preserve">.  </w:t>
      </w:r>
      <w:r w:rsidRPr="001D6847">
        <w:rPr>
          <w:i/>
        </w:rPr>
        <w:t>See</w:t>
      </w:r>
      <w:r w:rsidRPr="001D6847">
        <w:t xml:space="preserve"> Instruction 5-2:15.INT </w:t>
      </w:r>
      <w:r w:rsidRPr="001D6847">
        <w:lastRenderedPageBreak/>
        <w:t>(issuing a false financial statement (obtaining a financial transaction device)</w:t>
      </w:r>
      <w:r w:rsidR="006C6FBD">
        <w:t>—</w:t>
      </w:r>
      <w:r w:rsidRPr="001D6847">
        <w:t>interrogatory (use of two or more devices)).</w:t>
      </w:r>
    </w:p>
    <w:p w:rsidR="00BB2A14" w:rsidRDefault="00BB2A14" w:rsidP="00EB5872">
      <w:pPr>
        <w:pStyle w:val="Comment"/>
      </w:pPr>
      <w:r>
        <w:br w:type="page"/>
      </w:r>
    </w:p>
    <w:p w:rsidR="001D6847" w:rsidRPr="001D6847" w:rsidRDefault="001D6847" w:rsidP="00EB5872">
      <w:pPr>
        <w:pStyle w:val="HeaderJI"/>
      </w:pPr>
      <w:bookmarkStart w:id="1356" w:name="A5215"/>
      <w:r w:rsidRPr="001D6847">
        <w:lastRenderedPageBreak/>
        <w:t xml:space="preserve">5-2:15.INT </w:t>
      </w:r>
      <w:bookmarkEnd w:id="1356"/>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58485B">
        <w:rPr>
          <w:rFonts w:eastAsia="Calibri"/>
        </w:rPr>
        <w:t>C.R.S. 2018</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357" w:name="A5216"/>
      <w:r>
        <w:lastRenderedPageBreak/>
        <w:t>5-2:16</w:t>
      </w:r>
      <w:r w:rsidRPr="001D6847">
        <w:t xml:space="preserve"> </w:t>
      </w:r>
      <w:bookmarkEnd w:id="1357"/>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358" w:name="A5217"/>
      <w:r>
        <w:lastRenderedPageBreak/>
        <w:t>5-2:17</w:t>
      </w:r>
      <w:r w:rsidRPr="001D6847">
        <w:t xml:space="preserve"> </w:t>
      </w:r>
      <w:bookmarkEnd w:id="1358"/>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F40B97">
      <w:pPr>
        <w:pStyle w:val="Elements"/>
      </w:pPr>
      <w:r w:rsidRPr="001D6847">
        <w:t>5.</w:t>
      </w:r>
      <w:r w:rsidRPr="001D6847">
        <w:tab/>
        <w:t xml:space="preserve">presented or caused to be presented </w:t>
      </w:r>
      <w:r w:rsidR="00F40B97" w:rsidRPr="00F40B97">
        <w:t>in written</w:t>
      </w:r>
      <w:r w:rsidR="00F40B97">
        <w:t xml:space="preserve">, </w:t>
      </w:r>
      <w:r w:rsidR="00F40B97" w:rsidRPr="00F40B97">
        <w:t>verbal, or digital form</w:t>
      </w:r>
      <w:r w:rsidR="00F40B97">
        <w:t xml:space="preserve"> </w:t>
      </w:r>
      <w:r w:rsidRPr="001D6847">
        <w:t xml:space="preserve">an application </w:t>
      </w:r>
      <w:r w:rsidR="00F40B97">
        <w:t xml:space="preserve">or request </w:t>
      </w:r>
      <w:r w:rsidRPr="001D6847">
        <w:t>for the issuance</w:t>
      </w:r>
      <w:r w:rsidR="00F40B97">
        <w:t>, modification,</w:t>
      </w:r>
      <w:r w:rsidRPr="001D6847">
        <w:t xml:space="preserve"> or renewal of an insurance policy, which application</w:t>
      </w:r>
      <w:r w:rsidR="00F40B97">
        <w:t xml:space="preserve"> or request</w:t>
      </w:r>
      <w:r w:rsidRPr="001D6847">
        <w:t xml:space="preserve">, or documentation in support of such application or </w:t>
      </w:r>
      <w:r w:rsidR="00F40B97">
        <w:t>request</w:t>
      </w:r>
      <w:r w:rsidRPr="001D6847">
        <w:t>,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58485B">
        <w:t>C.R.S. 2018</w:t>
      </w:r>
      <w:r w:rsidRPr="001D6847">
        <w:t>.</w:t>
      </w:r>
    </w:p>
    <w:p w:rsidR="00BC7E4F" w:rsidRDefault="001D6847" w:rsidP="00EB5872">
      <w:pPr>
        <w:pStyle w:val="Comment"/>
      </w:pPr>
      <w:r w:rsidRPr="001D6847">
        <w:lastRenderedPageBreak/>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p>
    <w:p w:rsidR="00BC7E4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18-5-211(1)(a), 2017 Colo. Sess. Laws 214, 214.</w:t>
      </w:r>
    </w:p>
    <w:p w:rsidR="006E751F" w:rsidRDefault="006E751F" w:rsidP="00EB5872">
      <w:pPr>
        <w:pStyle w:val="Comment"/>
      </w:pPr>
      <w:r>
        <w:br w:type="page"/>
      </w:r>
    </w:p>
    <w:p w:rsidR="001D6847" w:rsidRPr="001D6847" w:rsidRDefault="001D6847" w:rsidP="00EB5872">
      <w:pPr>
        <w:pStyle w:val="HeaderJI"/>
      </w:pPr>
      <w:bookmarkStart w:id="1359" w:name="A5218"/>
      <w:r>
        <w:lastRenderedPageBreak/>
        <w:t>5-2:18</w:t>
      </w:r>
      <w:r w:rsidRPr="001D6847">
        <w:t xml:space="preserve"> </w:t>
      </w:r>
      <w:bookmarkEnd w:id="1359"/>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 xml:space="preserve">presented or caused to be presented any </w:t>
      </w:r>
      <w:r w:rsidR="00BC7E4F">
        <w:t xml:space="preserve">insurance </w:t>
      </w:r>
      <w:r w:rsidRPr="001D6847">
        <w:t>claim,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58485B">
        <w:t>C.R.S. 2018</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18-5-211(1)(b), 2017 Colo. Sess. Laws 214, 214.</w:t>
      </w:r>
      <w:r w:rsidR="006E751F">
        <w:br w:type="page"/>
      </w:r>
    </w:p>
    <w:p w:rsidR="001D6847" w:rsidRPr="001D6847" w:rsidRDefault="001D6847" w:rsidP="00EB5872">
      <w:pPr>
        <w:pStyle w:val="HeaderJI"/>
      </w:pPr>
      <w:bookmarkStart w:id="1360" w:name="A5219"/>
      <w:r>
        <w:lastRenderedPageBreak/>
        <w:t>5-2:19</w:t>
      </w:r>
      <w:r w:rsidRPr="001D6847">
        <w:t xml:space="preserve"> </w:t>
      </w:r>
      <w:bookmarkEnd w:id="1360"/>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361" w:name="A5220"/>
      <w:r>
        <w:lastRenderedPageBreak/>
        <w:t>5-2:20</w:t>
      </w:r>
      <w:r w:rsidRPr="001D6847">
        <w:t xml:space="preserve"> </w:t>
      </w:r>
      <w:bookmarkEnd w:id="1361"/>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0B2007" w:rsidRDefault="001D6847" w:rsidP="00127414">
      <w:pPr>
        <w:pStyle w:val="Elements"/>
      </w:pPr>
      <w:r w:rsidRPr="001D6847">
        <w:t>5.</w:t>
      </w:r>
      <w:r w:rsidRPr="001D6847">
        <w:tab/>
        <w:t xml:space="preserve">presented or caused to be presented </w:t>
      </w:r>
      <w:r w:rsidR="00127414">
        <w:t xml:space="preserve">an insurance </w:t>
      </w:r>
      <w:r w:rsidRPr="001D6847">
        <w:t xml:space="preserve">claim where the loss or damage claimed </w:t>
      </w:r>
      <w:r w:rsidR="00127414" w:rsidRPr="00127414">
        <w:t>occurred outside of the peri</w:t>
      </w:r>
      <w:r w:rsidR="00127414">
        <w:t xml:space="preserve">od of time that coverage was in </w:t>
      </w:r>
      <w:r w:rsidR="00127414" w:rsidRPr="00127414">
        <w:t>effect for</w:t>
      </w:r>
      <w:r w:rsidR="00127414">
        <w:t xml:space="preserve"> </w:t>
      </w:r>
      <w:r w:rsidRPr="001D6847">
        <w:t xml:space="preserve">the applicable contract of insurance </w:t>
      </w:r>
      <w:r w:rsidR="00127414">
        <w:t>or policy</w:t>
      </w:r>
      <w:r w:rsidR="000B2007">
        <w:t>, and</w:t>
      </w:r>
    </w:p>
    <w:p w:rsidR="001D6847" w:rsidRPr="001D6847" w:rsidRDefault="000B2007" w:rsidP="00127414">
      <w:pPr>
        <w:pStyle w:val="Elements"/>
      </w:pPr>
      <w:r>
        <w:t>6.</w:t>
      </w:r>
      <w:r>
        <w:tab/>
        <w:t xml:space="preserve">doing so was not </w:t>
      </w:r>
      <w:r w:rsidR="001D6847" w:rsidRPr="001D6847">
        <w:t>otherwise permitted under the contract of insurance or policy</w:t>
      </w:r>
      <w:r>
        <w:t>.</w:t>
      </w:r>
    </w:p>
    <w:p w:rsidR="001D6847" w:rsidRPr="001D6847" w:rsidRDefault="001D6847" w:rsidP="0071242E">
      <w:pPr>
        <w:pStyle w:val="Elements"/>
      </w:pPr>
      <w:r w:rsidRPr="001D6847">
        <w:t>[</w:t>
      </w:r>
      <w:r w:rsidR="000B2007">
        <w:t>7</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58485B">
        <w:t>C.R.S. 2018</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127414" w:rsidRPr="001D6847" w:rsidRDefault="00127414" w:rsidP="00EB5872">
      <w:pPr>
        <w:pStyle w:val="Comment"/>
      </w:pPr>
      <w:r>
        <w:lastRenderedPageBreak/>
        <w:t>3.</w:t>
      </w:r>
      <w:r>
        <w:tab/>
      </w:r>
      <w:r w:rsidR="000B2007" w:rsidRPr="002958AF">
        <w:t xml:space="preserve">In 2017, </w:t>
      </w:r>
      <w:r w:rsidR="000B2007">
        <w:t xml:space="preserve">pursuant to a legislative amendment, </w:t>
      </w:r>
      <w:r w:rsidR="000B2007" w:rsidRPr="002958AF">
        <w:t xml:space="preserve">the Committee modified </w:t>
      </w:r>
      <w:r w:rsidR="000B2007">
        <w:t>this instruction and split the fifth element into two separate elements</w:t>
      </w:r>
      <w:r w:rsidR="000B2007" w:rsidRPr="002958AF">
        <w:t xml:space="preserve">.  </w:t>
      </w:r>
      <w:r w:rsidR="000B2007" w:rsidRPr="002958AF">
        <w:rPr>
          <w:i/>
        </w:rPr>
        <w:t>See</w:t>
      </w:r>
      <w:r w:rsidR="000B2007" w:rsidRPr="002958AF">
        <w:t xml:space="preserve"> Ch. 68, sec. 1, § 18-5-211(1)(d), 2017 Colo. Sess. Laws 214, 214.</w:t>
      </w:r>
    </w:p>
    <w:p w:rsidR="0071242E" w:rsidRDefault="0071242E" w:rsidP="00EB5872">
      <w:pPr>
        <w:pStyle w:val="Comment"/>
      </w:pPr>
      <w:r>
        <w:br w:type="page"/>
      </w:r>
    </w:p>
    <w:p w:rsidR="001D6847" w:rsidRPr="001D6847" w:rsidRDefault="001D6847" w:rsidP="00EB5872">
      <w:pPr>
        <w:pStyle w:val="HeaderJI"/>
      </w:pPr>
      <w:bookmarkStart w:id="1362" w:name="A5221"/>
      <w:r>
        <w:lastRenderedPageBreak/>
        <w:t>5-2:21</w:t>
      </w:r>
      <w:r w:rsidRPr="001D6847">
        <w:t xml:space="preserve"> </w:t>
      </w:r>
      <w:bookmarkEnd w:id="1362"/>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 xml:space="preserve">presented or caused to be presented any written, </w:t>
      </w:r>
      <w:r w:rsidR="006E1903">
        <w:t xml:space="preserve">verbal, or digital </w:t>
      </w:r>
      <w:r w:rsidRPr="001D6847">
        <w:t xml:space="preserve">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t xml:space="preserve">knowing that the </w:t>
      </w:r>
      <w:r w:rsidR="006E1903">
        <w:t xml:space="preserve">material or </w:t>
      </w:r>
      <w:r w:rsidRPr="001D6847">
        <w:t>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58485B">
        <w:t>C.R.S. 2018</w:t>
      </w:r>
      <w:r w:rsidRPr="001D6847">
        <w:t>.</w:t>
      </w:r>
    </w:p>
    <w:p w:rsid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6E1903" w:rsidRPr="001D6847" w:rsidRDefault="006E1903" w:rsidP="00EB5872">
      <w:pPr>
        <w:pStyle w:val="Comment"/>
      </w:pPr>
      <w:r>
        <w:t>3.</w:t>
      </w:r>
      <w:r>
        <w:tab/>
        <w:t xml:space="preserve">In 2017, the Committee modified the fifth and sixth elements pursuant to a legislative amendment.  </w:t>
      </w:r>
      <w:r w:rsidRPr="006D6F87">
        <w:rPr>
          <w:i/>
        </w:rPr>
        <w:t>See</w:t>
      </w:r>
      <w:r>
        <w:t xml:space="preserve"> Ch. 68, sec. 1, § 18-5-211(1)(e), 2017 Colo. Sess. Laws 214, 215.</w:t>
      </w:r>
    </w:p>
    <w:p w:rsidR="0071242E" w:rsidRDefault="0071242E" w:rsidP="00EB5872">
      <w:pPr>
        <w:pStyle w:val="Comment"/>
      </w:pPr>
      <w:r>
        <w:br w:type="page"/>
      </w:r>
    </w:p>
    <w:p w:rsidR="001D6847" w:rsidRPr="001D6847" w:rsidRDefault="001D6847" w:rsidP="00EB5872">
      <w:pPr>
        <w:pStyle w:val="HeaderJI"/>
      </w:pPr>
      <w:bookmarkStart w:id="1363" w:name="A5222"/>
      <w:r>
        <w:lastRenderedPageBreak/>
        <w:t>5-2:22</w:t>
      </w:r>
      <w:r w:rsidRPr="001D6847">
        <w:t xml:space="preserve"> </w:t>
      </w:r>
      <w:bookmarkEnd w:id="1363"/>
      <w:r w:rsidRPr="001D6847">
        <w:t>INSURANCE FRAUD (PREMIUM FUNDS)</w:t>
      </w:r>
    </w:p>
    <w:p w:rsidR="001D6847" w:rsidRPr="001D6847" w:rsidRDefault="001D6847" w:rsidP="00EB5872">
      <w:pPr>
        <w:pStyle w:val="MainText"/>
      </w:pPr>
      <w:r w:rsidRPr="001D6847">
        <w:t>The elements of the crime of insurance fraud (premium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632380" w:rsidP="0071242E">
      <w:pPr>
        <w:pStyle w:val="Elements"/>
      </w:pPr>
      <w:r>
        <w:t>4</w:t>
      </w:r>
      <w:r w:rsidR="001D6847" w:rsidRPr="001D6847">
        <w:t>.</w:t>
      </w:r>
      <w:r w:rsidR="001D6847" w:rsidRPr="001D6847">
        <w:tab/>
        <w:t>moved, diverted, or misappropriated premium funds belonging to an insurer or unearned premium funds belonging to an insured or applicant for insurance from a trust or other account without the authorization of the owner of the funds or other lawful justification.</w:t>
      </w:r>
    </w:p>
    <w:p w:rsidR="001D6847" w:rsidRPr="001D6847" w:rsidRDefault="001D6847" w:rsidP="0071242E">
      <w:pPr>
        <w:pStyle w:val="Elements"/>
      </w:pPr>
      <w:r w:rsidRPr="001D6847">
        <w:t>[</w:t>
      </w:r>
      <w:r w:rsidR="00632380">
        <w:t>5</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58485B">
        <w:t>C.R.S. 2018</w:t>
      </w:r>
      <w:r w:rsidRPr="001D6847">
        <w:t>.</w:t>
      </w:r>
    </w:p>
    <w:p w:rsidR="00EB5872" w:rsidRDefault="001D6847" w:rsidP="00EB5872">
      <w:pPr>
        <w:pStyle w:val="Comment"/>
      </w:pPr>
      <w:r w:rsidRPr="001D6847">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632380" w:rsidRDefault="008E6DE1" w:rsidP="00EB5872">
      <w:pPr>
        <w:pStyle w:val="Comment"/>
      </w:pPr>
      <w:r w:rsidRPr="002958AF">
        <w:t>3.</w:t>
      </w:r>
      <w:r w:rsidRPr="002958AF">
        <w:tab/>
        <w:t xml:space="preserve">In 2017, pursuant to a legislative amendment, the Committee removed the fourth element, renumbered the subsequent elements, </w:t>
      </w:r>
      <w:r w:rsidRPr="002958AF">
        <w:lastRenderedPageBreak/>
        <w:t>changed the phrase “producer’s trust” to “trust</w:t>
      </w:r>
      <w:r>
        <w:t>,</w:t>
      </w:r>
      <w:r w:rsidRPr="002958AF">
        <w:t>”</w:t>
      </w:r>
      <w:r>
        <w:t xml:space="preserve"> and removed the phrase “insurance producer or agent” from the instruction’s title.</w:t>
      </w:r>
      <w:r w:rsidRPr="002958AF">
        <w:t xml:space="preserve"> </w:t>
      </w:r>
      <w:r>
        <w:t xml:space="preserve"> </w:t>
      </w:r>
      <w:r w:rsidRPr="002958AF">
        <w:rPr>
          <w:i/>
        </w:rPr>
        <w:t>See</w:t>
      </w:r>
      <w:r w:rsidRPr="002958AF">
        <w:t xml:space="preserve"> Ch. 68, sec. 1, § 18-5-211(2), 2017 Colo. Sess. Laws 214, 215.</w:t>
      </w:r>
    </w:p>
    <w:p w:rsidR="0071242E" w:rsidRDefault="0071242E" w:rsidP="00EB5872">
      <w:pPr>
        <w:pStyle w:val="Comment"/>
      </w:pPr>
      <w:r>
        <w:br w:type="page"/>
      </w:r>
    </w:p>
    <w:p w:rsidR="001D6847" w:rsidRPr="001D6847" w:rsidRDefault="001D6847" w:rsidP="00EB5872">
      <w:pPr>
        <w:pStyle w:val="HeaderJI"/>
      </w:pPr>
      <w:bookmarkStart w:id="1364" w:name="A5223"/>
      <w:r>
        <w:lastRenderedPageBreak/>
        <w:t>5-2:23</w:t>
      </w:r>
      <w:r w:rsidRPr="001D6847">
        <w:t xml:space="preserve"> </w:t>
      </w:r>
      <w:bookmarkEnd w:id="1364"/>
      <w:r w:rsidRPr="001D6847">
        <w:t>INSURANCE FRAUD (FALSE INFORMATION)</w:t>
      </w:r>
    </w:p>
    <w:p w:rsidR="001D6847" w:rsidRPr="001D6847" w:rsidRDefault="001D6847" w:rsidP="00EB5872">
      <w:pPr>
        <w:pStyle w:val="MainText"/>
      </w:pPr>
      <w:r w:rsidRPr="001D6847">
        <w:t>The elements of the crime of insurance fraud (false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232082" w:rsidP="0071242E">
      <w:pPr>
        <w:pStyle w:val="Elements"/>
      </w:pPr>
      <w:r>
        <w:t>5</w:t>
      </w:r>
      <w:r w:rsidR="001D6847" w:rsidRPr="001D6847">
        <w:t>.</w:t>
      </w:r>
      <w:r w:rsidR="001D6847" w:rsidRPr="001D6847">
        <w:tab/>
      </w:r>
      <w:r>
        <w:t xml:space="preserve">made, altered, </w:t>
      </w:r>
      <w:r w:rsidR="001D6847" w:rsidRPr="001D6847">
        <w:t>presented</w:t>
      </w:r>
      <w:r>
        <w:t>, or caused to be presented</w:t>
      </w:r>
      <w:r w:rsidR="001D6847" w:rsidRPr="001D6847">
        <w:t xml:space="preserve"> a certificate or other evidence of </w:t>
      </w:r>
      <w:r>
        <w:t xml:space="preserve">the existence of </w:t>
      </w:r>
      <w:r w:rsidR="001D6847" w:rsidRPr="001D6847">
        <w:t xml:space="preserve">insurance </w:t>
      </w:r>
      <w:r>
        <w:t xml:space="preserve">in any form that contained </w:t>
      </w:r>
      <w:r w:rsidR="001D6847" w:rsidRPr="001D6847">
        <w:t xml:space="preserve">false </w:t>
      </w:r>
      <w:r>
        <w:t xml:space="preserve">material </w:t>
      </w:r>
      <w:r w:rsidR="001D6847" w:rsidRPr="001D6847">
        <w:t xml:space="preserve">information </w:t>
      </w:r>
      <w:r>
        <w:t>or omitted material information</w:t>
      </w:r>
      <w:r w:rsidR="001D6847" w:rsidRPr="001D6847">
        <w:t>.</w:t>
      </w:r>
    </w:p>
    <w:p w:rsidR="001D6847" w:rsidRPr="001D6847" w:rsidRDefault="001D6847" w:rsidP="0071242E">
      <w:pPr>
        <w:pStyle w:val="Elements"/>
      </w:pPr>
      <w:r w:rsidRPr="001D6847">
        <w:t>[</w:t>
      </w:r>
      <w:r w:rsidR="00232082">
        <w:t>6</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58485B">
        <w:t>C.R.S. 2018</w:t>
      </w:r>
      <w:r w:rsidRPr="001D6847">
        <w:t>.</w:t>
      </w:r>
    </w:p>
    <w:p w:rsidR="00852984"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008E6DE1">
        <w:t xml:space="preserve">Instruction F:219.5 (defining “material information”);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C1663D" w:rsidRDefault="008E6DE1" w:rsidP="00EB5872">
      <w:pPr>
        <w:pStyle w:val="Comment"/>
      </w:pPr>
      <w:r w:rsidRPr="002958AF">
        <w:lastRenderedPageBreak/>
        <w:t>3.</w:t>
      </w:r>
      <w:r w:rsidRPr="002958AF">
        <w:tab/>
        <w:t xml:space="preserve">In 2017, pursuant to a legislative amendment, the Committee removed the </w:t>
      </w:r>
      <w:r>
        <w:t xml:space="preserve">fifth </w:t>
      </w:r>
      <w:r w:rsidRPr="002958AF">
        <w:t xml:space="preserve">element, renumbered the subsequent elements, modified the new </w:t>
      </w:r>
      <w:r>
        <w:t xml:space="preserve">fifth </w:t>
      </w:r>
      <w:r w:rsidRPr="002958AF">
        <w:t>element</w:t>
      </w:r>
      <w:r>
        <w:t>, removed the phrase “insurance producer or agent” from the instruction’s title , and added a cross-reference to Instruction F:219.5 in Comment 2</w:t>
      </w:r>
      <w:r w:rsidRPr="002958AF">
        <w:t xml:space="preserve">.  </w:t>
      </w:r>
      <w:r w:rsidRPr="002958AF">
        <w:rPr>
          <w:i/>
        </w:rPr>
        <w:t>See</w:t>
      </w:r>
      <w:r w:rsidRPr="002958AF">
        <w:t xml:space="preserve"> Ch. 68, sec. 1, § 18-5-211(3), 2017 Colo. Sess. Laws 214, 215.</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65" w:name="CH53"/>
      <w:r w:rsidRPr="00EB5872">
        <w:rPr>
          <w:rFonts w:ascii="Book Antiqua" w:eastAsia="Times New Roman" w:hAnsi="Book Antiqua" w:cs="Courier New"/>
          <w:b/>
          <w:bCs/>
          <w:sz w:val="32"/>
          <w:szCs w:val="32"/>
        </w:rPr>
        <w:lastRenderedPageBreak/>
        <w:t>CHAPTER 5-3</w:t>
      </w:r>
      <w:bookmarkEnd w:id="1365"/>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AC19D1"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AC19D1"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AC19D1"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AC19D1"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AC19D1"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AC19D1"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AC19D1"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AC19D1"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AC19D1"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AC19D1"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AC19D1"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AC19D1"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AC19D1"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AC19D1"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AC19D1"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AC19D1"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AC19D1"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AC19D1"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AC19D1"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AC19D1"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AC19D1"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AC19D1"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AC19D1"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AC19D1"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AC19D1"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AC19D1"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AC19D1"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AC19D1"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366" w:name="A5301"/>
      <w:r w:rsidRPr="00852984">
        <w:lastRenderedPageBreak/>
        <w:t>5-3:01</w:t>
      </w:r>
      <w:bookmarkEnd w:id="1366"/>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58485B">
        <w:t>C.R.S. 2018</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367" w:name="A5302"/>
      <w:r w:rsidRPr="00852984">
        <w:lastRenderedPageBreak/>
        <w:t>5-3:02</w:t>
      </w:r>
      <w:bookmarkEnd w:id="1367"/>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368" w:name="A5303"/>
      <w:r w:rsidRPr="00852984">
        <w:lastRenderedPageBreak/>
        <w:t>5-3:03</w:t>
      </w:r>
      <w:bookmarkEnd w:id="1368"/>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58485B">
        <w:t>C.R.S. 2018</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369" w:name="A5304"/>
      <w:r w:rsidRPr="00852984">
        <w:lastRenderedPageBreak/>
        <w:t>5-3:04</w:t>
      </w:r>
      <w:bookmarkEnd w:id="1369"/>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370" w:name="A5305"/>
      <w:r w:rsidRPr="00852984">
        <w:lastRenderedPageBreak/>
        <w:t>5-3:05</w:t>
      </w:r>
      <w:bookmarkEnd w:id="1370"/>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58485B">
        <w:t>C.R.S. 2018</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58485B">
        <w:t>C.R.S. 2018</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371" w:name="A5306"/>
      <w:r w:rsidRPr="00852984">
        <w:lastRenderedPageBreak/>
        <w:t>5-3:06</w:t>
      </w:r>
      <w:bookmarkEnd w:id="1371"/>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372" w:name="A5307"/>
      <w:r w:rsidRPr="00852984">
        <w:lastRenderedPageBreak/>
        <w:t>5-3:07</w:t>
      </w:r>
      <w:bookmarkEnd w:id="1372"/>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373" w:name="A5308"/>
      <w:r w:rsidRPr="00852984">
        <w:lastRenderedPageBreak/>
        <w:t>5-3:08</w:t>
      </w:r>
      <w:bookmarkEnd w:id="1373"/>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374" w:name="A5309"/>
      <w:r w:rsidRPr="00852984">
        <w:lastRenderedPageBreak/>
        <w:t>5-3:09</w:t>
      </w:r>
      <w:bookmarkEnd w:id="1374"/>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58485B">
        <w:t>C.R.S. 2018</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375" w:name="A5310"/>
      <w:r w:rsidRPr="00852984">
        <w:lastRenderedPageBreak/>
        <w:t>5-3:10</w:t>
      </w:r>
      <w:bookmarkEnd w:id="1375"/>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58485B">
        <w:t>C.R.S. 2018</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376" w:name="A5311"/>
      <w:r w:rsidRPr="00852984">
        <w:lastRenderedPageBreak/>
        <w:t>5-3:11</w:t>
      </w:r>
      <w:bookmarkEnd w:id="1376"/>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377" w:name="A5312"/>
      <w:r w:rsidRPr="00852984">
        <w:rPr>
          <w:bCs/>
        </w:rPr>
        <w:lastRenderedPageBreak/>
        <w:t>5-3:12.SP</w:t>
      </w:r>
      <w:bookmarkEnd w:id="1377"/>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378" w:name="A5313"/>
      <w:r w:rsidRPr="00852984">
        <w:lastRenderedPageBreak/>
        <w:t>5-3:13</w:t>
      </w:r>
      <w:bookmarkEnd w:id="1378"/>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79" w:name="A5314"/>
      <w:r w:rsidRPr="00852984">
        <w:lastRenderedPageBreak/>
        <w:t>5-3:14</w:t>
      </w:r>
      <w:bookmarkEnd w:id="1379"/>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0" w:name="A5315"/>
      <w:r w:rsidRPr="00852984">
        <w:lastRenderedPageBreak/>
        <w:t>5-3:15</w:t>
      </w:r>
      <w:bookmarkEnd w:id="1380"/>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381" w:name="A5316"/>
      <w:r w:rsidRPr="00852984">
        <w:lastRenderedPageBreak/>
        <w:t>5-3:16</w:t>
      </w:r>
      <w:bookmarkEnd w:id="1381"/>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2" w:name="A5317"/>
      <w:r w:rsidRPr="00852984">
        <w:lastRenderedPageBreak/>
        <w:t>5-3:17</w:t>
      </w:r>
      <w:bookmarkEnd w:id="1382"/>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58485B">
        <w:t>C.R.S. 2018</w:t>
      </w:r>
      <w:r w:rsidRPr="00852984">
        <w:t>.</w:t>
      </w:r>
    </w:p>
    <w:p w:rsidR="00224A60" w:rsidRDefault="00224A60" w:rsidP="00FD458E">
      <w:pPr>
        <w:pStyle w:val="Comment"/>
      </w:pPr>
      <w:r>
        <w:br w:type="page"/>
      </w:r>
    </w:p>
    <w:p w:rsidR="00852984" w:rsidRPr="00224A60" w:rsidRDefault="00852984" w:rsidP="00FD458E">
      <w:pPr>
        <w:pStyle w:val="HeaderJI"/>
      </w:pPr>
      <w:bookmarkStart w:id="1383" w:name="A5318"/>
      <w:r w:rsidRPr="00852984">
        <w:lastRenderedPageBreak/>
        <w:t>5-3:18</w:t>
      </w:r>
      <w:bookmarkEnd w:id="1383"/>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4" w:name="A5319"/>
      <w:r w:rsidRPr="00852984">
        <w:lastRenderedPageBreak/>
        <w:t>5-3:19</w:t>
      </w:r>
      <w:bookmarkEnd w:id="1384"/>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385" w:name="A5320"/>
      <w:r w:rsidRPr="00852984">
        <w:lastRenderedPageBreak/>
        <w:t>5-3:20</w:t>
      </w:r>
      <w:bookmarkEnd w:id="1385"/>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386" w:name="A5321"/>
      <w:r w:rsidRPr="00852984">
        <w:lastRenderedPageBreak/>
        <w:t>5-3:21</w:t>
      </w:r>
      <w:bookmarkEnd w:id="1386"/>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58485B">
        <w:t>C.R.S. 2018</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58485B">
        <w:t>C.R.S. 2018</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387" w:name="A5322"/>
      <w:r w:rsidRPr="00852984">
        <w:lastRenderedPageBreak/>
        <w:t>5-3:22</w:t>
      </w:r>
      <w:bookmarkEnd w:id="1387"/>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58485B">
        <w:t>C.R.S. 2018</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88" w:name="A5323"/>
      <w:r w:rsidRPr="00852984">
        <w:lastRenderedPageBreak/>
        <w:t>5-3:23</w:t>
      </w:r>
      <w:bookmarkEnd w:id="1388"/>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58485B">
        <w:t>C.R.S. 2018</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89" w:name="A5324"/>
      <w:r w:rsidRPr="00852984">
        <w:lastRenderedPageBreak/>
        <w:t>5-3:24</w:t>
      </w:r>
      <w:bookmarkEnd w:id="1389"/>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58485B">
        <w:t>C.R.S. 2018</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0" w:name="A5325"/>
      <w:r w:rsidRPr="00852984">
        <w:lastRenderedPageBreak/>
        <w:t>5-3:25</w:t>
      </w:r>
      <w:bookmarkEnd w:id="1390"/>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58485B">
        <w:t>C.R.S. 2018</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1" w:name="A5326"/>
      <w:r w:rsidRPr="00852984">
        <w:lastRenderedPageBreak/>
        <w:t>5-3:26</w:t>
      </w:r>
      <w:bookmarkEnd w:id="1391"/>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58485B">
        <w:t>C.R.S. 2018</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392" w:name="A5327"/>
      <w:r w:rsidRPr="00852984">
        <w:lastRenderedPageBreak/>
        <w:t>5-3:27</w:t>
      </w:r>
      <w:bookmarkEnd w:id="1392"/>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393" w:name="A5328"/>
      <w:r w:rsidRPr="00852984">
        <w:lastRenderedPageBreak/>
        <w:t>5-3:28</w:t>
      </w:r>
      <w:bookmarkEnd w:id="1393"/>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58485B">
        <w:t>C.R.S. 2018</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94" w:name="CH54"/>
      <w:r w:rsidRPr="00FD458E">
        <w:rPr>
          <w:rFonts w:ascii="Book Antiqua" w:eastAsia="Times New Roman" w:hAnsi="Book Antiqua" w:cs="Courier New"/>
          <w:b/>
          <w:bCs/>
          <w:sz w:val="32"/>
          <w:szCs w:val="32"/>
        </w:rPr>
        <w:lastRenderedPageBreak/>
        <w:t>CHAPTER 5-4</w:t>
      </w:r>
      <w:bookmarkEnd w:id="1394"/>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AC19D1"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AC19D1"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AC19D1"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AC19D1"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AC19D1"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AC19D1"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AC19D1"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AC19D1"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AC19D1"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AC19D1"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AC19D1"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AC19D1"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AC19D1"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395" w:name="A5401"/>
      <w:r w:rsidRPr="004B75C1">
        <w:lastRenderedPageBreak/>
        <w:t>5-4:01</w:t>
      </w:r>
      <w:bookmarkEnd w:id="1395"/>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396" w:name="A5402"/>
      <w:r w:rsidRPr="004B75C1">
        <w:lastRenderedPageBreak/>
        <w:t>5-4:02</w:t>
      </w:r>
      <w:bookmarkEnd w:id="1396"/>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58485B">
        <w:t>C.R.S. 2018</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397" w:name="A5403"/>
      <w:r w:rsidRPr="004B75C1">
        <w:lastRenderedPageBreak/>
        <w:t>5-4:03</w:t>
      </w:r>
      <w:bookmarkEnd w:id="1397"/>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58485B">
        <w:t>C.R.S. 2018</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398" w:name="A5404"/>
      <w:r w:rsidRPr="004B75C1">
        <w:lastRenderedPageBreak/>
        <w:t>5-4:04</w:t>
      </w:r>
      <w:bookmarkEnd w:id="1398"/>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58485B">
        <w:t>C.R.S. 2018</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399" w:name="A5405"/>
      <w:r w:rsidRPr="004B75C1">
        <w:lastRenderedPageBreak/>
        <w:t>5-4:05</w:t>
      </w:r>
      <w:bookmarkEnd w:id="1399"/>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58485B">
        <w:t>C.R.S. 2018</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400" w:name="A5406"/>
      <w:r w:rsidRPr="004B75C1">
        <w:lastRenderedPageBreak/>
        <w:t>5-4:06</w:t>
      </w:r>
      <w:bookmarkEnd w:id="1400"/>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58485B">
        <w:t>C.R.S. 2018</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401" w:name="A5407"/>
      <w:r w:rsidRPr="004B75C1">
        <w:lastRenderedPageBreak/>
        <w:t>5-4:07</w:t>
      </w:r>
      <w:bookmarkEnd w:id="1401"/>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58485B">
        <w:t>C.R.S. 2018</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402" w:name="A5408"/>
      <w:r w:rsidRPr="004B75C1">
        <w:lastRenderedPageBreak/>
        <w:t>5-4:08</w:t>
      </w:r>
      <w:bookmarkEnd w:id="1402"/>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58485B">
        <w:t>C.R.S. 2018</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403" w:name="A5409"/>
      <w:r w:rsidRPr="004B75C1">
        <w:lastRenderedPageBreak/>
        <w:t>5-4:09</w:t>
      </w:r>
      <w:bookmarkEnd w:id="1403"/>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58485B">
        <w:t>C.R.S. 2018</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404" w:name="A5410"/>
      <w:r w:rsidRPr="004B75C1">
        <w:lastRenderedPageBreak/>
        <w:t>5-4:10</w:t>
      </w:r>
      <w:bookmarkEnd w:id="1404"/>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58485B">
        <w:t>C.R.S. 2018</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405" w:name="A5411"/>
      <w:r w:rsidRPr="004B75C1">
        <w:lastRenderedPageBreak/>
        <w:t>5-4:11</w:t>
      </w:r>
      <w:bookmarkEnd w:id="1405"/>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58485B">
        <w:t>C.R.S. 2018</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406" w:name="A5412"/>
      <w:r w:rsidRPr="004B75C1">
        <w:lastRenderedPageBreak/>
        <w:t>5-4:12</w:t>
      </w:r>
      <w:bookmarkEnd w:id="1406"/>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58485B">
        <w:t>C.R.S. 2018</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407" w:name="A5413"/>
      <w:r w:rsidRPr="004B75C1">
        <w:lastRenderedPageBreak/>
        <w:t>5-4:13</w:t>
      </w:r>
      <w:bookmarkEnd w:id="1407"/>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58485B">
        <w:t>C.R.S. 2018</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08" w:name="CH55"/>
      <w:r w:rsidRPr="00B00BA4">
        <w:rPr>
          <w:rFonts w:ascii="Book Antiqua" w:eastAsia="Times New Roman" w:hAnsi="Book Antiqua" w:cs="Courier New"/>
          <w:b/>
          <w:bCs/>
          <w:sz w:val="32"/>
          <w:szCs w:val="32"/>
        </w:rPr>
        <w:lastRenderedPageBreak/>
        <w:t>CHAPTER 5-5</w:t>
      </w:r>
      <w:bookmarkEnd w:id="1408"/>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AC19D1"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AC19D1"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AC19D1"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AC19D1"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AC19D1"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AC19D1"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AC19D1"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I</w:t>
      </w:r>
      <w:r w:rsidR="005149EF">
        <w:rPr>
          <w:rFonts w:ascii="Book Antiqua" w:eastAsia="Times New Roman" w:hAnsi="Book Antiqua" w:cs="Courier New"/>
          <w:b/>
        </w:rPr>
        <w:t>SSUANCE OF A FRAUDULENT RECEIPT</w:t>
      </w:r>
    </w:p>
    <w:p w:rsidR="00120F2B" w:rsidRPr="00B00BA4" w:rsidRDefault="00AC19D1"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AC19D1"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AC19D1"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AC19D1"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AC19D1"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AC19D1"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AC19D1"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58485B">
        <w:t>C.R.S. 2018</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58485B">
        <w:t>C.R.S. 2018</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409" w:name="A5dash501"/>
      <w:r w:rsidRPr="00120F2B">
        <w:lastRenderedPageBreak/>
        <w:t>5-5:01</w:t>
      </w:r>
      <w:bookmarkEnd w:id="1409"/>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58485B">
        <w:t>C.R.S. 2018</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58485B">
        <w:rPr>
          <w:bCs/>
        </w:rPr>
        <w:t>C.R.S. 2018</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410" w:name="A5dash502"/>
      <w:r w:rsidRPr="00120F2B">
        <w:lastRenderedPageBreak/>
        <w:t>5-5:02.INT</w:t>
      </w:r>
      <w:bookmarkEnd w:id="1410"/>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58485B">
        <w:t>C.R.S. 2018</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411" w:name="A5dash503"/>
      <w:r w:rsidRPr="00120F2B">
        <w:lastRenderedPageBreak/>
        <w:t>5-5:03</w:t>
      </w:r>
      <w:bookmarkEnd w:id="1411"/>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58485B">
        <w:t>C.R.S. 2018</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412" w:name="A5dash504"/>
      <w:r w:rsidRPr="00120F2B">
        <w:lastRenderedPageBreak/>
        <w:t>5-5:04.INT</w:t>
      </w:r>
      <w:bookmarkEnd w:id="1412"/>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58485B">
        <w:t>C.R.S. 2018</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413" w:name="A5dash505"/>
      <w:r w:rsidRPr="00120F2B">
        <w:lastRenderedPageBreak/>
        <w:t>5-5:05</w:t>
      </w:r>
      <w:bookmarkEnd w:id="1413"/>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58485B">
        <w:t>C.R.S. 2018</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414" w:name="A5dash506"/>
      <w:r w:rsidRPr="00120F2B">
        <w:lastRenderedPageBreak/>
        <w:t>5-5:06.INT</w:t>
      </w:r>
      <w:bookmarkEnd w:id="1414"/>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58485B">
        <w:t>C.R.S. 2018</w:t>
      </w:r>
      <w:r w:rsidRPr="00120F2B">
        <w:t>.</w:t>
      </w:r>
    </w:p>
    <w:p w:rsidR="00152983" w:rsidRDefault="00152983" w:rsidP="00D83E6C">
      <w:pPr>
        <w:pStyle w:val="Comment"/>
      </w:pPr>
      <w:r>
        <w:br w:type="page"/>
      </w:r>
    </w:p>
    <w:p w:rsidR="00120F2B" w:rsidRPr="00120F2B" w:rsidRDefault="00120F2B" w:rsidP="00D83E6C">
      <w:pPr>
        <w:pStyle w:val="HeaderJI"/>
      </w:pPr>
      <w:bookmarkStart w:id="1415" w:name="A5dash507"/>
      <w:r w:rsidRPr="00120F2B">
        <w:lastRenderedPageBreak/>
        <w:t>5-5:07</w:t>
      </w:r>
      <w:bookmarkEnd w:id="1415"/>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16" w:name="A5dash508"/>
      <w:r w:rsidRPr="00120F2B">
        <w:lastRenderedPageBreak/>
        <w:t>5-5:08</w:t>
      </w:r>
      <w:bookmarkEnd w:id="1416"/>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17" w:name="A5dash509"/>
      <w:r w:rsidRPr="00120F2B">
        <w:lastRenderedPageBreak/>
        <w:t>5-5:09</w:t>
      </w:r>
      <w:bookmarkEnd w:id="1417"/>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418" w:name="A5dash510"/>
      <w:r w:rsidRPr="00120F2B">
        <w:lastRenderedPageBreak/>
        <w:t>5-5:10</w:t>
      </w:r>
      <w:bookmarkEnd w:id="1418"/>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419" w:name="A5dash511"/>
      <w:r w:rsidRPr="00120F2B">
        <w:lastRenderedPageBreak/>
        <w:t>5-5:11</w:t>
      </w:r>
      <w:bookmarkEnd w:id="1419"/>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420" w:name="A5dash512"/>
      <w:r w:rsidRPr="00120F2B">
        <w:lastRenderedPageBreak/>
        <w:t>5-5:12</w:t>
      </w:r>
      <w:bookmarkEnd w:id="1420"/>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58485B">
        <w:t>C.R.S. 2018</w:t>
      </w:r>
      <w:r w:rsidR="00644A72">
        <w:t xml:space="preserve"> (</w:t>
      </w:r>
      <w:r w:rsidRPr="00120F2B">
        <w:t xml:space="preserve">defining “security interest”); </w:t>
      </w:r>
      <w:r w:rsidRPr="00120F2B">
        <w:rPr>
          <w:i/>
        </w:rPr>
        <w:t>see also</w:t>
      </w:r>
      <w:r w:rsidRPr="00120F2B">
        <w:t xml:space="preserve"> § 4-7-501, </w:t>
      </w:r>
      <w:r w:rsidR="0058485B">
        <w:t>C.R.S. 2018</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421" w:name="A5dash513"/>
      <w:r w:rsidRPr="00120F2B">
        <w:lastRenderedPageBreak/>
        <w:t>5-5:13</w:t>
      </w:r>
      <w:bookmarkEnd w:id="1421"/>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58485B">
        <w:t>C.R.S. 2018</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58485B">
        <w:t>C.R.S. 2018</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422" w:name="A5dash514"/>
      <w:r w:rsidRPr="00120F2B">
        <w:lastRenderedPageBreak/>
        <w:t>5-5:14.SP</w:t>
      </w:r>
      <w:bookmarkEnd w:id="1422"/>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58485B">
        <w:t>C.R.S. 2018</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23" w:name="Chap57"/>
      <w:r w:rsidRPr="00D83E6C">
        <w:rPr>
          <w:rFonts w:ascii="Book Antiqua" w:eastAsia="Times New Roman" w:hAnsi="Book Antiqua" w:cs="Courier New"/>
          <w:b/>
          <w:bCs/>
          <w:sz w:val="32"/>
          <w:szCs w:val="32"/>
        </w:rPr>
        <w:lastRenderedPageBreak/>
        <w:t>CHAPTER 5-7</w:t>
      </w:r>
      <w:bookmarkEnd w:id="1423"/>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AC19D1"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AC19D1"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AC19D1"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AC19D1"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AC19D1"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AC19D1"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AC19D1"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AC19D1"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AC19D1"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UNLAWFUL MANUFACTURE OF A FINANCIAL TRANSACTIO</w:t>
      </w:r>
      <w:r w:rsidR="005149EF">
        <w:rPr>
          <w:rFonts w:ascii="Book Antiqua" w:eastAsia="Times New Roman" w:hAnsi="Book Antiqua" w:cs="Courier New"/>
          <w:b/>
          <w:bCs/>
        </w:rPr>
        <w:t>N DEVICE (MADE OR MANUFACTURED)</w:t>
      </w:r>
    </w:p>
    <w:p w:rsidR="00A43E51" w:rsidRPr="00D83E6C" w:rsidRDefault="00AC19D1"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AC19D1"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424" w:name="A5701"/>
      <w:r w:rsidRPr="00A43E51">
        <w:lastRenderedPageBreak/>
        <w:t>5-7:01</w:t>
      </w:r>
      <w:bookmarkEnd w:id="1424"/>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58485B">
        <w:t>C.R.S. 2018</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P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p>
    <w:p w:rsidR="002E5E54" w:rsidRDefault="002E5E54" w:rsidP="00D83E6C">
      <w:pPr>
        <w:pStyle w:val="Comment"/>
      </w:pPr>
      <w:r>
        <w:br w:type="page"/>
      </w:r>
    </w:p>
    <w:p w:rsidR="00A43E51" w:rsidRPr="002E5E54" w:rsidRDefault="00A43E51" w:rsidP="008F1D52">
      <w:pPr>
        <w:pStyle w:val="HeaderJI"/>
      </w:pPr>
      <w:bookmarkStart w:id="1425" w:name="A5702"/>
      <w:r w:rsidRPr="00A43E51">
        <w:lastRenderedPageBreak/>
        <w:t>5-7:02.INT</w:t>
      </w:r>
      <w:bookmarkEnd w:id="1425"/>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58485B">
        <w:t>C.R.S. 2018</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426" w:name="A5703"/>
      <w:r w:rsidRPr="00A43E51">
        <w:lastRenderedPageBreak/>
        <w:t>5-7:03.SP</w:t>
      </w:r>
      <w:bookmarkEnd w:id="1426"/>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58485B">
        <w:t>C.R.S. 2018</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427" w:name="A5704"/>
      <w:r w:rsidRPr="00A43E51">
        <w:lastRenderedPageBreak/>
        <w:t>5-7:04</w:t>
      </w:r>
      <w:bookmarkEnd w:id="1427"/>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58485B">
        <w:t>C.R.S. 2018</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428" w:name="A5705"/>
      <w:r w:rsidRPr="00A43E51">
        <w:lastRenderedPageBreak/>
        <w:t>5-7:05.INT</w:t>
      </w:r>
      <w:bookmarkEnd w:id="1428"/>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58485B">
        <w:t>C.R.S. 2018</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429" w:name="A5706"/>
      <w:r w:rsidRPr="00A43E51">
        <w:lastRenderedPageBreak/>
        <w:t>5-7:06.INT</w:t>
      </w:r>
      <w:bookmarkEnd w:id="1429"/>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58485B">
        <w:t>C.R.S. 2018</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430" w:name="A5707"/>
      <w:r w:rsidRPr="00A43E51">
        <w:lastRenderedPageBreak/>
        <w:t>5-7:07.INT</w:t>
      </w:r>
      <w:bookmarkEnd w:id="1430"/>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58485B">
        <w:t>C.R.S. 2018</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431" w:name="A5708"/>
      <w:r w:rsidRPr="00A43E51">
        <w:lastRenderedPageBreak/>
        <w:t>5-7:08</w:t>
      </w:r>
      <w:bookmarkEnd w:id="1431"/>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58485B">
        <w:t>C.R.S. 2018</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432" w:name="A5709"/>
      <w:r w:rsidRPr="00A43E51">
        <w:lastRenderedPageBreak/>
        <w:t>5-7:09</w:t>
      </w:r>
      <w:bookmarkEnd w:id="1432"/>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433" w:name="A5710"/>
      <w:r w:rsidRPr="00A43E51">
        <w:lastRenderedPageBreak/>
        <w:t>5-7:10</w:t>
      </w:r>
      <w:bookmarkEnd w:id="1433"/>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434" w:name="A5711"/>
      <w:r w:rsidRPr="00A43E51">
        <w:lastRenderedPageBreak/>
        <w:t>5-7:11</w:t>
      </w:r>
      <w:bookmarkEnd w:id="1434"/>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0"/>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35" w:name="CH58"/>
      <w:r w:rsidRPr="008F1D52">
        <w:rPr>
          <w:rFonts w:ascii="Book Antiqua" w:eastAsia="Times New Roman" w:hAnsi="Book Antiqua" w:cs="Courier New"/>
          <w:b/>
          <w:bCs/>
          <w:sz w:val="32"/>
          <w:szCs w:val="32"/>
        </w:rPr>
        <w:lastRenderedPageBreak/>
        <w:t>CHAPTER 5-8</w:t>
      </w:r>
      <w:bookmarkEnd w:id="1435"/>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AC19D1"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AC19D1"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AC19D1"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AC19D1"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436" w:name="A5801"/>
      <w:r w:rsidRPr="00352286">
        <w:lastRenderedPageBreak/>
        <w:t>5-8:01</w:t>
      </w:r>
      <w:bookmarkEnd w:id="1436"/>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58485B">
        <w:t>C.R.S. 2018</w:t>
      </w:r>
      <w:r>
        <w:t xml:space="preserve"> (</w:t>
      </w:r>
      <w:r w:rsidRPr="00352286">
        <w:t xml:space="preserve">specifying that this affirmative defense is unavailable where the defendant is charged with violating section 18-5-802(1)(b)(II), </w:t>
      </w:r>
      <w:r w:rsidR="0058485B">
        <w:t>C.R.S. 2018</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58485B">
        <w:t>C.R.S. 2018</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58485B">
        <w:t>C.R.S. 2018</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437" w:name="A5802"/>
      <w:r w:rsidRPr="00352286">
        <w:lastRenderedPageBreak/>
        <w:t>5-8:02</w:t>
      </w:r>
      <w:bookmarkEnd w:id="1437"/>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438" w:name="A5803"/>
      <w:r w:rsidRPr="00352286">
        <w:lastRenderedPageBreak/>
        <w:t>5-8:03</w:t>
      </w:r>
      <w:bookmarkEnd w:id="1438"/>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439" w:name="A5804"/>
      <w:r w:rsidRPr="00352286">
        <w:lastRenderedPageBreak/>
        <w:t>5-8:04</w:t>
      </w:r>
      <w:bookmarkEnd w:id="1439"/>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40" w:name="Chap59"/>
      <w:bookmarkEnd w:id="1440"/>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AC19D1"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AC19D1"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AC19D1"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AC19D1"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AC19D1"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AC19D1"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AC19D1"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AC19D1"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AC19D1"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AC19D1"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AC19D1"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AC19D1"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441" w:name="A5901"/>
      <w:r w:rsidRPr="00DA0775">
        <w:lastRenderedPageBreak/>
        <w:t>5-9:01</w:t>
      </w:r>
      <w:bookmarkEnd w:id="1441"/>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090586" w:rsidRDefault="00090586" w:rsidP="00861CE9">
      <w:pPr>
        <w:pStyle w:val="Comment"/>
      </w:pPr>
      <w:r>
        <w:t>4.</w:t>
      </w:r>
      <w:r>
        <w:tab/>
      </w:r>
      <w:r w:rsidRPr="009F767D">
        <w:rPr>
          <w:i/>
          <w:iCs/>
        </w:rPr>
        <w:t>See</w:t>
      </w:r>
      <w:r w:rsidRPr="009F767D">
        <w:t xml:space="preserve"> </w:t>
      </w:r>
      <w:r w:rsidRPr="009F767D">
        <w:rPr>
          <w:i/>
          <w:iCs/>
        </w:rPr>
        <w:t>People v. Perez</w:t>
      </w:r>
      <w:r w:rsidRPr="009F767D">
        <w:t>, 2016 CO 12, ¶¶ 14, 22, 367 P.3d 695, 699, 700 (holding that the term “knowingly” in the identity theft statute “applies to the use of the identifying information of another,” meaning the prosecution “must prove that an offender knowingly used personal identifying information and knew that the information belonged to another person”).</w:t>
      </w:r>
    </w:p>
    <w:p w:rsidR="00090586" w:rsidRPr="00DA0775" w:rsidRDefault="00090586" w:rsidP="00861CE9">
      <w:pPr>
        <w:pStyle w:val="Comment"/>
      </w:pPr>
      <w:r>
        <w:t>5.</w:t>
      </w:r>
      <w:r>
        <w:tab/>
        <w:t>In 2017, the Committee added Comment 4.</w:t>
      </w:r>
    </w:p>
    <w:p w:rsidR="00B233A0" w:rsidRDefault="00B233A0" w:rsidP="00861CE9">
      <w:pPr>
        <w:pStyle w:val="Comment"/>
      </w:pPr>
      <w:r>
        <w:br w:type="page"/>
      </w:r>
    </w:p>
    <w:p w:rsidR="00DA0775" w:rsidRPr="00B233A0" w:rsidRDefault="00DA0775" w:rsidP="00861CE9">
      <w:pPr>
        <w:pStyle w:val="HeaderJI"/>
      </w:pPr>
      <w:bookmarkStart w:id="1442" w:name="A5902"/>
      <w:r w:rsidRPr="00DA0775">
        <w:lastRenderedPageBreak/>
        <w:t>5-9:02</w:t>
      </w:r>
      <w:bookmarkEnd w:id="1442"/>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443" w:name="A5903"/>
      <w:r w:rsidRPr="00DA0775">
        <w:lastRenderedPageBreak/>
        <w:t>5-9:03</w:t>
      </w:r>
      <w:bookmarkEnd w:id="1443"/>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58485B">
        <w:t>C.R.S. 2018</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444" w:name="A5904"/>
      <w:r w:rsidRPr="00DA0775">
        <w:lastRenderedPageBreak/>
        <w:t>5-9:04</w:t>
      </w:r>
      <w:bookmarkEnd w:id="1444"/>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58485B">
        <w:t>C.R.S. 2018</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445" w:name="A5905"/>
      <w:r w:rsidRPr="00DA0775">
        <w:lastRenderedPageBreak/>
        <w:t>5-9:05</w:t>
      </w:r>
      <w:bookmarkEnd w:id="1445"/>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446" w:name="A5906"/>
      <w:r w:rsidRPr="00DA0775">
        <w:lastRenderedPageBreak/>
        <w:t>5-9:06</w:t>
      </w:r>
      <w:bookmarkEnd w:id="1446"/>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447" w:name="A5907"/>
      <w:r w:rsidRPr="00DA0775">
        <w:lastRenderedPageBreak/>
        <w:t>5-9:07.INT</w:t>
      </w:r>
      <w:bookmarkEnd w:id="1447"/>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58485B">
        <w:t>C.R.S. 2018</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448" w:name="A5908"/>
      <w:r w:rsidRPr="00DA0775">
        <w:lastRenderedPageBreak/>
        <w:t>5-9:08.INT</w:t>
      </w:r>
      <w:bookmarkEnd w:id="1448"/>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58485B">
        <w:t>C.R.S. 2018</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449" w:name="A5909"/>
      <w:r w:rsidRPr="00DA0775">
        <w:lastRenderedPageBreak/>
        <w:t>5-9:09</w:t>
      </w:r>
      <w:bookmarkEnd w:id="1449"/>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58485B">
        <w:t>C.R.S. 2018</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450" w:name="A5910"/>
      <w:r w:rsidRPr="00DA0775">
        <w:lastRenderedPageBreak/>
        <w:t>5-9:10.INT</w:t>
      </w:r>
      <w:bookmarkEnd w:id="1450"/>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58485B">
        <w:t>C.R.S. 2018</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451" w:name="A5911"/>
      <w:r w:rsidRPr="00DA0775">
        <w:lastRenderedPageBreak/>
        <w:t>5-9:11</w:t>
      </w:r>
      <w:bookmarkEnd w:id="1451"/>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452" w:name="A5912"/>
      <w:r w:rsidRPr="00DA0775">
        <w:lastRenderedPageBreak/>
        <w:t>5-9:12</w:t>
      </w:r>
      <w:bookmarkEnd w:id="1452"/>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58485B">
        <w:t>C.R.S. 2018</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w:t>
      </w:r>
      <w:r w:rsidR="00603081">
        <w:t xml:space="preserve">+ cybercrime </w:t>
      </w:r>
      <w:r w:rsidRPr="00DA0775">
        <w:t xml:space="preserve">statute); Instruction </w:t>
      </w:r>
      <w:r w:rsidR="00B8246E">
        <w:t>F:62</w:t>
      </w:r>
      <w:r w:rsidR="00026755">
        <w:t xml:space="preserve"> </w:t>
      </w:r>
      <w:r w:rsidRPr="00DA0775">
        <w:t xml:space="preserve">(defining “computer network,” for purposes of the </w:t>
      </w:r>
      <w:r w:rsidR="00603081">
        <w:t xml:space="preserve">+ cybercrime </w:t>
      </w:r>
      <w:r w:rsidRPr="00DA0775">
        <w:t>statute).</w:t>
      </w:r>
    </w:p>
    <w:p w:rsidR="00464DFA"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603081" w:rsidRPr="00861CE9" w:rsidRDefault="00603081" w:rsidP="00861CE9">
      <w:pPr>
        <w:pStyle w:val="Comment"/>
      </w:pPr>
      <w:r>
        <w:t>4.</w:t>
      </w:r>
      <w:r>
        <w:tab/>
        <w:t xml:space="preserve">+ 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1"/>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453" w:name="Chap55"/>
      <w:r w:rsidRPr="00861CE9">
        <w:rPr>
          <w:rFonts w:ascii="Book Antiqua" w:eastAsia="Times New Roman" w:hAnsi="Book Antiqua" w:cs="Courier New"/>
          <w:b/>
          <w:bCs/>
          <w:sz w:val="32"/>
          <w:szCs w:val="32"/>
        </w:rPr>
        <w:lastRenderedPageBreak/>
        <w:t>CHAPTER 5.5</w:t>
      </w:r>
      <w:bookmarkEnd w:id="1453"/>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882E40"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Pr>
          <w:rFonts w:ascii="Book Antiqua" w:eastAsia="Times New Roman" w:hAnsi="Book Antiqua" w:cs="Courier New"/>
          <w:b/>
          <w:bCs/>
          <w:sz w:val="32"/>
          <w:szCs w:val="32"/>
        </w:rPr>
        <w:t>+ CYBERCRIME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0B51" w:rsidRDefault="00AC19D1" w:rsidP="00026755">
      <w:pPr>
        <w:spacing w:line="240" w:lineRule="auto"/>
        <w:ind w:left="2160" w:hanging="2160"/>
        <w:rPr>
          <w:rFonts w:ascii="Book Antiqua" w:eastAsia="Times New Roman" w:hAnsi="Book Antiqua" w:cs="Courier New"/>
          <w:b/>
          <w:bCs/>
        </w:rPr>
      </w:pPr>
      <w:hyperlink w:anchor="A5501" w:history="1">
        <w:r w:rsidR="00464DFA" w:rsidRPr="00860B51">
          <w:rPr>
            <w:rFonts w:ascii="Book Antiqua" w:eastAsia="Times New Roman" w:hAnsi="Book Antiqua" w:cs="Courier New"/>
            <w:b/>
            <w:bCs/>
            <w:color w:val="0000FF"/>
            <w:u w:val="single"/>
          </w:rPr>
          <w:t>5.5:01</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(AUTHORIZATION)</w:t>
      </w:r>
    </w:p>
    <w:p w:rsidR="00464DFA" w:rsidRPr="00860B51" w:rsidRDefault="00AC19D1" w:rsidP="00026755">
      <w:pPr>
        <w:spacing w:line="240" w:lineRule="auto"/>
        <w:ind w:left="2160" w:hanging="2160"/>
        <w:rPr>
          <w:rFonts w:ascii="Book Antiqua" w:eastAsia="Times New Roman" w:hAnsi="Book Antiqua" w:cs="Courier New"/>
          <w:b/>
          <w:bCs/>
        </w:rPr>
      </w:pPr>
      <w:hyperlink w:anchor="A5502" w:history="1">
        <w:r w:rsidR="00464DFA" w:rsidRPr="00860B51">
          <w:rPr>
            <w:rFonts w:ascii="Book Antiqua" w:eastAsia="Times New Roman" w:hAnsi="Book Antiqua" w:cs="Courier New"/>
            <w:b/>
            <w:bCs/>
            <w:color w:val="0000FF"/>
            <w:u w:val="single"/>
          </w:rPr>
          <w:t>5.5:02</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(DEFRAUD)</w:t>
      </w:r>
    </w:p>
    <w:p w:rsidR="00464DFA" w:rsidRPr="00860B51" w:rsidRDefault="00AC19D1" w:rsidP="00026755">
      <w:pPr>
        <w:spacing w:line="240" w:lineRule="auto"/>
        <w:ind w:left="2160" w:hanging="2160"/>
        <w:rPr>
          <w:rFonts w:ascii="Book Antiqua" w:eastAsia="Times New Roman" w:hAnsi="Book Antiqua" w:cs="Courier New"/>
          <w:b/>
          <w:bCs/>
        </w:rPr>
      </w:pPr>
      <w:hyperlink w:anchor="A5503" w:history="1">
        <w:r w:rsidR="00464DFA" w:rsidRPr="00860B51">
          <w:rPr>
            <w:rFonts w:ascii="Book Antiqua" w:eastAsia="Times New Roman" w:hAnsi="Book Antiqua" w:cs="Courier New"/>
            <w:b/>
            <w:bCs/>
            <w:color w:val="0000FF"/>
            <w:u w:val="single"/>
          </w:rPr>
          <w:t>5.5:03</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(PRETENSES)</w:t>
      </w:r>
    </w:p>
    <w:p w:rsidR="00464DFA" w:rsidRPr="00860B51" w:rsidRDefault="00AC19D1" w:rsidP="00026755">
      <w:pPr>
        <w:spacing w:line="240" w:lineRule="auto"/>
        <w:ind w:left="2160" w:hanging="2160"/>
        <w:rPr>
          <w:rFonts w:ascii="Book Antiqua" w:eastAsia="Times New Roman" w:hAnsi="Book Antiqua" w:cs="Courier New"/>
          <w:b/>
          <w:bCs/>
        </w:rPr>
      </w:pPr>
      <w:hyperlink w:anchor="A5504" w:history="1">
        <w:r w:rsidR="00464DFA" w:rsidRPr="00860B51">
          <w:rPr>
            <w:rFonts w:ascii="Book Antiqua" w:eastAsia="Times New Roman" w:hAnsi="Book Antiqua" w:cs="Courier New"/>
            <w:b/>
            <w:bCs/>
            <w:color w:val="0000FF"/>
            <w:u w:val="single"/>
          </w:rPr>
          <w:t>5.5:04</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(THEFT)</w:t>
      </w:r>
    </w:p>
    <w:p w:rsidR="00464DFA" w:rsidRPr="00860B51" w:rsidRDefault="00AC19D1" w:rsidP="00026755">
      <w:pPr>
        <w:spacing w:line="240" w:lineRule="auto"/>
        <w:ind w:left="2160" w:hanging="2160"/>
        <w:rPr>
          <w:rFonts w:ascii="Book Antiqua" w:eastAsia="Times New Roman" w:hAnsi="Book Antiqua" w:cs="Courier New"/>
          <w:b/>
          <w:bCs/>
        </w:rPr>
      </w:pPr>
      <w:hyperlink w:anchor="A5505" w:history="1">
        <w:r w:rsidR="00464DFA" w:rsidRPr="00860B51">
          <w:rPr>
            <w:rFonts w:ascii="Book Antiqua" w:eastAsia="Times New Roman" w:hAnsi="Book Antiqua" w:cs="Courier New"/>
            <w:b/>
            <w:bCs/>
            <w:color w:val="0000FF"/>
            <w:u w:val="single"/>
          </w:rPr>
          <w:t>5.5:05</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(ALTERATION OR DAMAGE)</w:t>
      </w:r>
    </w:p>
    <w:p w:rsidR="00464DFA" w:rsidRPr="00860B51" w:rsidRDefault="00AC19D1" w:rsidP="00026755">
      <w:pPr>
        <w:spacing w:line="240" w:lineRule="auto"/>
        <w:ind w:left="2160" w:hanging="2160"/>
        <w:rPr>
          <w:rFonts w:ascii="Book Antiqua" w:eastAsia="Times New Roman" w:hAnsi="Book Antiqua" w:cs="Courier New"/>
          <w:b/>
          <w:bCs/>
        </w:rPr>
      </w:pPr>
      <w:hyperlink w:anchor="A5506" w:history="1">
        <w:r w:rsidR="00464DFA" w:rsidRPr="00860B51">
          <w:rPr>
            <w:rFonts w:ascii="Book Antiqua" w:eastAsia="Times New Roman" w:hAnsi="Book Antiqua" w:cs="Courier New"/>
            <w:b/>
            <w:bCs/>
            <w:color w:val="0000FF"/>
            <w:u w:val="single"/>
          </w:rPr>
          <w:t>5.5:06</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(TRANSMISSION)</w:t>
      </w:r>
    </w:p>
    <w:p w:rsidR="00464DFA" w:rsidRDefault="00AC19D1" w:rsidP="00026755">
      <w:pPr>
        <w:spacing w:line="240" w:lineRule="auto"/>
        <w:ind w:left="2160" w:hanging="2160"/>
        <w:rPr>
          <w:rFonts w:ascii="Book Antiqua" w:eastAsia="Times New Roman" w:hAnsi="Book Antiqua" w:cs="Courier New"/>
          <w:b/>
          <w:bCs/>
        </w:rPr>
      </w:pPr>
      <w:hyperlink w:anchor="A5507" w:history="1">
        <w:r w:rsidR="00464DFA" w:rsidRPr="00860B51">
          <w:rPr>
            <w:rFonts w:ascii="Book Antiqua" w:eastAsia="Times New Roman" w:hAnsi="Book Antiqua" w:cs="Courier New"/>
            <w:b/>
            <w:bCs/>
            <w:color w:val="0000FF"/>
            <w:u w:val="single"/>
          </w:rPr>
          <w:t>5.5:07</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(ON-LINE EVENT TICKET SALE)</w:t>
      </w:r>
    </w:p>
    <w:bookmarkStart w:id="1454" w:name="_Hlk533682595"/>
    <w:p w:rsidR="009A6BB2" w:rsidRDefault="00820D54" w:rsidP="00026755">
      <w:pPr>
        <w:spacing w:line="240" w:lineRule="auto"/>
        <w:ind w:left="2160" w:hanging="216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"a5p507p2" </w:instrText>
      </w:r>
      <w:r>
        <w:rPr>
          <w:rFonts w:ascii="Book Antiqua" w:eastAsia="Times New Roman" w:hAnsi="Book Antiqua" w:cs="Courier New"/>
          <w:b/>
          <w:bCs/>
        </w:rPr>
        <w:fldChar w:fldCharType="separate"/>
      </w:r>
      <w:r w:rsidR="009A6BB2" w:rsidRPr="00820D54">
        <w:rPr>
          <w:rStyle w:val="Hyperlink"/>
          <w:rFonts w:ascii="Book Antiqua" w:eastAsia="Times New Roman" w:hAnsi="Book Antiqua" w:cs="Courier New"/>
          <w:b/>
          <w:bCs/>
        </w:rPr>
        <w:t>5.5:07.2</w:t>
      </w:r>
      <w:r>
        <w:rPr>
          <w:rFonts w:ascii="Book Antiqua" w:eastAsia="Times New Roman" w:hAnsi="Book Antiqua" w:cs="Courier New"/>
          <w:b/>
          <w:bCs/>
        </w:rPr>
        <w:fldChar w:fldCharType="end"/>
      </w:r>
      <w:r>
        <w:rPr>
          <w:rFonts w:ascii="Book Antiqua" w:eastAsia="Times New Roman" w:hAnsi="Book Antiqua" w:cs="Courier New"/>
          <w:b/>
          <w:bCs/>
        </w:rPr>
        <w:t>+</w:t>
      </w:r>
      <w:r>
        <w:rPr>
          <w:rFonts w:ascii="Book Antiqua" w:eastAsia="Times New Roman" w:hAnsi="Book Antiqua" w:cs="Courier New"/>
          <w:b/>
          <w:bCs/>
        </w:rPr>
        <w:tab/>
      </w:r>
      <w:r w:rsidR="009A6BB2" w:rsidRPr="009A6BB2">
        <w:rPr>
          <w:rFonts w:ascii="Book Antiqua" w:eastAsia="Times New Roman" w:hAnsi="Book Antiqua" w:cs="Courier New"/>
          <w:b/>
          <w:bCs/>
        </w:rPr>
        <w:t>CYBERCRIME (ENDANGER MINOR)</w:t>
      </w:r>
    </w:p>
    <w:p w:rsidR="00820D54" w:rsidRDefault="00AC19D1" w:rsidP="00026755">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AC19D1" w:rsidP="00026755">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bookmarkEnd w:id="1454"/>
    <w:p w:rsidR="00464DFA" w:rsidRPr="00860B51" w:rsidRDefault="00EA5F95" w:rsidP="00026755">
      <w:pPr>
        <w:spacing w:line="240" w:lineRule="auto"/>
        <w:ind w:left="2160" w:hanging="2160"/>
        <w:rPr>
          <w:rFonts w:ascii="Book Antiqua" w:eastAsia="Times New Roman" w:hAnsi="Book Antiqua" w:cs="Courier New"/>
          <w:b/>
          <w:bCs/>
        </w:rPr>
      </w:pPr>
      <w:r>
        <w:fldChar w:fldCharType="begin"/>
      </w:r>
      <w:r>
        <w:instrText xml:space="preserve"> HYPERLINK \l "A5508" </w:instrText>
      </w:r>
      <w:r>
        <w:fldChar w:fldCharType="separate"/>
      </w:r>
      <w:r w:rsidR="00464DFA" w:rsidRPr="00860B51">
        <w:rPr>
          <w:rFonts w:ascii="Book Antiqua" w:eastAsia="Times New Roman" w:hAnsi="Book Antiqua" w:cs="Courier New"/>
          <w:b/>
          <w:bCs/>
          <w:color w:val="0000FF"/>
          <w:u w:val="single"/>
        </w:rPr>
        <w:t>5.5:08.INT</w:t>
      </w:r>
      <w:r>
        <w:rPr>
          <w:rFonts w:ascii="Book Antiqua" w:eastAsia="Times New Roman" w:hAnsi="Book Antiqua" w:cs="Courier New"/>
          <w:b/>
          <w:bCs/>
          <w:color w:val="0000FF"/>
          <w:u w:val="single"/>
        </w:rPr>
        <w:fldChar w:fldCharType="end"/>
      </w:r>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CYBERCRIME</w:t>
      </w:r>
      <w:r w:rsidR="006C6FBD" w:rsidRPr="00860B51">
        <w:rPr>
          <w:rFonts w:ascii="Book Antiqua" w:eastAsia="Times New Roman" w:hAnsi="Book Antiqua" w:cs="Courier New"/>
          <w:b/>
          <w:bCs/>
        </w:rPr>
        <w:t>—</w:t>
      </w:r>
      <w:r w:rsidR="00464DFA" w:rsidRPr="00860B51">
        <w:rPr>
          <w:rFonts w:ascii="Book Antiqua" w:eastAsia="Times New Roman" w:hAnsi="Book Antiqua" w:cs="Courier New"/>
          <w:b/>
          <w:bCs/>
        </w:rPr>
        <w:t>INTERROGATORY (VALUE)</w:t>
      </w:r>
    </w:p>
    <w:p w:rsidR="00460455" w:rsidRDefault="00460455">
      <w:pPr>
        <w:rPr>
          <w:rFonts w:ascii="Book Antiqua" w:eastAsia="Times New Roman" w:hAnsi="Book Antiqua" w:cs="Courier New"/>
          <w:b/>
          <w:bCs/>
        </w:rPr>
      </w:pPr>
    </w:p>
    <w:p w:rsidR="00460455" w:rsidRDefault="00460455">
      <w:pPr>
        <w:rPr>
          <w:rFonts w:ascii="Book Antiqua" w:eastAsia="Times New Roman" w:hAnsi="Book Antiqua" w:cs="Courier New"/>
          <w:b/>
          <w:bCs/>
        </w:rPr>
      </w:pPr>
    </w:p>
    <w:p w:rsidR="00460455" w:rsidRPr="00AA267D" w:rsidRDefault="00460455" w:rsidP="00460455">
      <w:pPr>
        <w:pStyle w:val="HeaderJI"/>
      </w:pPr>
      <w:r>
        <w:t xml:space="preserve">CHAPTER </w:t>
      </w:r>
      <w:r w:rsidRPr="00AA267D">
        <w:t>COMMENTS</w:t>
      </w:r>
    </w:p>
    <w:p w:rsidR="00460455" w:rsidRPr="008F6903" w:rsidRDefault="00460455" w:rsidP="00460455">
      <w:pPr>
        <w:pStyle w:val="Comment"/>
      </w:pPr>
      <w:r w:rsidRPr="00AA267D">
        <w:t>1.</w:t>
      </w:r>
      <w:r w:rsidRPr="00AA267D">
        <w:tab/>
      </w:r>
      <w:r>
        <w:t>+ In 2018, per a legislative amendment, the Committee changed the title of this chapter from “Computer Crime” to “Cybercrime.”</w:t>
      </w:r>
      <w:r w:rsidR="008F6903">
        <w:t xml:space="preserve">  </w:t>
      </w:r>
      <w:r w:rsidR="008F6903">
        <w:rPr>
          <w:i/>
        </w:rPr>
        <w:t>See</w:t>
      </w:r>
      <w:r w:rsidR="008F6903">
        <w:t xml:space="preserve"> </w:t>
      </w:r>
      <w:r w:rsidR="008F6903" w:rsidRPr="003A725B">
        <w:rPr>
          <w:bCs/>
        </w:rPr>
        <w:t xml:space="preserve">Ch. </w:t>
      </w:r>
      <w:r w:rsidR="008F6903">
        <w:rPr>
          <w:bCs/>
        </w:rPr>
        <w:t>379</w:t>
      </w:r>
      <w:r w:rsidR="008F6903" w:rsidRPr="003A725B">
        <w:rPr>
          <w:bCs/>
        </w:rPr>
        <w:t xml:space="preserve">, sec. </w:t>
      </w:r>
      <w:r w:rsidR="008F6903">
        <w:rPr>
          <w:bCs/>
        </w:rPr>
        <w:t>2</w:t>
      </w:r>
      <w:r w:rsidR="008F6903" w:rsidRPr="003A725B">
        <w:rPr>
          <w:bCs/>
        </w:rPr>
        <w:t>, § </w:t>
      </w:r>
      <w:r w:rsidR="008F6903">
        <w:rPr>
          <w:bCs/>
        </w:rPr>
        <w:t>18-5.5-102(1)</w:t>
      </w:r>
      <w:r w:rsidR="008F6903" w:rsidRPr="003A725B">
        <w:rPr>
          <w:bCs/>
        </w:rPr>
        <w:t xml:space="preserve">, 2018 Colo. Sess. Laws </w:t>
      </w:r>
      <w:r w:rsidR="008F6903">
        <w:rPr>
          <w:bCs/>
        </w:rPr>
        <w:t>2290, 2291</w:t>
      </w:r>
      <w:r w:rsidR="008F6903">
        <w:t>.</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455" w:name="A5501"/>
      <w:r w:rsidRPr="00464DFA">
        <w:lastRenderedPageBreak/>
        <w:t>5.5:01</w:t>
      </w:r>
      <w:bookmarkEnd w:id="1455"/>
      <w:r w:rsidR="00026755">
        <w:t xml:space="preserve"> </w:t>
      </w:r>
      <w:r w:rsidR="002675A8">
        <w:t xml:space="preserve">+ CYBERCRIME </w:t>
      </w:r>
      <w:r w:rsidRPr="00464DFA">
        <w:t>(AUTHORIZATION)</w:t>
      </w:r>
    </w:p>
    <w:p w:rsidR="00464DFA" w:rsidRPr="00464DFA" w:rsidRDefault="00464DFA" w:rsidP="00DB379E">
      <w:pPr>
        <w:pStyle w:val="MainText"/>
      </w:pPr>
      <w:r w:rsidRPr="00464DFA">
        <w:t xml:space="preserve">The elements of </w:t>
      </w:r>
      <w:r w:rsidR="00974F5F">
        <w:t xml:space="preserve">+ cybercrime </w:t>
      </w:r>
      <w:r w:rsidRPr="00464DFA">
        <w:t>(authorization)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974F5F">
        <w:t xml:space="preserve">+ cybercrime </w:t>
      </w:r>
      <w:r w:rsidRPr="00464DFA">
        <w:t>(authorization).</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974F5F">
        <w:t xml:space="preserve">+ cybercrime </w:t>
      </w:r>
      <w:r w:rsidRPr="00464DFA">
        <w:t>(authorization).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58485B">
        <w:t>C.R.S. 2018</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974F5F" w:rsidRPr="00464DFA" w:rsidRDefault="00974F5F" w:rsidP="00DB379E">
      <w:pPr>
        <w:pStyle w:val="Comment"/>
      </w:pPr>
      <w:r>
        <w:t>4.</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rPr>
          <w:sz w:val="24"/>
          <w:szCs w:val="24"/>
        </w:rPr>
      </w:pPr>
      <w:bookmarkStart w:id="1456" w:name="A5502"/>
      <w:r w:rsidRPr="00464DFA">
        <w:lastRenderedPageBreak/>
        <w:t>5.5:02</w:t>
      </w:r>
      <w:bookmarkEnd w:id="1456"/>
      <w:r w:rsidRPr="00464DFA">
        <w:t xml:space="preserve"> </w:t>
      </w:r>
      <w:r w:rsidR="006D5524">
        <w:t xml:space="preserve">+ CYBERCRIME </w:t>
      </w:r>
      <w:r w:rsidRPr="00464DFA">
        <w:t>(DEFRAUD)</w:t>
      </w:r>
    </w:p>
    <w:p w:rsidR="00464DFA" w:rsidRPr="00464DFA" w:rsidRDefault="00464DFA" w:rsidP="00DB379E">
      <w:pPr>
        <w:pStyle w:val="MainText"/>
      </w:pPr>
      <w:r w:rsidRPr="00464DFA">
        <w:t xml:space="preserve">The elements of </w:t>
      </w:r>
      <w:r w:rsidR="006D5524">
        <w:t xml:space="preserve">+ cybercrime </w:t>
      </w:r>
      <w:r w:rsidRPr="00464DFA">
        <w:t>(defraud)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(defraud).</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58485B">
        <w:t>C.R.S. 2018</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B878A6">
        <w:t>)–(</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Default="00464DFA" w:rsidP="00DB379E">
      <w:pPr>
        <w:pStyle w:val="Comment"/>
      </w:pPr>
      <w:r w:rsidRPr="00464DFA">
        <w:t>4.</w:t>
      </w:r>
      <w:r w:rsidRPr="00464DFA">
        <w:tab/>
        <w:t>The term “defraud” is not defined by statute.</w:t>
      </w:r>
    </w:p>
    <w:p w:rsidR="00F8658D" w:rsidRPr="00464DFA" w:rsidRDefault="00F8658D" w:rsidP="00DB379E">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pPr>
      <w:bookmarkStart w:id="1457" w:name="A5503"/>
      <w:r w:rsidRPr="00464DFA">
        <w:lastRenderedPageBreak/>
        <w:t>5.5:03</w:t>
      </w:r>
      <w:bookmarkEnd w:id="1457"/>
      <w:r w:rsidRPr="00464DFA">
        <w:t xml:space="preserve"> </w:t>
      </w:r>
      <w:r w:rsidR="006D5524">
        <w:t xml:space="preserve">+ CYBERCRIME </w:t>
      </w:r>
      <w:r w:rsidRPr="00464DFA">
        <w:t>(PRETENSES)</w:t>
      </w:r>
    </w:p>
    <w:p w:rsidR="00464DFA" w:rsidRPr="00464DFA" w:rsidRDefault="00464DFA" w:rsidP="00DB379E">
      <w:pPr>
        <w:pStyle w:val="MainText"/>
      </w:pPr>
      <w:r w:rsidRPr="00464DFA">
        <w:t xml:space="preserve">The elements of </w:t>
      </w:r>
      <w:r w:rsidR="006D5524">
        <w:t xml:space="preserve">+ cybercrime </w:t>
      </w:r>
      <w:r w:rsidRPr="00464DFA">
        <w:t>(pretenses)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(pretenses).</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58485B">
        <w:t>C.R.S. 2018</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F8658D" w:rsidRPr="00464DFA" w:rsidRDefault="00F8658D" w:rsidP="00DB379E">
      <w:pPr>
        <w:pStyle w:val="Comment"/>
      </w:pPr>
      <w:r>
        <w:t>4.</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743624">
      <w:pPr>
        <w:pStyle w:val="HeaderJI"/>
      </w:pPr>
      <w:bookmarkStart w:id="1458" w:name="A5504"/>
      <w:r w:rsidRPr="00464DFA">
        <w:lastRenderedPageBreak/>
        <w:t>5.5:04</w:t>
      </w:r>
      <w:bookmarkEnd w:id="1458"/>
      <w:r w:rsidRPr="00464DFA">
        <w:t xml:space="preserve"> </w:t>
      </w:r>
      <w:r w:rsidR="006D5524">
        <w:t xml:space="preserve">+ CYBERCRIME </w:t>
      </w:r>
      <w:r w:rsidRPr="00464DFA">
        <w:t>(THEFT)</w:t>
      </w:r>
    </w:p>
    <w:p w:rsidR="00464DFA" w:rsidRPr="00464DFA" w:rsidRDefault="00464DFA" w:rsidP="00743624">
      <w:pPr>
        <w:pStyle w:val="MainText"/>
      </w:pPr>
      <w:r w:rsidRPr="00464DFA">
        <w:t xml:space="preserve">The elements of </w:t>
      </w:r>
      <w:r w:rsidR="006D5524">
        <w:t xml:space="preserve">+ cybercrime </w:t>
      </w:r>
      <w:r w:rsidRPr="00464DFA">
        <w:t>(theft)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(theft).</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58485B">
        <w:t>C.R.S. 2018</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FA42FD">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8658D" w:rsidRPr="00464DFA" w:rsidRDefault="00F8658D" w:rsidP="00743624">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59" w:name="A5505"/>
      <w:r w:rsidRPr="00464DFA">
        <w:lastRenderedPageBreak/>
        <w:t>5.5:05</w:t>
      </w:r>
      <w:bookmarkEnd w:id="1459"/>
      <w:r w:rsidR="00FA42FD">
        <w:t xml:space="preserve"> </w:t>
      </w:r>
      <w:r w:rsidR="006D5524">
        <w:t xml:space="preserve">+ CYBERCRIME </w:t>
      </w:r>
      <w:r w:rsidRPr="00464DFA">
        <w:t>(ALTERATION OR DAMAGE)</w:t>
      </w:r>
    </w:p>
    <w:p w:rsidR="00464DFA" w:rsidRPr="00464DFA" w:rsidRDefault="00464DFA" w:rsidP="00743624">
      <w:pPr>
        <w:pStyle w:val="MainText"/>
      </w:pPr>
      <w:r w:rsidRPr="00464DFA">
        <w:t xml:space="preserve">The elements of </w:t>
      </w:r>
      <w:r w:rsidR="006D5524">
        <w:t xml:space="preserve">+ cybercrime </w:t>
      </w:r>
      <w:r w:rsidRPr="00464DFA">
        <w:t>(alteration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(alteration or damage).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58485B">
        <w:t>C.R.S. 2018</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60" w:name="A5506"/>
      <w:r w:rsidRPr="00464DFA">
        <w:lastRenderedPageBreak/>
        <w:t>5.5:06</w:t>
      </w:r>
      <w:bookmarkEnd w:id="1460"/>
      <w:r w:rsidRPr="00464DFA">
        <w:t xml:space="preserve"> </w:t>
      </w:r>
      <w:r w:rsidR="006D5524">
        <w:t xml:space="preserve">+ CYBERCRIME </w:t>
      </w:r>
      <w:r w:rsidRPr="00464DFA">
        <w:t>(TRANSMISSION)</w:t>
      </w:r>
    </w:p>
    <w:p w:rsidR="00464DFA" w:rsidRPr="00464DFA" w:rsidRDefault="00464DFA" w:rsidP="00743624">
      <w:pPr>
        <w:pStyle w:val="MainText"/>
      </w:pPr>
      <w:r w:rsidRPr="00464DFA">
        <w:t xml:space="preserve">The elements of </w:t>
      </w:r>
      <w:r w:rsidR="006D5524">
        <w:t xml:space="preserve">+ cybercrime </w:t>
      </w:r>
      <w:r w:rsidRPr="00464DFA">
        <w:t>(transmission)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(transmission).</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58485B">
        <w:t>C.R.S. 2018</w:t>
      </w:r>
      <w:r w:rsidRPr="00464DFA">
        <w:t>.</w:t>
      </w:r>
    </w:p>
    <w:p w:rsid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61" w:name="A5507"/>
      <w:r w:rsidRPr="00464DFA">
        <w:lastRenderedPageBreak/>
        <w:t>5.5:07</w:t>
      </w:r>
      <w:bookmarkEnd w:id="1461"/>
      <w:r w:rsidR="00FA42FD">
        <w:t xml:space="preserve"> </w:t>
      </w:r>
      <w:r w:rsidR="006D5524">
        <w:t xml:space="preserve">+ CYBERCRIME </w:t>
      </w:r>
      <w:r w:rsidRPr="00464DFA">
        <w:t>(ON-LINE EVENT TICKET SALE)</w:t>
      </w:r>
    </w:p>
    <w:p w:rsidR="00464DFA" w:rsidRPr="00464DFA" w:rsidRDefault="00464DFA" w:rsidP="00743624">
      <w:pPr>
        <w:pStyle w:val="MainText"/>
      </w:pPr>
      <w:r w:rsidRPr="00464DFA">
        <w:t xml:space="preserve">The elements of </w:t>
      </w:r>
      <w:r w:rsidR="006D5524">
        <w:t xml:space="preserve">+ cybercrime </w:t>
      </w:r>
      <w:r w:rsidRPr="00464DFA">
        <w:t>(on-line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(on-line event ticket sale).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58485B">
        <w:t>C.R.S. 2018</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B2724B" w:rsidRDefault="00B2724B">
      <w:pPr>
        <w:rPr>
          <w:rFonts w:ascii="Book Antiqua" w:eastAsia="Times New Roman" w:hAnsi="Book Antiqua" w:cs="Courier New"/>
        </w:rPr>
      </w:pPr>
      <w:r>
        <w:br w:type="page"/>
      </w:r>
    </w:p>
    <w:p w:rsidR="00B2724B" w:rsidRPr="00464DFA" w:rsidRDefault="00B2724B" w:rsidP="00B2724B">
      <w:pPr>
        <w:pStyle w:val="HeaderJI"/>
      </w:pPr>
      <w:bookmarkStart w:id="1462" w:name="a5p507p2"/>
      <w:bookmarkEnd w:id="1462"/>
      <w:r>
        <w:lastRenderedPageBreak/>
        <w:t xml:space="preserve">+ </w:t>
      </w:r>
      <w:r w:rsidRPr="00464DFA">
        <w:t>5.5:07</w:t>
      </w:r>
      <w:r>
        <w:t xml:space="preserve">.2 CYBERCRIME </w:t>
      </w:r>
      <w:r w:rsidRPr="00464DFA">
        <w:t>(</w:t>
      </w:r>
      <w:r w:rsidR="001D5738">
        <w:t>E</w:t>
      </w:r>
      <w:r w:rsidR="00EB4850">
        <w:t>NDANGER</w:t>
      </w:r>
      <w:r w:rsidR="001D5738">
        <w:t xml:space="preserve"> MINOR</w:t>
      </w:r>
      <w:r w:rsidRPr="00464DFA">
        <w:t>)</w:t>
      </w:r>
    </w:p>
    <w:p w:rsidR="00B2724B" w:rsidRPr="00464DFA" w:rsidRDefault="00B2724B" w:rsidP="00B2724B">
      <w:pPr>
        <w:pStyle w:val="MainText"/>
      </w:pPr>
      <w:r w:rsidRPr="00464DFA">
        <w:t xml:space="preserve">The elements of </w:t>
      </w:r>
      <w:r>
        <w:t xml:space="preserve">cybercrime </w:t>
      </w:r>
      <w:r w:rsidRPr="00464DFA">
        <w:t>(</w:t>
      </w:r>
      <w:r w:rsidR="001D5738">
        <w:t>en</w:t>
      </w:r>
      <w:r w:rsidR="00EB4850">
        <w:t>danger</w:t>
      </w:r>
      <w:r w:rsidR="001D5738">
        <w:t xml:space="preserve"> minor</w:t>
      </w:r>
      <w:r w:rsidRPr="00464DFA">
        <w:t>) are:</w:t>
      </w:r>
    </w:p>
    <w:p w:rsidR="00B2724B" w:rsidRPr="00464DFA" w:rsidRDefault="00B2724B" w:rsidP="00B2724B">
      <w:pPr>
        <w:pStyle w:val="Elements"/>
      </w:pPr>
      <w:r>
        <w:t>1.</w:t>
      </w:r>
      <w:r>
        <w:tab/>
        <w:t>That the defendant,</w:t>
      </w:r>
    </w:p>
    <w:p w:rsidR="00B2724B" w:rsidRPr="00464DFA" w:rsidRDefault="00B2724B" w:rsidP="00B2724B">
      <w:pPr>
        <w:pStyle w:val="Elements"/>
      </w:pPr>
      <w:r>
        <w:t>2.</w:t>
      </w:r>
      <w:r>
        <w:tab/>
        <w:t>in the State of Colorado, at or about the date and place charged,</w:t>
      </w:r>
    </w:p>
    <w:p w:rsidR="00B2724B" w:rsidRDefault="00B2724B" w:rsidP="00B2724B">
      <w:pPr>
        <w:pStyle w:val="Elements"/>
      </w:pPr>
      <w:r w:rsidRPr="00464DFA">
        <w:t>3.</w:t>
      </w:r>
      <w:r w:rsidRPr="00464DFA">
        <w:tab/>
        <w:t>knowingly,</w:t>
      </w:r>
    </w:p>
    <w:p w:rsidR="001D5738" w:rsidRDefault="001D5738" w:rsidP="001D5738">
      <w:pPr>
        <w:pStyle w:val="Elements"/>
      </w:pPr>
      <w:r>
        <w:t>4.</w:t>
      </w:r>
      <w:r>
        <w:tab/>
        <w:t>solicited or offered</w:t>
      </w:r>
      <w:r w:rsidRPr="001D5738">
        <w:t xml:space="preserve"> to arrange a situation in which a minor may</w:t>
      </w:r>
      <w:r>
        <w:t xml:space="preserve"> </w:t>
      </w:r>
      <w:r w:rsidRPr="001D5738">
        <w:t>engage in</w:t>
      </w:r>
      <w:r>
        <w:t xml:space="preserve"> prostitution,</w:t>
      </w:r>
    </w:p>
    <w:p w:rsidR="001D5738" w:rsidRPr="00464DFA" w:rsidRDefault="001D5738" w:rsidP="001D5738">
      <w:pPr>
        <w:pStyle w:val="Elements"/>
      </w:pPr>
      <w:r>
        <w:t>5.</w:t>
      </w:r>
      <w:r>
        <w:tab/>
      </w:r>
      <w:r w:rsidRPr="001D5738">
        <w:t>by means of using a computer, computer network,</w:t>
      </w:r>
      <w:r>
        <w:t xml:space="preserve"> </w:t>
      </w:r>
      <w:r w:rsidRPr="001D5738">
        <w:t>comput</w:t>
      </w:r>
      <w:r>
        <w:t>er system, or any part thereof.</w:t>
      </w:r>
    </w:p>
    <w:p w:rsidR="00B2724B" w:rsidRPr="00464DFA" w:rsidRDefault="00B2724B" w:rsidP="00B2724B">
      <w:pPr>
        <w:pStyle w:val="Elements"/>
      </w:pPr>
      <w:r w:rsidRPr="00464DFA">
        <w:t>[</w:t>
      </w:r>
      <w:r w:rsidR="001D5738">
        <w:t>6</w:t>
      </w:r>
      <w:r w:rsidRPr="00464DFA">
        <w:t>.</w:t>
      </w:r>
      <w:r w:rsidRPr="00464DFA">
        <w:tab/>
      </w:r>
      <w:r>
        <w:t>and that the defendant’s conduct was not legally authorized by the affirmative defense[s] in Instruction[s] ___.]</w:t>
      </w:r>
    </w:p>
    <w:p w:rsidR="00B2724B" w:rsidRPr="00464DFA" w:rsidRDefault="00B2724B" w:rsidP="00B2724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1D5738">
        <w:t>en</w:t>
      </w:r>
      <w:r w:rsidR="00EB4850">
        <w:t>danger</w:t>
      </w:r>
      <w:r w:rsidR="001D5738">
        <w:t xml:space="preserve"> minor</w:t>
      </w:r>
      <w:r w:rsidRPr="00464DFA">
        <w:t>).</w:t>
      </w:r>
    </w:p>
    <w:p w:rsidR="00B2724B" w:rsidRPr="00464DFA" w:rsidRDefault="00B2724B" w:rsidP="00B2724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1D5738">
        <w:t>endanger minor</w:t>
      </w:r>
      <w:r w:rsidRPr="00464DFA">
        <w:t>).</w:t>
      </w:r>
    </w:p>
    <w:p w:rsidR="00B2724B" w:rsidRPr="00464DFA" w:rsidRDefault="00B2724B" w:rsidP="00B2724B">
      <w:pPr>
        <w:pStyle w:val="MJump"/>
      </w:pPr>
    </w:p>
    <w:p w:rsidR="00B2724B" w:rsidRPr="00464DFA" w:rsidRDefault="00B2724B" w:rsidP="00B2724B">
      <w:pPr>
        <w:pStyle w:val="MJump"/>
      </w:pPr>
      <w:r w:rsidRPr="00464DFA">
        <w:t>COMMENT</w:t>
      </w:r>
    </w:p>
    <w:p w:rsidR="00B2724B" w:rsidRPr="00464DFA" w:rsidRDefault="00B2724B" w:rsidP="00B2724B">
      <w:pPr>
        <w:pStyle w:val="MJump"/>
      </w:pPr>
    </w:p>
    <w:p w:rsidR="00B2724B" w:rsidRPr="00464DFA" w:rsidRDefault="00B2724B" w:rsidP="00B2724B">
      <w:pPr>
        <w:pStyle w:val="Comment"/>
      </w:pPr>
      <w:r w:rsidRPr="00464DFA">
        <w:t>1.</w:t>
      </w:r>
      <w:r w:rsidRPr="00464DFA">
        <w:tab/>
      </w:r>
      <w:r w:rsidRPr="00464DFA">
        <w:rPr>
          <w:i/>
        </w:rPr>
        <w:t>See</w:t>
      </w:r>
      <w:r w:rsidRPr="00464DFA">
        <w:t xml:space="preserve"> § 18-5.5-102(1)(</w:t>
      </w:r>
      <w:r w:rsidR="001D5738">
        <w:t>h</w:t>
      </w:r>
      <w:r w:rsidRPr="00464DFA">
        <w:t xml:space="preserve">), </w:t>
      </w:r>
      <w:r>
        <w:t>C.R.S.</w:t>
      </w:r>
      <w:r w:rsidR="001D5738">
        <w:t xml:space="preserve"> 2018</w:t>
      </w:r>
      <w:r w:rsidRPr="00464DFA">
        <w:t>.</w:t>
      </w:r>
    </w:p>
    <w:p w:rsidR="00B2724B" w:rsidRDefault="00B2724B" w:rsidP="00B2724B">
      <w:pPr>
        <w:pStyle w:val="Comment"/>
      </w:pPr>
      <w:r w:rsidRPr="00464DFA">
        <w:t>2.</w:t>
      </w:r>
      <w:r w:rsidRPr="00464DFA">
        <w:tab/>
      </w:r>
      <w:r w:rsidRPr="00464DFA">
        <w:rPr>
          <w:i/>
        </w:rPr>
        <w:t>See</w:t>
      </w:r>
      <w:r w:rsidRPr="00464DFA">
        <w:t xml:space="preserve"> </w:t>
      </w:r>
      <w:r>
        <w:t>Instruction F:61 (defining “computer”)</w:t>
      </w:r>
      <w:r w:rsidRPr="00464DFA">
        <w:t xml:space="preserve">; </w:t>
      </w:r>
      <w:r>
        <w:t>Instruction F:62 (defining “computer network”)</w:t>
      </w:r>
      <w:r w:rsidRPr="00464DFA">
        <w:t xml:space="preserve">; </w:t>
      </w:r>
      <w:r>
        <w:t>Instruction F:65 (defining “computer system”)</w:t>
      </w:r>
      <w:r w:rsidR="001D5738">
        <w:t xml:space="preserve">; </w:t>
      </w:r>
      <w:r w:rsidR="00351163">
        <w:t xml:space="preserve">Instruction F:195 (defining “knowingly”); </w:t>
      </w:r>
      <w:r w:rsidR="001D5738">
        <w:t>Instruction F:383 (defining “use”)</w:t>
      </w:r>
      <w:r w:rsidRPr="00464DFA">
        <w:t>.</w:t>
      </w:r>
    </w:p>
    <w:p w:rsidR="00B2724B" w:rsidRDefault="00B2724B" w:rsidP="00B2724B">
      <w:pPr>
        <w:pStyle w:val="Comment"/>
      </w:pPr>
      <w:r>
        <w:lastRenderedPageBreak/>
        <w:t>3.</w:t>
      </w:r>
      <w:r>
        <w:tab/>
        <w:t xml:space="preserve">+ </w:t>
      </w:r>
      <w:r w:rsidR="00863FBF">
        <w:t>T</w:t>
      </w:r>
      <w:r>
        <w:t xml:space="preserve">he Committee </w:t>
      </w:r>
      <w:r w:rsidR="001D5738">
        <w:t xml:space="preserve">added this instruction </w:t>
      </w:r>
      <w:r w:rsidR="00863FBF">
        <w:t xml:space="preserve">in 2018 </w:t>
      </w:r>
      <w:r>
        <w:t xml:space="preserve">pursuant to </w:t>
      </w:r>
      <w:r w:rsidR="001D5738">
        <w:t>new legislation</w:t>
      </w:r>
      <w:r>
        <w:t xml:space="preserve">.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1D5738">
        <w:rPr>
          <w:bCs/>
        </w:rPr>
        <w:t>(h)</w:t>
      </w:r>
      <w:r w:rsidRPr="003A725B">
        <w:rPr>
          <w:bCs/>
        </w:rPr>
        <w:t xml:space="preserve">, 2018 Colo. Sess. Laws </w:t>
      </w:r>
      <w:r>
        <w:rPr>
          <w:bCs/>
        </w:rPr>
        <w:t>2290, 2291</w:t>
      </w:r>
      <w:r>
        <w:t>.</w:t>
      </w:r>
    </w:p>
    <w:p w:rsidR="00A6163B" w:rsidRDefault="00A6163B">
      <w:pPr>
        <w:rPr>
          <w:rFonts w:ascii="Book Antiqua" w:eastAsia="Times New Roman" w:hAnsi="Book Antiqua" w:cs="Courier New"/>
        </w:rPr>
      </w:pPr>
      <w:r>
        <w:br w:type="page"/>
      </w:r>
    </w:p>
    <w:p w:rsidR="00A6163B" w:rsidRPr="00464DFA" w:rsidRDefault="00A6163B" w:rsidP="00A6163B">
      <w:pPr>
        <w:pStyle w:val="HeaderJI"/>
      </w:pPr>
      <w:bookmarkStart w:id="1463" w:name="a5p507p5"/>
      <w:bookmarkEnd w:id="1463"/>
      <w:r>
        <w:lastRenderedPageBreak/>
        <w:t xml:space="preserve">+ </w:t>
      </w:r>
      <w:r w:rsidRPr="00464DFA">
        <w:t>5.5:07</w:t>
      </w:r>
      <w:r>
        <w:t xml:space="preserve">.5 CYBERCRIME </w:t>
      </w:r>
      <w:r w:rsidRPr="00464DFA">
        <w:t>(</w:t>
      </w:r>
      <w:r w:rsidR="00EB4850">
        <w:t>ACCESS INFORMATION</w:t>
      </w:r>
      <w:r w:rsidRPr="00464DFA">
        <w:t>)</w:t>
      </w:r>
    </w:p>
    <w:p w:rsidR="00A6163B" w:rsidRPr="00464DFA" w:rsidRDefault="00A6163B" w:rsidP="00A6163B">
      <w:pPr>
        <w:pStyle w:val="MainText"/>
      </w:pPr>
      <w:r w:rsidRPr="00464DFA">
        <w:t xml:space="preserve">The elements of </w:t>
      </w:r>
      <w:r>
        <w:t xml:space="preserve">cybercrime </w:t>
      </w:r>
      <w:r w:rsidRPr="00464DFA">
        <w:t>(</w:t>
      </w:r>
      <w:r w:rsidR="00EB4850">
        <w:t>access information</w:t>
      </w:r>
      <w:r w:rsidRPr="00464DFA">
        <w:t>) are:</w:t>
      </w:r>
    </w:p>
    <w:p w:rsidR="00A6163B" w:rsidRPr="00464DFA" w:rsidRDefault="00A6163B" w:rsidP="00A6163B">
      <w:pPr>
        <w:pStyle w:val="Elements"/>
      </w:pPr>
      <w:r>
        <w:t>1.</w:t>
      </w:r>
      <w:r>
        <w:tab/>
        <w:t>That the defendant,</w:t>
      </w:r>
    </w:p>
    <w:p w:rsidR="00A6163B" w:rsidRPr="00464DFA" w:rsidRDefault="00A6163B" w:rsidP="00A6163B">
      <w:pPr>
        <w:pStyle w:val="Elements"/>
      </w:pPr>
      <w:r>
        <w:t>2.</w:t>
      </w:r>
      <w:r>
        <w:tab/>
        <w:t>in the State of Colorado, at or about the date and place charged,</w:t>
      </w:r>
    </w:p>
    <w:p w:rsidR="00A6163B" w:rsidRDefault="00A6163B" w:rsidP="00A6163B">
      <w:pPr>
        <w:pStyle w:val="Elements"/>
      </w:pPr>
      <w:r w:rsidRPr="00464DFA">
        <w:t>3.</w:t>
      </w:r>
      <w:r w:rsidRPr="00464DFA">
        <w:tab/>
        <w:t>knowingly,</w:t>
      </w:r>
    </w:p>
    <w:p w:rsidR="00A6163B" w:rsidRDefault="00A6163B" w:rsidP="00A6163B">
      <w:pPr>
        <w:pStyle w:val="Elements"/>
      </w:pPr>
      <w:r>
        <w:t>4.</w:t>
      </w:r>
      <w:r>
        <w:tab/>
      </w:r>
      <w:r w:rsidRPr="00A6163B">
        <w:t>directly or in</w:t>
      </w:r>
      <w:r w:rsidR="00351163">
        <w:t>directly used</w:t>
      </w:r>
      <w:r>
        <w:t xml:space="preserve"> a scanning device,</w:t>
      </w:r>
    </w:p>
    <w:p w:rsidR="00351163" w:rsidRDefault="00A6163B" w:rsidP="00A6163B">
      <w:pPr>
        <w:pStyle w:val="Elements"/>
      </w:pPr>
      <w:r>
        <w:t>5.</w:t>
      </w:r>
      <w:r>
        <w:tab/>
      </w:r>
      <w:r w:rsidRPr="00A6163B">
        <w:t>to access, read,</w:t>
      </w:r>
      <w:r w:rsidR="00351163">
        <w:t xml:space="preserve"> </w:t>
      </w:r>
      <w:r w:rsidRPr="00A6163B">
        <w:t>obtain, memorize, or sto</w:t>
      </w:r>
      <w:r w:rsidR="00351163">
        <w:t>re, temporarily or permanently,</w:t>
      </w:r>
    </w:p>
    <w:p w:rsidR="00351163" w:rsidRDefault="00351163" w:rsidP="00A6163B">
      <w:pPr>
        <w:pStyle w:val="Elements"/>
      </w:pPr>
      <w:r>
        <w:t>6.</w:t>
      </w:r>
      <w:r>
        <w:tab/>
      </w:r>
      <w:r w:rsidR="00A6163B" w:rsidRPr="00A6163B">
        <w:t>information</w:t>
      </w:r>
      <w:r>
        <w:t xml:space="preserve"> </w:t>
      </w:r>
      <w:r w:rsidR="00A6163B" w:rsidRPr="00A6163B">
        <w:t xml:space="preserve">encoded on </w:t>
      </w:r>
      <w:r>
        <w:t xml:space="preserve">a </w:t>
      </w:r>
      <w:r w:rsidR="00A6163B" w:rsidRPr="00A6163B">
        <w:t>payment card without the permission of the authorized</w:t>
      </w:r>
      <w:r>
        <w:t xml:space="preserve"> user of the payment card,</w:t>
      </w:r>
    </w:p>
    <w:p w:rsidR="00351163" w:rsidRDefault="00351163" w:rsidP="00A6163B">
      <w:pPr>
        <w:pStyle w:val="Elements"/>
      </w:pPr>
      <w:r>
        <w:t>7.</w:t>
      </w:r>
      <w:r>
        <w:tab/>
      </w:r>
      <w:r w:rsidR="00A6163B" w:rsidRPr="00A6163B">
        <w:t>with the intent</w:t>
      </w:r>
      <w:r>
        <w:t>,</w:t>
      </w:r>
    </w:p>
    <w:p w:rsidR="00A6163B" w:rsidRDefault="00351163" w:rsidP="00A6163B">
      <w:pPr>
        <w:pStyle w:val="Elements"/>
      </w:pPr>
      <w:r>
        <w:t>8.</w:t>
      </w:r>
      <w:r>
        <w:tab/>
      </w:r>
      <w:r w:rsidR="00A6163B" w:rsidRPr="00A6163B">
        <w:t>to defraud the authorized</w:t>
      </w:r>
      <w:r>
        <w:t xml:space="preserve"> </w:t>
      </w:r>
      <w:r w:rsidR="00A6163B" w:rsidRPr="00A6163B">
        <w:t>user, the issuer of the authorized user</w:t>
      </w:r>
      <w:r>
        <w:t>’</w:t>
      </w:r>
      <w:r w:rsidR="00A6163B" w:rsidRPr="00A6163B">
        <w:t>s</w:t>
      </w:r>
      <w:r>
        <w:t xml:space="preserve"> payment card, or a merchant.</w:t>
      </w:r>
    </w:p>
    <w:p w:rsidR="00A6163B" w:rsidRPr="00464DFA" w:rsidRDefault="00A6163B" w:rsidP="00A6163B">
      <w:pPr>
        <w:pStyle w:val="Elements"/>
      </w:pPr>
      <w:r w:rsidRPr="00464DFA">
        <w:t>[</w:t>
      </w:r>
      <w:r w:rsidR="00351163">
        <w:t>9</w:t>
      </w:r>
      <w:r w:rsidRPr="00464DFA">
        <w:t>.</w:t>
      </w:r>
      <w:r w:rsidRPr="00464DFA">
        <w:tab/>
      </w:r>
      <w:r>
        <w:t>and that the defendant’s conduct was not legally authorized by the affirmative defense[s] in Instruction[s] ___.]</w:t>
      </w:r>
    </w:p>
    <w:p w:rsidR="00A6163B" w:rsidRPr="00464DFA" w:rsidRDefault="00A6163B" w:rsidP="00A6163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EB4850">
        <w:t>access information</w:t>
      </w:r>
      <w:r w:rsidRPr="00464DFA">
        <w:t>).</w:t>
      </w:r>
    </w:p>
    <w:p w:rsidR="00A6163B" w:rsidRPr="00464DFA" w:rsidRDefault="00A6163B" w:rsidP="00A6163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EB4850">
        <w:t>access information</w:t>
      </w:r>
      <w:r w:rsidRPr="00464DFA">
        <w:t>).</w:t>
      </w:r>
    </w:p>
    <w:p w:rsidR="00A6163B" w:rsidRPr="00464DFA" w:rsidRDefault="00A6163B" w:rsidP="00A6163B">
      <w:pPr>
        <w:pStyle w:val="MJump"/>
      </w:pPr>
    </w:p>
    <w:p w:rsidR="00A6163B" w:rsidRPr="00464DFA" w:rsidRDefault="00A6163B" w:rsidP="00A6163B">
      <w:pPr>
        <w:pStyle w:val="MJump"/>
      </w:pPr>
      <w:r w:rsidRPr="00464DFA">
        <w:t>COMMENT</w:t>
      </w:r>
    </w:p>
    <w:p w:rsidR="00A6163B" w:rsidRPr="00464DFA" w:rsidRDefault="00A6163B" w:rsidP="00A6163B">
      <w:pPr>
        <w:pStyle w:val="MJump"/>
      </w:pPr>
    </w:p>
    <w:p w:rsidR="00A6163B" w:rsidRPr="00464DFA" w:rsidRDefault="00A6163B" w:rsidP="00A6163B">
      <w:pPr>
        <w:pStyle w:val="Comment"/>
      </w:pPr>
      <w:r w:rsidRPr="00464DFA">
        <w:t>1.</w:t>
      </w:r>
      <w:r w:rsidRPr="00464DFA">
        <w:tab/>
      </w:r>
      <w:r w:rsidRPr="00464DFA">
        <w:rPr>
          <w:i/>
        </w:rPr>
        <w:t>See</w:t>
      </w:r>
      <w:r w:rsidRPr="00464DFA">
        <w:t xml:space="preserve"> § 18-5.5-102(1)(</w:t>
      </w:r>
      <w:r w:rsidR="00351163">
        <w:t>i</w:t>
      </w:r>
      <w:r w:rsidRPr="00464DFA">
        <w:t xml:space="preserve">), </w:t>
      </w:r>
      <w:r>
        <w:t>C.R.S. 2018</w:t>
      </w:r>
      <w:r w:rsidRPr="00464DFA">
        <w:t>.</w:t>
      </w:r>
    </w:p>
    <w:p w:rsidR="00A6163B" w:rsidRDefault="00A6163B" w:rsidP="00A6163B">
      <w:pPr>
        <w:pStyle w:val="Comment"/>
      </w:pPr>
      <w:r w:rsidRPr="00464DFA">
        <w:lastRenderedPageBreak/>
        <w:t>2.</w:t>
      </w:r>
      <w:r w:rsidRPr="00464DFA">
        <w:tab/>
      </w:r>
      <w:r w:rsidRPr="00464DFA">
        <w:rPr>
          <w:i/>
        </w:rPr>
        <w:t>See</w:t>
      </w:r>
      <w:r w:rsidRPr="00464DFA">
        <w:t xml:space="preserve"> </w:t>
      </w:r>
      <w:r w:rsidR="00351163">
        <w:t>Instruction F:185 (defini</w:t>
      </w:r>
      <w:r w:rsidR="00AD10DE">
        <w:t>n</w:t>
      </w:r>
      <w:r w:rsidR="00351163">
        <w:t xml:space="preserve">g “with intent”); Instruction F:195 (defining “knowingly”); </w:t>
      </w:r>
      <w:r w:rsidR="00EA0C7C">
        <w:t>Instruction F:</w:t>
      </w:r>
      <w:r w:rsidR="0040363C">
        <w:t>262.5</w:t>
      </w:r>
      <w:r w:rsidR="00EA0C7C">
        <w:t xml:space="preserve"> (defining “payment card”); </w:t>
      </w:r>
      <w:r>
        <w:t>Instruction F:</w:t>
      </w:r>
      <w:r w:rsidR="00CE2B6E">
        <w:t>328.5</w:t>
      </w:r>
      <w:r>
        <w:t xml:space="preserve"> (defining “scanning device”</w:t>
      </w:r>
      <w:r w:rsidR="00AD10DE">
        <w:t>)</w:t>
      </w:r>
      <w:r w:rsidRPr="00464DFA">
        <w:t>.</w:t>
      </w:r>
    </w:p>
    <w:p w:rsidR="00A6163B" w:rsidRDefault="00A6163B" w:rsidP="00A6163B">
      <w:pPr>
        <w:pStyle w:val="Comment"/>
      </w:pPr>
      <w:r>
        <w:t>3.</w:t>
      </w:r>
      <w:r>
        <w:tab/>
        <w:t>The term “defraud” is not defined by statute.</w:t>
      </w:r>
    </w:p>
    <w:p w:rsidR="00A6163B" w:rsidRPr="00464DFA" w:rsidRDefault="00A6163B" w:rsidP="00B2724B">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EB4850">
        <w:rPr>
          <w:bCs/>
        </w:rPr>
        <w:t>i</w:t>
      </w:r>
      <w:r>
        <w:rPr>
          <w:bCs/>
        </w:rPr>
        <w:t>)</w:t>
      </w:r>
      <w:r w:rsidRPr="003A725B">
        <w:rPr>
          <w:bCs/>
        </w:rPr>
        <w:t xml:space="preserve">, 2018 Colo. Sess. Laws </w:t>
      </w:r>
      <w:r>
        <w:rPr>
          <w:bCs/>
        </w:rPr>
        <w:t>2290, 2291</w:t>
      </w:r>
      <w:r>
        <w:t>.</w:t>
      </w:r>
    </w:p>
    <w:p w:rsidR="00EB4850" w:rsidRDefault="00EB4850">
      <w:pPr>
        <w:rPr>
          <w:rFonts w:ascii="Book Antiqua" w:eastAsia="Times New Roman" w:hAnsi="Book Antiqua" w:cs="Courier New"/>
        </w:rPr>
      </w:pPr>
      <w:r>
        <w:br w:type="page"/>
      </w:r>
    </w:p>
    <w:p w:rsidR="00EB4850" w:rsidRPr="00464DFA" w:rsidRDefault="00EB4850" w:rsidP="00EB4850">
      <w:pPr>
        <w:pStyle w:val="HeaderJI"/>
      </w:pPr>
      <w:bookmarkStart w:id="1464" w:name="a5p507p8"/>
      <w:bookmarkEnd w:id="1464"/>
      <w:r>
        <w:lastRenderedPageBreak/>
        <w:t xml:space="preserve">+ </w:t>
      </w:r>
      <w:r w:rsidRPr="00464DFA">
        <w:t>5.5:07</w:t>
      </w:r>
      <w:r>
        <w:t>.</w:t>
      </w:r>
      <w:r w:rsidR="00587DA5">
        <w:t>8</w:t>
      </w:r>
      <w:r>
        <w:t xml:space="preserve"> CYBERCRIME </w:t>
      </w:r>
      <w:r w:rsidRPr="00464DFA">
        <w:t>(</w:t>
      </w:r>
      <w:r>
        <w:t>ENCODING MACHINE</w:t>
      </w:r>
      <w:r w:rsidRPr="00464DFA">
        <w:t>)</w:t>
      </w:r>
    </w:p>
    <w:p w:rsidR="00EB4850" w:rsidRPr="00464DFA" w:rsidRDefault="00EB4850" w:rsidP="00EB4850">
      <w:pPr>
        <w:pStyle w:val="MainText"/>
      </w:pPr>
      <w:r w:rsidRPr="00464DFA">
        <w:t xml:space="preserve">The elements of </w:t>
      </w:r>
      <w:r>
        <w:t xml:space="preserve">cybercrime </w:t>
      </w:r>
      <w:r w:rsidRPr="00464DFA">
        <w:t>(</w:t>
      </w:r>
      <w:r>
        <w:t>encoding machine</w:t>
      </w:r>
      <w:r w:rsidRPr="00464DFA">
        <w:t>) are:</w:t>
      </w:r>
    </w:p>
    <w:p w:rsidR="00EB4850" w:rsidRPr="00464DFA" w:rsidRDefault="00EB4850" w:rsidP="00EB4850">
      <w:pPr>
        <w:pStyle w:val="Elements"/>
      </w:pPr>
      <w:r>
        <w:t>1.</w:t>
      </w:r>
      <w:r>
        <w:tab/>
        <w:t>That the defendant,</w:t>
      </w:r>
    </w:p>
    <w:p w:rsidR="00EB4850" w:rsidRPr="00464DFA" w:rsidRDefault="00EB4850" w:rsidP="00EB4850">
      <w:pPr>
        <w:pStyle w:val="Elements"/>
      </w:pPr>
      <w:r>
        <w:t>2.</w:t>
      </w:r>
      <w:r>
        <w:tab/>
        <w:t>in the State of Colorado, at or about the date and place charged,</w:t>
      </w:r>
    </w:p>
    <w:p w:rsidR="00EB4850" w:rsidRDefault="00EB4850" w:rsidP="00EB4850">
      <w:pPr>
        <w:pStyle w:val="Elements"/>
      </w:pPr>
      <w:r w:rsidRPr="00464DFA">
        <w:t>3.</w:t>
      </w:r>
      <w:r w:rsidRPr="00464DFA">
        <w:tab/>
        <w:t>knowingly,</w:t>
      </w:r>
    </w:p>
    <w:p w:rsidR="00EB4850" w:rsidRDefault="00EB4850" w:rsidP="00EB4850">
      <w:pPr>
        <w:pStyle w:val="Elements"/>
      </w:pPr>
      <w:r>
        <w:t>4.</w:t>
      </w:r>
      <w:r>
        <w:tab/>
        <w:t xml:space="preserve">directly or indirectly used an encoding machine </w:t>
      </w:r>
      <w:r w:rsidRPr="00EB4850">
        <w:t>to place</w:t>
      </w:r>
      <w:r>
        <w:t xml:space="preserve"> </w:t>
      </w:r>
      <w:r w:rsidRPr="00EB4850">
        <w:t xml:space="preserve">information encoded on </w:t>
      </w:r>
      <w:r>
        <w:t xml:space="preserve">a </w:t>
      </w:r>
      <w:r w:rsidRPr="00EB4850">
        <w:t>payment card onto a different payment card</w:t>
      </w:r>
      <w:r>
        <w:t>,</w:t>
      </w:r>
    </w:p>
    <w:p w:rsidR="00EB4850" w:rsidRDefault="00EB4850" w:rsidP="00EB4850">
      <w:pPr>
        <w:pStyle w:val="Elements"/>
      </w:pPr>
      <w:r>
        <w:t>5.</w:t>
      </w:r>
      <w:r>
        <w:tab/>
      </w:r>
      <w:r w:rsidRPr="00EB4850">
        <w:t>without the permission of the authorized user of the payment card from</w:t>
      </w:r>
      <w:r>
        <w:t xml:space="preserve"> </w:t>
      </w:r>
      <w:r w:rsidRPr="00EB4850">
        <w:t>which the informatio</w:t>
      </w:r>
      <w:r>
        <w:t>n being reencoded was obtained,</w:t>
      </w:r>
    </w:p>
    <w:p w:rsidR="00EB4850" w:rsidRPr="00EB4850" w:rsidRDefault="00EB4850" w:rsidP="00EB4850">
      <w:pPr>
        <w:pStyle w:val="Elements"/>
      </w:pPr>
      <w:r>
        <w:t>6.</w:t>
      </w:r>
      <w:r>
        <w:tab/>
      </w:r>
      <w:r w:rsidRPr="00EB4850">
        <w:t>with the intent</w:t>
      </w:r>
      <w:r>
        <w:t>,</w:t>
      </w:r>
    </w:p>
    <w:p w:rsidR="00EB4850" w:rsidRDefault="00EB4850" w:rsidP="00EB4850">
      <w:pPr>
        <w:pStyle w:val="Elements"/>
      </w:pPr>
      <w:r>
        <w:t>7.</w:t>
      </w:r>
      <w:r>
        <w:tab/>
        <w:t>t</w:t>
      </w:r>
      <w:r w:rsidRPr="00EB4850">
        <w:t>o defraud the authorized user, the issuer of t</w:t>
      </w:r>
      <w:r>
        <w:t>he authorized user’</w:t>
      </w:r>
      <w:r w:rsidRPr="00EB4850">
        <w:t>s</w:t>
      </w:r>
      <w:r>
        <w:t xml:space="preserve"> </w:t>
      </w:r>
      <w:r w:rsidRPr="00EB4850">
        <w:t>payment card, or a merchant.</w:t>
      </w:r>
    </w:p>
    <w:p w:rsidR="00EB4850" w:rsidRPr="00464DFA" w:rsidRDefault="00EB4850" w:rsidP="00EB4850">
      <w:pPr>
        <w:pStyle w:val="Elements"/>
      </w:pPr>
      <w:r w:rsidRPr="00464DFA">
        <w:t>[</w:t>
      </w:r>
      <w:r>
        <w:t>8</w:t>
      </w:r>
      <w:r w:rsidRPr="00464DFA">
        <w:t>.</w:t>
      </w:r>
      <w:r w:rsidRPr="00464DFA">
        <w:tab/>
      </w:r>
      <w:r>
        <w:t>and that the defendant’s conduct was not legally authorized by the affirmative defense[s] in Instruction[s] ___.]</w:t>
      </w:r>
    </w:p>
    <w:p w:rsidR="00EB4850" w:rsidRPr="00464DFA" w:rsidRDefault="00EB4850" w:rsidP="00EB4850">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t>encoding machine</w:t>
      </w:r>
      <w:r w:rsidRPr="00464DFA">
        <w:t>).</w:t>
      </w:r>
    </w:p>
    <w:p w:rsidR="00EB4850" w:rsidRPr="00464DFA" w:rsidRDefault="00EB4850" w:rsidP="00EB4850">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t>encoding machine</w:t>
      </w:r>
      <w:r w:rsidRPr="00464DFA">
        <w:t>).</w:t>
      </w:r>
    </w:p>
    <w:p w:rsidR="00EB4850" w:rsidRPr="00464DFA" w:rsidRDefault="00EB4850" w:rsidP="00EB4850">
      <w:pPr>
        <w:pStyle w:val="MJump"/>
      </w:pPr>
    </w:p>
    <w:p w:rsidR="00EB4850" w:rsidRPr="00464DFA" w:rsidRDefault="00EB4850" w:rsidP="00EB4850">
      <w:pPr>
        <w:pStyle w:val="MJump"/>
      </w:pPr>
      <w:r w:rsidRPr="00464DFA">
        <w:t>COMMENT</w:t>
      </w:r>
    </w:p>
    <w:p w:rsidR="00EB4850" w:rsidRPr="00464DFA" w:rsidRDefault="00EB4850" w:rsidP="00EB4850">
      <w:pPr>
        <w:pStyle w:val="MJump"/>
      </w:pPr>
    </w:p>
    <w:p w:rsidR="00EB4850" w:rsidRPr="00464DFA" w:rsidRDefault="00EB4850" w:rsidP="00EB4850">
      <w:pPr>
        <w:pStyle w:val="Comment"/>
      </w:pPr>
      <w:r w:rsidRPr="00464DFA">
        <w:t>1.</w:t>
      </w:r>
      <w:r w:rsidRPr="00464DFA">
        <w:tab/>
      </w:r>
      <w:r w:rsidRPr="00464DFA">
        <w:rPr>
          <w:i/>
        </w:rPr>
        <w:t>See</w:t>
      </w:r>
      <w:r w:rsidRPr="00464DFA">
        <w:t xml:space="preserve"> § 18-5.5-102(1)(</w:t>
      </w:r>
      <w:r>
        <w:t>j</w:t>
      </w:r>
      <w:r w:rsidRPr="00464DFA">
        <w:t xml:space="preserve">), </w:t>
      </w:r>
      <w:r>
        <w:t>C.R.S. 2018</w:t>
      </w:r>
      <w:r w:rsidRPr="00464DFA">
        <w:t>.</w:t>
      </w:r>
    </w:p>
    <w:p w:rsidR="00EB4850" w:rsidRDefault="00EB4850" w:rsidP="00EB4850">
      <w:pPr>
        <w:pStyle w:val="Comment"/>
      </w:pPr>
      <w:r w:rsidRPr="00464DFA">
        <w:lastRenderedPageBreak/>
        <w:t>2.</w:t>
      </w:r>
      <w:r w:rsidRPr="00464DFA">
        <w:tab/>
      </w:r>
      <w:r w:rsidRPr="00464DFA">
        <w:rPr>
          <w:i/>
        </w:rPr>
        <w:t>See</w:t>
      </w:r>
      <w:r w:rsidRPr="00464DFA">
        <w:t xml:space="preserve"> </w:t>
      </w:r>
      <w:r w:rsidR="00C356B2">
        <w:t>Instruction F:</w:t>
      </w:r>
      <w:r w:rsidR="0040363C">
        <w:t>122.5</w:t>
      </w:r>
      <w:r w:rsidR="00C356B2">
        <w:t xml:space="preserve"> (defining “encoding machine”); </w:t>
      </w:r>
      <w:r>
        <w:t>Instruction F:185 (defining “with intent”); Instruction F:195 (defining “knowingly”); Instruction F:</w:t>
      </w:r>
      <w:r w:rsidR="0040363C">
        <w:t>262.5</w:t>
      </w:r>
      <w:r>
        <w:t xml:space="preserve"> (defining “payment card”</w:t>
      </w:r>
      <w:r w:rsidR="00C356B2">
        <w:t>)</w:t>
      </w:r>
      <w:r w:rsidRPr="00464DFA">
        <w:t>.</w:t>
      </w:r>
    </w:p>
    <w:p w:rsidR="00EB4850" w:rsidRDefault="00EB4850" w:rsidP="00EB4850">
      <w:pPr>
        <w:pStyle w:val="Comment"/>
      </w:pPr>
      <w:r>
        <w:t>3.</w:t>
      </w:r>
      <w:r>
        <w:tab/>
        <w:t>The term “defraud” is not defined by statute.</w:t>
      </w:r>
    </w:p>
    <w:p w:rsidR="00EB4850" w:rsidRPr="00464DFA" w:rsidRDefault="00EB4850" w:rsidP="00EB4850">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18-5.5-102(1)(j)</w:t>
      </w:r>
      <w:r w:rsidRPr="003A725B">
        <w:rPr>
          <w:bCs/>
        </w:rPr>
        <w:t xml:space="preserve">, 2018 Colo. Sess. Laws </w:t>
      </w:r>
      <w:r>
        <w:rPr>
          <w:bCs/>
        </w:rPr>
        <w:t>2290, 2291</w:t>
      </w:r>
      <w:r>
        <w:t>.</w:t>
      </w:r>
    </w:p>
    <w:p w:rsidR="00FA42FD" w:rsidRDefault="00FA42FD" w:rsidP="00743624">
      <w:pPr>
        <w:pStyle w:val="Comment"/>
      </w:pPr>
      <w:r>
        <w:br w:type="page"/>
      </w:r>
    </w:p>
    <w:p w:rsidR="00464DFA" w:rsidRPr="00FA42FD" w:rsidRDefault="00464DFA" w:rsidP="00743624">
      <w:pPr>
        <w:pStyle w:val="HeaderJI"/>
      </w:pPr>
      <w:bookmarkStart w:id="1465" w:name="A5508"/>
      <w:r w:rsidRPr="00464DFA">
        <w:lastRenderedPageBreak/>
        <w:t>5.5:08.INT</w:t>
      </w:r>
      <w:bookmarkEnd w:id="1465"/>
      <w:r w:rsidR="00FA42FD">
        <w:t xml:space="preserve"> </w:t>
      </w:r>
      <w:r w:rsidR="006D5524">
        <w:t>+</w:t>
      </w:r>
      <w:r w:rsidR="00671E33">
        <w:t xml:space="preserve"> </w:t>
      </w:r>
      <w:r w:rsidR="006D5524">
        <w:t>CYBERCRIME</w:t>
      </w:r>
      <w:r w:rsidR="006C6FBD">
        <w:t>—</w:t>
      </w:r>
      <w:r w:rsidR="00FA42FD">
        <w:t xml:space="preserve">INTERROGATORY </w:t>
      </w:r>
      <w:r w:rsidRPr="00464DFA">
        <w:t>(VALUE)</w:t>
      </w:r>
    </w:p>
    <w:p w:rsidR="00464DFA" w:rsidRPr="00464DFA" w:rsidRDefault="00464DFA" w:rsidP="00743624">
      <w:pPr>
        <w:pStyle w:val="MainText"/>
      </w:pPr>
      <w:r w:rsidRPr="00464DFA">
        <w:t xml:space="preserve">If you find the defendant not guilty of </w:t>
      </w:r>
      <w:r w:rsidR="006D5524">
        <w:t>+ cybercrime</w:t>
      </w:r>
      <w:r w:rsidRPr="00464DFA">
        <w:t>, you should disregard this instruction and sign the verdict form to indicate your not guilty verdict.</w:t>
      </w:r>
    </w:p>
    <w:p w:rsidR="00464DFA" w:rsidRPr="00464DFA" w:rsidRDefault="00464DFA" w:rsidP="00743624">
      <w:pPr>
        <w:pStyle w:val="MainText"/>
      </w:pPr>
      <w:r w:rsidRPr="00464DFA">
        <w:t xml:space="preserve">If, however, you find the defendant guilty of </w:t>
      </w:r>
      <w:r w:rsidR="006D5524">
        <w:t>+ cybercrime</w:t>
      </w:r>
      <w:r w:rsidRPr="00464DFA">
        <w:t>,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 xml:space="preserve">Was the loss, damage, value of services, or thing of value taken, or cost of restoration or repair caused by the </w:t>
      </w:r>
      <w:r w:rsidR="00567D7D">
        <w:t xml:space="preserve">+ cybercrime </w:t>
      </w:r>
      <w:r w:rsidRPr="00464DFA">
        <w:t>[insert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 xml:space="preserve">of value taken, or cost of restoration or repair caused by the </w:t>
      </w:r>
      <w:r w:rsidR="00567D7D">
        <w:t xml:space="preserve">+ cybercrime </w:t>
      </w:r>
      <w:r w:rsidR="00464DFA" w:rsidRPr="00464DFA">
        <w:t>[insert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 xml:space="preserve">Was the loss, damage, value of services, or thing of value taken, or cost of restoration or repair caused by the </w:t>
      </w:r>
      <w:r w:rsidR="00567D7D">
        <w:t xml:space="preserve">+ cybercrime </w:t>
      </w:r>
      <w:r w:rsidRPr="00464DFA">
        <w:t>[insert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failed to meet this burden, you should mark “No” in the appropriate place, </w:t>
      </w:r>
      <w:r w:rsidRPr="00464DFA">
        <w:rPr>
          <w:rFonts w:eastAsia="Calibri"/>
        </w:rPr>
        <w:lastRenderedPageBreak/>
        <w:t>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00B878A6">
        <w:t>)–(</w:t>
      </w:r>
      <w:r w:rsidRPr="00464DFA">
        <w:t xml:space="preserve">IX), </w:t>
      </w:r>
      <w:r w:rsidR="0058485B">
        <w:t>C.R.S. 2018</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8658D" w:rsidRDefault="00F8658D" w:rsidP="00743624">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D03CA" w:rsidRDefault="00FD03CA" w:rsidP="00743624">
      <w:pPr>
        <w:pStyle w:val="Comment"/>
      </w:pPr>
    </w:p>
    <w:p w:rsidR="00FD03CA" w:rsidRDefault="00FD03CA" w:rsidP="00743624">
      <w:pPr>
        <w:pStyle w:val="Comment"/>
        <w:sectPr w:rsidR="00FD03CA" w:rsidSect="007D17ED">
          <w:footerReference w:type="default" r:id="rId32"/>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466" w:name="Chap62"/>
      <w:bookmarkEnd w:id="1466"/>
      <w:r w:rsidRPr="00FD03CA">
        <w:rPr>
          <w:rFonts w:ascii="Book Antiqua" w:hAnsi="Book Antiqua" w:cs="Courier New"/>
          <w:b/>
          <w:bCs/>
          <w:sz w:val="32"/>
          <w:szCs w:val="32"/>
        </w:rPr>
        <w:lastRenderedPageBreak/>
        <w:t>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AC19D1"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AC19D1"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AC19D1"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67" w:name="a6201"/>
      <w:bookmarkEnd w:id="1467"/>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58485B">
        <w:rPr>
          <w:rFonts w:ascii="Book Antiqua" w:hAnsi="Book Antiqua" w:cs="Courier New"/>
        </w:rPr>
        <w:t>C.R.S. 2018</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468" w:name="SR;2254"/>
      <w:bookmarkStart w:id="1469" w:name="SearchTerm"/>
      <w:bookmarkEnd w:id="1468"/>
      <w:r w:rsidRPr="00FD03CA">
        <w:rPr>
          <w:rFonts w:ascii="Book Antiqua" w:hAnsi="Book Antiqua" w:cs="Courier New"/>
        </w:rPr>
        <w:t xml:space="preserve">common </w:t>
      </w:r>
      <w:bookmarkStart w:id="1470" w:name="SR;2255"/>
      <w:bookmarkEnd w:id="1470"/>
      <w:r w:rsidRPr="00FD03CA">
        <w:rPr>
          <w:rFonts w:ascii="Book Antiqua" w:hAnsi="Book Antiqua" w:cs="Courier New"/>
        </w:rPr>
        <w:t xml:space="preserve">law </w:t>
      </w:r>
      <w:bookmarkStart w:id="1471" w:name="SR;2256"/>
      <w:bookmarkEnd w:id="1469"/>
      <w:bookmarkEnd w:id="1471"/>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72" w:name="a6202"/>
      <w:bookmarkEnd w:id="1472"/>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58485B">
        <w:rPr>
          <w:rFonts w:ascii="Book Antiqua" w:hAnsi="Book Antiqua" w:cs="Courier New"/>
        </w:rPr>
        <w:t>C.R.S. 2018</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73" w:name="a6203"/>
      <w:bookmarkEnd w:id="1473"/>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74" w:name="Chap63"/>
      <w:r w:rsidRPr="00743624">
        <w:rPr>
          <w:rFonts w:ascii="Book Antiqua" w:eastAsia="Times New Roman" w:hAnsi="Book Antiqua" w:cs="Courier New"/>
          <w:b/>
          <w:bCs/>
          <w:sz w:val="32"/>
          <w:szCs w:val="32"/>
        </w:rPr>
        <w:lastRenderedPageBreak/>
        <w:t>CHAPTER 6-3</w:t>
      </w:r>
      <w:bookmarkEnd w:id="1474"/>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AC19D1"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AC19D1"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AC19D1"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AC19D1"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AC19D1"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75" w:name="A6301"/>
      <w:r w:rsidRPr="00F41712">
        <w:lastRenderedPageBreak/>
        <w:t>6-3:01</w:t>
      </w:r>
      <w:bookmarkEnd w:id="1475"/>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476" w:name="A6302"/>
      <w:r w:rsidRPr="00F41712">
        <w:lastRenderedPageBreak/>
        <w:t>6-3:02</w:t>
      </w:r>
      <w:bookmarkEnd w:id="1476"/>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77" w:name="A6303"/>
      <w:r w:rsidRPr="00F41712">
        <w:lastRenderedPageBreak/>
        <w:t>6-3:03</w:t>
      </w:r>
      <w:bookmarkEnd w:id="1477"/>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78" w:name="A6304"/>
      <w:r w:rsidRPr="00F41712">
        <w:lastRenderedPageBreak/>
        <w:t>6-3:04</w:t>
      </w:r>
      <w:bookmarkEnd w:id="1478"/>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485B">
        <w:t>C.R.S. 2018</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479" w:name="A6305"/>
      <w:r w:rsidRPr="00F41712">
        <w:lastRenderedPageBreak/>
        <w:t>6-3:05</w:t>
      </w:r>
      <w:bookmarkEnd w:id="1479"/>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58485B">
        <w:t>C.R.S. 2018</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58485B">
        <w:t>C.R.S. 2018</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58485B">
        <w:t>C.R.S. 2018</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846186">
        <w:rPr>
          <w:i/>
        </w:rPr>
        <w:t>See</w:t>
      </w:r>
      <w:r w:rsidRPr="00F41712">
        <w:t xml:space="preserv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3"/>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80" w:name="Chap64"/>
      <w:r w:rsidRPr="00743624">
        <w:rPr>
          <w:rFonts w:ascii="Book Antiqua" w:eastAsia="Times New Roman" w:hAnsi="Book Antiqua" w:cs="Courier New"/>
          <w:b/>
          <w:bCs/>
          <w:sz w:val="32"/>
          <w:szCs w:val="32"/>
        </w:rPr>
        <w:lastRenderedPageBreak/>
        <w:t>CHAPTER 6-4</w:t>
      </w:r>
      <w:bookmarkEnd w:id="1480"/>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AC19D1"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AC19D1"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AC19D1"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AC19D1"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AC19D1"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AC19D1"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AC19D1"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AC19D1"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AC19D1"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AC19D1"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134FE0">
        <w:rPr>
          <w:rFonts w:ascii="Book Antiqua" w:eastAsia="Times New Roman" w:hAnsi="Book Antiqua" w:cs="Courier New"/>
          <w:b/>
        </w:rPr>
        <w:t>(SERIOUS BODILY INJURY)</w:t>
      </w:r>
    </w:p>
    <w:p w:rsidR="00F41712" w:rsidRPr="00743624" w:rsidRDefault="00AC19D1"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AC19D1"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AC19D1"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AC19D1"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AC19D1"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AC19D1"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AC19D1"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AC19D1"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AC19D1"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134FE0">
        <w:rPr>
          <w:rFonts w:ascii="Book Antiqua" w:eastAsia="Times New Roman" w:hAnsi="Book Antiqua" w:cs="Courier New"/>
          <w:b/>
        </w:rPr>
        <w:t>(POSSESSION OR CONTROL)</w:t>
      </w:r>
    </w:p>
    <w:p w:rsidR="00F41712" w:rsidRPr="00743624" w:rsidRDefault="00AC19D1"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AC19D1"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AC19D1"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AC19D1"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AC19D1"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81" w:name="A6401"/>
      <w:r w:rsidRPr="00F41712">
        <w:lastRenderedPageBreak/>
        <w:t>6-4:01</w:t>
      </w:r>
      <w:bookmarkEnd w:id="1481"/>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58485B">
        <w:t>C.R.S. 2018</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003B9B"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F41712" w:rsidRPr="00F41712" w:rsidRDefault="00F41712" w:rsidP="00743624">
      <w:pPr>
        <w:pStyle w:val="Comment"/>
      </w:pPr>
      <w:r w:rsidRPr="00F41712">
        <w:br w:type="page"/>
      </w:r>
    </w:p>
    <w:p w:rsidR="00F41712" w:rsidRPr="00F41712" w:rsidRDefault="00F41712" w:rsidP="00743624">
      <w:pPr>
        <w:pStyle w:val="HeaderJI"/>
      </w:pPr>
      <w:bookmarkStart w:id="1482" w:name="A6402"/>
      <w:r w:rsidRPr="00F41712">
        <w:lastRenderedPageBreak/>
        <w:t>6-4:02</w:t>
      </w:r>
      <w:bookmarkEnd w:id="1482"/>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58485B">
        <w:t>C.R.S. 2018</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483" w:name="A6403"/>
      <w:r w:rsidRPr="00F41712">
        <w:lastRenderedPageBreak/>
        <w:t>6-4:03</w:t>
      </w:r>
      <w:bookmarkEnd w:id="1483"/>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58485B">
        <w:t>C.R.S. 2018</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58485B">
        <w:t>C.R.S. 2018</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484" w:name="A6404"/>
      <w:r w:rsidRPr="00F41712">
        <w:lastRenderedPageBreak/>
        <w:t>6-4:04</w:t>
      </w:r>
      <w:bookmarkEnd w:id="1484"/>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485" w:name="A6405"/>
      <w:r w:rsidRPr="00F41712">
        <w:lastRenderedPageBreak/>
        <w:t>6-4:05</w:t>
      </w:r>
      <w:bookmarkEnd w:id="1485"/>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58485B">
        <w:t>C.R.S. 2018</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486" w:name="A6406"/>
      <w:r w:rsidRPr="00F41712">
        <w:lastRenderedPageBreak/>
        <w:t>6-4:06</w:t>
      </w:r>
      <w:bookmarkEnd w:id="1486"/>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58485B">
        <w:t>C.R.S. 2018</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487" w:name="A6407"/>
      <w:r w:rsidRPr="00F41712">
        <w:lastRenderedPageBreak/>
        <w:t>6-4:07</w:t>
      </w:r>
      <w:bookmarkEnd w:id="1487"/>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58485B">
        <w:t>C.R.S. 2018</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488" w:name="A6408"/>
      <w:r w:rsidRPr="00F41712">
        <w:lastRenderedPageBreak/>
        <w:t>6-4:08</w:t>
      </w:r>
      <w:bookmarkEnd w:id="1488"/>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58485B">
        <w:t>C.R.S. 2018</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489" w:name="A6409"/>
      <w:r w:rsidRPr="00F41712">
        <w:lastRenderedPageBreak/>
        <w:t>6-4:09.INT</w:t>
      </w:r>
      <w:bookmarkEnd w:id="1489"/>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58485B">
        <w:t>C.R.S. 2018</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490" w:name="A6410"/>
      <w:r w:rsidRPr="00F41712">
        <w:lastRenderedPageBreak/>
        <w:t>6-4:10.INT</w:t>
      </w:r>
      <w:bookmarkEnd w:id="1490"/>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58485B">
        <w:t>C.R.S. 2018</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491" w:name="A6411"/>
      <w:r w:rsidRPr="00F41712">
        <w:lastRenderedPageBreak/>
        <w:t>6-4:11.INT</w:t>
      </w:r>
      <w:bookmarkEnd w:id="1491"/>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58485B">
        <w:t>C.R.S. 2018</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58485B">
        <w:t>C.R.S. 2018</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492" w:name="A6412"/>
      <w:r w:rsidRPr="00F41712">
        <w:lastRenderedPageBreak/>
        <w:t>6-4:12.INT</w:t>
      </w:r>
      <w:bookmarkEnd w:id="1492"/>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58485B">
        <w:t>C.R.S. 2018</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Pr="00F41712">
        <w:t xml:space="preserve"> § 18-6-401(7)(a)(I</w:t>
      </w:r>
      <w:r w:rsidR="00B878A6">
        <w:t>)–(</w:t>
      </w:r>
      <w:r w:rsidRPr="00F41712">
        <w:t xml:space="preserve">IV), </w:t>
      </w:r>
      <w:r w:rsidR="0058485B">
        <w:t>C.R.S. 2018</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493" w:name="A6413"/>
      <w:r w:rsidRPr="00F41712">
        <w:lastRenderedPageBreak/>
        <w:t>6-4:13.INT</w:t>
      </w:r>
      <w:bookmarkEnd w:id="1493"/>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4" w:name="A6414"/>
      <w:r w:rsidRPr="00F41712">
        <w:lastRenderedPageBreak/>
        <w:t>6-4:14.INT</w:t>
      </w:r>
      <w:bookmarkEnd w:id="1494"/>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5" w:name="A6415"/>
      <w:r w:rsidRPr="00F41712">
        <w:lastRenderedPageBreak/>
        <w:t>6-4:15.INT</w:t>
      </w:r>
      <w:bookmarkEnd w:id="1495"/>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58485B">
        <w:t>C.R.S. 2018</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00221D21">
        <w:t xml:space="preserve"> § 18-6-401(7)(a)(I</w:t>
      </w:r>
      <w:r w:rsidR="00B878A6">
        <w:t>)–(</w:t>
      </w:r>
      <w:r w:rsidRPr="00F41712">
        <w:t xml:space="preserve">IV), </w:t>
      </w:r>
      <w:r w:rsidR="0058485B">
        <w:t>C.R.S. 2018</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6" w:name="A6416"/>
      <w:r w:rsidRPr="00F41712">
        <w:lastRenderedPageBreak/>
        <w:t>6-4:16.INT</w:t>
      </w:r>
      <w:bookmarkEnd w:id="1496"/>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7" w:name="A6417"/>
      <w:r w:rsidRPr="007A308C">
        <w:lastRenderedPageBreak/>
        <w:t>6-4:17</w:t>
      </w:r>
      <w:bookmarkEnd w:id="1497"/>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58485B">
        <w:t>C.R.S. 2018</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86A6C" w:rsidRDefault="00DA515F" w:rsidP="002C612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2C612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498" w:name="A6418"/>
      <w:r w:rsidRPr="00F41712">
        <w:lastRenderedPageBreak/>
        <w:t>6-4:18</w:t>
      </w:r>
      <w:bookmarkEnd w:id="1498"/>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58485B">
        <w:t>C.R.S. 2018</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DA65C9">
        <w:t>)–(</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2B0B0B" w:rsidRDefault="00095E37" w:rsidP="009D55C2">
      <w:pPr>
        <w:pStyle w:val="Comment"/>
      </w:pPr>
      <w:r w:rsidRPr="00895E7B">
        <w:t>7.</w:t>
      </w:r>
      <w:r w:rsidRPr="00895E7B">
        <w:tab/>
        <w:t xml:space="preserve">Section 18-6-403(3.5) provides that a juvenile is not subject to prosecution for this offense if his or her conduct is “limited to the elements of the petty offense of possession of a private image by a juvenile,” </w:t>
      </w:r>
      <w:r w:rsidRPr="00895E7B">
        <w:rPr>
          <w:i/>
        </w:rPr>
        <w:t>see</w:t>
      </w:r>
      <w:r w:rsidRPr="00895E7B">
        <w:t xml:space="preserve"> Instruction 7-1:11, or is “limited to the elements of the civil infraction of exchange of a private image by a juvenile,” </w:t>
      </w:r>
      <w:r w:rsidRPr="00895E7B">
        <w:rPr>
          <w:i/>
        </w:rPr>
        <w:t>see</w:t>
      </w:r>
      <w:r w:rsidRPr="00895E7B">
        <w:t xml:space="preserve"> § 18-7-109(3)</w:t>
      </w:r>
      <w:r>
        <w:t xml:space="preserve">, </w:t>
      </w:r>
      <w:r w:rsidR="0058485B">
        <w:t>C.R.S. 2018</w:t>
      </w:r>
      <w:r w:rsidRPr="00895E7B">
        <w:t>.  However, the Committee has not drafted model affirmative defense instructions.</w:t>
      </w:r>
    </w:p>
    <w:p w:rsidR="00095E37" w:rsidRDefault="00095E37" w:rsidP="009D55C2">
      <w:pPr>
        <w:pStyle w:val="Comment"/>
      </w:pPr>
      <w:r>
        <w:t>8.</w:t>
      </w:r>
      <w:r>
        <w:tab/>
      </w:r>
      <w:r w:rsidRPr="00895E7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w:t>
      </w:r>
      <w:r w:rsidRPr="00895E7B">
        <w:lastRenderedPageBreak/>
        <w:t xml:space="preserve">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46ABD" w:rsidRDefault="00B46ABD" w:rsidP="002C6129">
      <w:pPr>
        <w:pStyle w:val="Comment"/>
      </w:pPr>
      <w:r>
        <w:t>9</w:t>
      </w:r>
      <w:r w:rsidRPr="00895E7B">
        <w:t>.</w:t>
      </w:r>
      <w:r w:rsidRPr="00895E7B">
        <w:tab/>
        <w:t>In 2017, the Committee added Comment</w:t>
      </w:r>
      <w:r>
        <w:t>s</w:t>
      </w:r>
      <w:r w:rsidRPr="00895E7B">
        <w:t xml:space="preserve"> 7 </w:t>
      </w:r>
      <w:r>
        <w:t xml:space="preserve">and 8 </w:t>
      </w:r>
      <w:r w:rsidRPr="00895E7B">
        <w:t xml:space="preserve">pursuant to new legislation.  </w:t>
      </w:r>
      <w:r w:rsidRPr="00895E7B">
        <w:rPr>
          <w:i/>
        </w:rPr>
        <w:t>See</w:t>
      </w:r>
      <w:r w:rsidRPr="00895E7B">
        <w:t xml:space="preserve"> </w:t>
      </w:r>
      <w:r w:rsidRPr="00895E7B">
        <w:rPr>
          <w:bCs/>
        </w:rPr>
        <w:t>Ch. 390, sec. 3, § 18-6-403(3.5), (7), 2017 Colo. Sess. Laws 2012, 2013</w:t>
      </w:r>
      <w:r w:rsidRPr="00895E7B">
        <w:t>.</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499" w:name="A6419"/>
      <w:r w:rsidRPr="00F41712">
        <w:lastRenderedPageBreak/>
        <w:t>6-4:19</w:t>
      </w:r>
      <w:bookmarkEnd w:id="1499"/>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58485B">
        <w:t>C.R.S. 2018</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58485B">
        <w:t>C.R.S. 2018</w:t>
      </w:r>
      <w:r w:rsidR="00B63EFB">
        <w:t>,</w:t>
      </w:r>
      <w:r w:rsidRPr="00F41712">
        <w:t xml:space="preserve"> states that it:</w:t>
      </w:r>
    </w:p>
    <w:p w:rsidR="00F41712" w:rsidRPr="00F41712" w:rsidRDefault="00F41712" w:rsidP="002C6129">
      <w:pPr>
        <w:pStyle w:val="InterrogIntro"/>
      </w:pPr>
      <w:r w:rsidRPr="00F41712">
        <w:t xml:space="preserve">does not apply to </w:t>
      </w:r>
      <w:r w:rsidR="009442A6" w:rsidRPr="009442A6">
        <w:t>law enforcement personnel, defense counsel personnel</w:t>
      </w:r>
      <w:r w:rsidR="009442A6">
        <w:t xml:space="preserve">, </w:t>
      </w:r>
      <w:r w:rsidRPr="00F41712">
        <w:t>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B46ABD" w:rsidP="002C6129">
      <w:pPr>
        <w:pStyle w:val="Comment"/>
      </w:pPr>
      <w:r>
        <w:rPr>
          <w:i/>
        </w:rPr>
        <w:t>See</w:t>
      </w:r>
      <w:r>
        <w:t xml:space="preserve"> Instruction F:</w:t>
      </w:r>
      <w:r w:rsidR="00742226">
        <w:t>90.5</w:t>
      </w:r>
      <w:r>
        <w:t xml:space="preserve"> (defining “defense counsel personnel”); Instruction F:</w:t>
      </w:r>
      <w:r w:rsidR="00C4763A">
        <w:t>196.35</w:t>
      </w:r>
      <w:r>
        <w:t xml:space="preserve"> (defining “law enforcement personnel”).  </w:t>
      </w:r>
      <w:r w:rsidR="00F41712" w:rsidRPr="00F41712">
        <w:t xml:space="preserve">However, the Committee has not drafted a model affirmative defense instruction.  </w:t>
      </w:r>
      <w:r w:rsidR="00794265">
        <w:rPr>
          <w:i/>
        </w:rPr>
        <w:t>See also</w:t>
      </w:r>
      <w:r w:rsidR="00F41712" w:rsidRPr="00F41712">
        <w:t xml:space="preserve"> </w:t>
      </w:r>
      <w:r w:rsidR="00F41712" w:rsidRPr="00F41712">
        <w:rPr>
          <w:i/>
        </w:rPr>
        <w:t xml:space="preserve">People v. Arapahoe Cty. </w:t>
      </w:r>
      <w:r w:rsidR="005B5BC4">
        <w:rPr>
          <w:i/>
        </w:rPr>
        <w:t>Court</w:t>
      </w:r>
      <w:r w:rsidR="00F41712" w:rsidRPr="00F41712">
        <w:t>, 74 P.3d 429, 431 (Colo. App. 2003)</w:t>
      </w:r>
      <w:r w:rsidR="00665658">
        <w:t xml:space="preserve"> </w:t>
      </w:r>
      <w:r w:rsidR="00F41712" w:rsidRPr="00F41712">
        <w:t>(“we do not address the argument that the statutory exception in § 18</w:t>
      </w:r>
      <w:r w:rsidR="00AA6C61">
        <w:t>-</w:t>
      </w:r>
      <w:r w:rsidR="00F41712" w:rsidRPr="00F41712">
        <w:t>6</w:t>
      </w:r>
      <w:r w:rsidR="00AA6C61">
        <w:t>-</w:t>
      </w:r>
      <w:r w:rsidR="00F41712"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7.</w:t>
      </w:r>
      <w:r w:rsidRPr="00B46ABD">
        <w:rPr>
          <w:rFonts w:ascii="Book Antiqua" w:eastAsia="Times New Roman" w:hAnsi="Book Antiqua" w:cs="Courier New"/>
        </w:rPr>
        <w:tab/>
        <w:t xml:space="preserve">Section 18-6-403(3.5) provides that a juvenile is not subject to prosecution for this offense if his or her conduct is “limited to the elements of the petty offense of possession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7-1:11, or is “limited to the elements of the civil infraction of exchange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18-7-109(3), </w:t>
      </w:r>
      <w:r w:rsidR="0058485B">
        <w:rPr>
          <w:rFonts w:ascii="Book Antiqua" w:eastAsia="Times New Roman" w:hAnsi="Book Antiqua" w:cs="Courier New"/>
        </w:rPr>
        <w:t>C.R.S. 2018</w:t>
      </w:r>
      <w:r w:rsidRPr="00B46ABD">
        <w:rPr>
          <w:rFonts w:ascii="Book Antiqua" w:eastAsia="Times New Roman" w:hAnsi="Book Antiqua" w:cs="Courier New"/>
        </w:rPr>
        <w:t xml:space="preserve">.  </w:t>
      </w:r>
      <w:r w:rsidRPr="00B46ABD">
        <w:rPr>
          <w:rFonts w:ascii="Book Antiqua" w:eastAsia="Times New Roman" w:hAnsi="Book Antiqua" w:cs="Courier New"/>
        </w:rPr>
        <w:lastRenderedPageBreak/>
        <w:t>However, the Committee has not drafted model affirmative defense instructions.</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8.</w:t>
      </w:r>
      <w:r w:rsidRPr="00B46ABD">
        <w:rPr>
          <w:rFonts w:ascii="Book Antiqua" w:eastAsia="Times New Roman" w:hAnsi="Book Antiqua" w:cs="Courier New"/>
        </w:rPr>
        <w:tab/>
        <w:t xml:space="preserve">Section 18-6-403(7) provides that a juvenile charged with posting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Instructions 7-1:08 and 7-1:09, is not subject to prosecution for this offense “for the same electronic or digital photograph, video, or image arising out of the same criminal episode.”  </w:t>
      </w:r>
      <w:r w:rsidRPr="00B46ABD">
        <w:rPr>
          <w:rFonts w:ascii="Book Antiqua" w:eastAsia="Times New Roman" w:hAnsi="Book Antiqua" w:cs="Courier New"/>
          <w:i/>
        </w:rPr>
        <w:t>Cf.</w:t>
      </w:r>
      <w:r w:rsidRPr="00B46ABD">
        <w:rPr>
          <w:rFonts w:ascii="Book Antiqua" w:eastAsia="Times New Roman" w:hAnsi="Book Antiqua" w:cs="Courier New"/>
        </w:rPr>
        <w:t xml:space="preserve"> § 18-1-408, </w:t>
      </w:r>
      <w:r w:rsidR="0058485B">
        <w:rPr>
          <w:rFonts w:ascii="Book Antiqua" w:eastAsia="Times New Roman" w:hAnsi="Book Antiqua" w:cs="Courier New"/>
        </w:rPr>
        <w:t>C.R.S. 2018</w:t>
      </w:r>
      <w:r w:rsidRPr="00B46ABD">
        <w:rPr>
          <w:rFonts w:ascii="Book Antiqua" w:eastAsia="Times New Roman" w:hAnsi="Book Antiqua" w:cs="Courier New"/>
        </w:rPr>
        <w:t xml:space="preserve"> (prosecution of multiple counts for same act).</w:t>
      </w:r>
    </w:p>
    <w:p w:rsidR="00B46ABD" w:rsidRDefault="00B46ABD" w:rsidP="00B46ABD">
      <w:pPr>
        <w:pStyle w:val="Comment"/>
      </w:pPr>
      <w:r w:rsidRPr="00B46ABD">
        <w:t>9.</w:t>
      </w:r>
      <w:r w:rsidRPr="00B46ABD">
        <w:tab/>
        <w:t xml:space="preserve">In 2017, the Committee added Comments 7 and 8 pursuant to new legislation.  </w:t>
      </w:r>
      <w:r w:rsidRPr="00B46ABD">
        <w:rPr>
          <w:i/>
        </w:rPr>
        <w:t>See</w:t>
      </w:r>
      <w:r w:rsidRPr="00B46ABD">
        <w:t xml:space="preserve"> </w:t>
      </w:r>
      <w:r w:rsidRPr="00B46ABD">
        <w:rPr>
          <w:bCs/>
        </w:rPr>
        <w:t>Ch. 390, sec. 3, § 18-6-403(3.5), (7), 2017 Colo. Sess. Laws 2012, 2013</w:t>
      </w:r>
      <w:r w:rsidRPr="00B46ABD">
        <w:t>.  The Committee also modified the statutory quotation in Comment 4 and added the cross-references to Instructions F:</w:t>
      </w:r>
      <w:r w:rsidR="00E546F4">
        <w:t>90.5</w:t>
      </w:r>
      <w:r w:rsidRPr="00B46ABD">
        <w:t xml:space="preserve"> and F:</w:t>
      </w:r>
      <w:r w:rsidR="00E546F4">
        <w:t>196.35</w:t>
      </w:r>
      <w:r w:rsidRPr="00B46ABD">
        <w:t xml:space="preserve"> pursuant to a legislative amendment.  </w:t>
      </w:r>
      <w:r w:rsidRPr="00B46ABD">
        <w:rPr>
          <w:i/>
        </w:rPr>
        <w:t>See</w:t>
      </w:r>
      <w:r w:rsidRPr="00B46ABD">
        <w:t xml:space="preserve"> </w:t>
      </w:r>
      <w:r w:rsidRPr="00B46ABD">
        <w:rPr>
          <w:bCs/>
        </w:rPr>
        <w:t>Ch. 141, sec. 1, § 18-6-403(3)(b.5), 2017 Colo. Sess. Laws 470, 470–71</w:t>
      </w:r>
      <w:r w:rsidRPr="00B46ABD">
        <w:t>.</w:t>
      </w:r>
    </w:p>
    <w:p w:rsidR="00F41712" w:rsidRPr="00F41712" w:rsidRDefault="00F41712" w:rsidP="00B46ABD">
      <w:pPr>
        <w:pStyle w:val="Comment"/>
      </w:pPr>
      <w:r w:rsidRPr="00F41712">
        <w:br w:type="page"/>
      </w:r>
    </w:p>
    <w:p w:rsidR="00F41712" w:rsidRPr="00F41712" w:rsidRDefault="00F41712" w:rsidP="002C6129">
      <w:pPr>
        <w:pStyle w:val="HeaderJI"/>
      </w:pPr>
      <w:bookmarkStart w:id="1500" w:name="A6420"/>
      <w:r w:rsidRPr="00F41712">
        <w:lastRenderedPageBreak/>
        <w:t>6-4:20</w:t>
      </w:r>
      <w:bookmarkEnd w:id="1500"/>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58485B">
        <w:t>C.R.S. 2018</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01" w:name="A6421"/>
      <w:r w:rsidRPr="00F41712">
        <w:lastRenderedPageBreak/>
        <w:t>6-4:21</w:t>
      </w:r>
      <w:bookmarkEnd w:id="1501"/>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58485B">
        <w:t>C.R.S. 2018</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665658" w:rsidRDefault="00665658" w:rsidP="002C6129">
      <w:pPr>
        <w:pStyle w:val="Comment"/>
      </w:pPr>
      <w:r>
        <w:br w:type="page"/>
      </w:r>
    </w:p>
    <w:p w:rsidR="00F41712" w:rsidRPr="00F41712" w:rsidRDefault="00F41712" w:rsidP="002C6129">
      <w:pPr>
        <w:pStyle w:val="HeaderJI"/>
      </w:pPr>
      <w:bookmarkStart w:id="1502" w:name="A6422"/>
      <w:r w:rsidRPr="00F41712">
        <w:lastRenderedPageBreak/>
        <w:t>6-4:22.INT</w:t>
      </w:r>
      <w:bookmarkEnd w:id="1502"/>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58485B">
        <w:t>C.R.S. 2018</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503" w:name="A6423"/>
      <w:r w:rsidRPr="00F41712">
        <w:lastRenderedPageBreak/>
        <w:t>6-4:23.INT</w:t>
      </w:r>
      <w:bookmarkEnd w:id="1503"/>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58485B">
        <w:t>C.R.S. 2018</w:t>
      </w:r>
      <w:r w:rsidRPr="00F41712">
        <w:t>.</w:t>
      </w:r>
    </w:p>
    <w:p w:rsidR="00815AA6" w:rsidRPr="00F41712"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F41712" w:rsidP="002C6129">
      <w:pPr>
        <w:pStyle w:val="Comment"/>
      </w:pPr>
      <w:r w:rsidRPr="00F41712">
        <w:br w:type="page"/>
      </w:r>
    </w:p>
    <w:p w:rsidR="00F41712" w:rsidRPr="00F41712" w:rsidRDefault="00F41712" w:rsidP="002C6129">
      <w:pPr>
        <w:pStyle w:val="HeaderJI"/>
      </w:pPr>
      <w:bookmarkStart w:id="1504" w:name="A6424"/>
      <w:r w:rsidRPr="00F41712">
        <w:lastRenderedPageBreak/>
        <w:t>6-4:24</w:t>
      </w:r>
      <w:bookmarkEnd w:id="1504"/>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58485B">
        <w:t>C.R.S. 2018</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4"/>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505" w:name="Chap66"/>
      <w:bookmarkEnd w:id="1505"/>
      <w:r w:rsidRPr="00025025">
        <w:rPr>
          <w:rFonts w:ascii="Book Antiqua" w:hAnsi="Book Antiqua" w:cs="Courier New"/>
          <w:b/>
          <w:bCs/>
          <w:sz w:val="32"/>
          <w:szCs w:val="32"/>
        </w:rPr>
        <w:lastRenderedPageBreak/>
        <w:t>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AC19D1"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AC19D1"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AC19D1"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AC19D1"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AC19D1"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58485B">
        <w:rPr>
          <w:rFonts w:ascii="Book Antiqua" w:hAnsi="Book Antiqua" w:cs="Courier New"/>
        </w:rPr>
        <w:t>C.R.S. 2018</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58485B">
        <w:rPr>
          <w:rFonts w:ascii="Book Antiqua" w:hAnsi="Book Antiqua" w:cs="Courier New"/>
          <w:szCs w:val="24"/>
        </w:rPr>
        <w:t>C.R.S. 2018</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6" w:name="a6601"/>
      <w:bookmarkEnd w:id="1506"/>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7" w:name="a6602"/>
      <w:bookmarkEnd w:id="1507"/>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8" w:name="a6603"/>
      <w:bookmarkEnd w:id="1508"/>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9" w:name="a6604"/>
      <w:bookmarkEnd w:id="1509"/>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10" w:name="a6605"/>
      <w:bookmarkEnd w:id="1510"/>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511" w:name="Chap67"/>
      <w:r w:rsidRPr="002C6129">
        <w:rPr>
          <w:rFonts w:ascii="Book Antiqua" w:eastAsia="Times New Roman" w:hAnsi="Book Antiqua" w:cs="Courier New"/>
          <w:b/>
          <w:bCs/>
          <w:sz w:val="32"/>
          <w:szCs w:val="32"/>
        </w:rPr>
        <w:lastRenderedPageBreak/>
        <w:t>CHAPTER 6-7</w:t>
      </w:r>
      <w:bookmarkEnd w:id="1511"/>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AC19D1"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512" w:name="A6701"/>
      <w:r w:rsidRPr="00D34F72">
        <w:lastRenderedPageBreak/>
        <w:t>6-7:01</w:t>
      </w:r>
      <w:bookmarkEnd w:id="1512"/>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58485B">
        <w:t>C.R.S. 2018</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58485B">
        <w:t>C.R.S. 2018</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5"/>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513" w:name="Chap68"/>
      <w:r w:rsidRPr="00E91D4C">
        <w:rPr>
          <w:rFonts w:ascii="Book Antiqua" w:eastAsia="Times New Roman" w:hAnsi="Book Antiqua" w:cs="Courier New"/>
          <w:b/>
          <w:bCs/>
          <w:sz w:val="32"/>
          <w:szCs w:val="32"/>
        </w:rPr>
        <w:lastRenderedPageBreak/>
        <w:t>CHAPTER 6-8</w:t>
      </w:r>
      <w:bookmarkEnd w:id="1513"/>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AC19D1"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AC19D1"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AC19D1"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AC19D1"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AC19D1"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514" w:name="A6801"/>
      <w:r w:rsidRPr="00D34F72">
        <w:lastRenderedPageBreak/>
        <w:t>6-8:01.INT</w:t>
      </w:r>
      <w:bookmarkEnd w:id="1514"/>
      <w:r w:rsidRPr="00D34F72">
        <w:t xml:space="preserve"> TRIGGERING MISDEMEANO</w:t>
      </w:r>
      <w:r w:rsidR="00CD2E69">
        <w:t>R OFFENSE OF DOMESTIC VIOLENCE</w:t>
      </w:r>
      <w:r w:rsidR="006E7886">
        <w:t>—INTERROGATORY</w:t>
      </w:r>
      <w:r w:rsidR="00CD2E69">
        <w:t xml:space="preserv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58485B">
        <w:t>C.R.S. 2018</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58485B">
        <w:t>C.R.S. 2018</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w:t>
      </w:r>
      <w:r w:rsidR="0058485B">
        <w:t>C.R.S. 2018</w:t>
      </w:r>
      <w:r w:rsidRPr="00D173B1">
        <w:t xml:space="preserve">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p>
    <w:p w:rsidR="00D36A9F" w:rsidRDefault="007F2383" w:rsidP="003B5B1F">
      <w:pPr>
        <w:pStyle w:val="Comment"/>
      </w:pPr>
      <w:r>
        <w:t>4</w:t>
      </w:r>
      <w:r w:rsidR="00D36A9F">
        <w:t>.</w:t>
      </w:r>
      <w:r w:rsidR="00D36A9F">
        <w:tab/>
        <w:t xml:space="preserve">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515" w:name="a6801p5"/>
      <w:bookmarkEnd w:id="1515"/>
      <w:r w:rsidRPr="001346D8">
        <w:rPr>
          <w:rFonts w:ascii="Book Antiqua" w:eastAsia="Times New Roman" w:hAnsi="Book Antiqua" w:cs="Courier New"/>
          <w:b/>
          <w:sz w:val="32"/>
          <w:szCs w:val="32"/>
        </w:rPr>
        <w:lastRenderedPageBreak/>
        <w:t>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w:t>
      </w:r>
      <w:r w:rsidR="0058485B">
        <w:rPr>
          <w:rFonts w:ascii="Book Antiqua" w:eastAsia="Times New Roman" w:hAnsi="Book Antiqua" w:cs="Courier New"/>
        </w:rPr>
        <w:t>C.R.S. 2018</w:t>
      </w:r>
      <w:r w:rsidRPr="001346D8">
        <w:rPr>
          <w:rFonts w:ascii="Book Antiqua" w:eastAsia="Times New Roman" w:hAnsi="Book Antiqua" w:cs="Courier New"/>
        </w:rPr>
        <w:t xml:space="preserve">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w:t>
      </w:r>
      <w:r w:rsidR="0058485B">
        <w:rPr>
          <w:rFonts w:ascii="Book Antiqua" w:eastAsia="Times New Roman" w:hAnsi="Book Antiqua" w:cs="Courier New"/>
        </w:rPr>
        <w:t>C.R.S. 2018</w:t>
      </w:r>
      <w:r w:rsidRPr="001346D8">
        <w:rPr>
          <w:rFonts w:ascii="Book Antiqua" w:eastAsia="Times New Roman" w:hAnsi="Book Antiqua" w:cs="Courier New"/>
        </w:rPr>
        <w:t xml:space="preserve">,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516" w:name="A6802"/>
      <w:r w:rsidRPr="00D34F72">
        <w:lastRenderedPageBreak/>
        <w:t>6-8:02</w:t>
      </w:r>
      <w:bookmarkEnd w:id="1516"/>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58485B">
        <w:t>C.R.S. 2018</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BE29F1" w:rsidRDefault="00BE29F1" w:rsidP="00E91D4C">
      <w:pPr>
        <w:pStyle w:val="Comment"/>
      </w:pPr>
      <w:r>
        <w:t>5.</w:t>
      </w:r>
      <w:r>
        <w:tab/>
      </w:r>
      <w:r w:rsidRPr="009F767D">
        <w:rPr>
          <w:i/>
          <w:iCs/>
        </w:rPr>
        <w:t>See</w:t>
      </w:r>
      <w:r w:rsidRPr="009F767D">
        <w:t xml:space="preserve"> </w:t>
      </w:r>
      <w:r w:rsidRPr="009F767D">
        <w:rPr>
          <w:i/>
          <w:iCs/>
        </w:rPr>
        <w:t>Hotsenpiller v. Morris</w:t>
      </w:r>
      <w:r w:rsidRPr="009F767D">
        <w:t>, 2017 COA 95, ¶ 48, __ P.3d __ (holding that “consent of victim” is not a valid affirmative defense to violation of a protection order because “[a] protected person simply cannot ‘consent,’ under section 18-1-505, to another person’s violation of a court order”).</w:t>
      </w:r>
    </w:p>
    <w:p w:rsidR="00BE29F1" w:rsidRDefault="00BE29F1" w:rsidP="00E91D4C">
      <w:pPr>
        <w:pStyle w:val="Comment"/>
      </w:pPr>
      <w:r>
        <w:t>6.</w:t>
      </w:r>
      <w:r>
        <w:tab/>
        <w:t>In 2017, the Committee added Comment 5.</w:t>
      </w:r>
    </w:p>
    <w:p w:rsidR="00D34F72" w:rsidRPr="00D34F72" w:rsidRDefault="00D34F72" w:rsidP="00E91D4C">
      <w:pPr>
        <w:pStyle w:val="Comment"/>
      </w:pPr>
      <w:r w:rsidRPr="00D34F72">
        <w:br w:type="page"/>
      </w:r>
    </w:p>
    <w:p w:rsidR="00D34F72" w:rsidRPr="00D22A75" w:rsidRDefault="00D34F72" w:rsidP="00E91D4C">
      <w:pPr>
        <w:pStyle w:val="HeaderJI"/>
      </w:pPr>
      <w:bookmarkStart w:id="1517" w:name="A6803"/>
      <w:r w:rsidRPr="00D34F72">
        <w:lastRenderedPageBreak/>
        <w:t>6-8:03</w:t>
      </w:r>
      <w:bookmarkEnd w:id="1517"/>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58485B">
        <w:t>C.R.S. 2018</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518" w:name="A6804"/>
      <w:r w:rsidRPr="00D34F72">
        <w:lastRenderedPageBreak/>
        <w:t>6-8:04</w:t>
      </w:r>
      <w:bookmarkEnd w:id="1518"/>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58485B">
        <w:t>C.R.S. 2018</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6"/>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519" w:name="Chap65"/>
      <w:r w:rsidRPr="00E91D4C">
        <w:rPr>
          <w:rFonts w:ascii="Book Antiqua" w:eastAsia="Times New Roman" w:hAnsi="Book Antiqua" w:cs="Courier New"/>
          <w:b/>
          <w:sz w:val="32"/>
          <w:szCs w:val="32"/>
        </w:rPr>
        <w:lastRenderedPageBreak/>
        <w:t>CHAPTER 6.5</w:t>
      </w:r>
      <w:bookmarkEnd w:id="1519"/>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AC19D1"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PERSON</w:t>
      </w:r>
    </w:p>
    <w:p w:rsidR="00DC048F" w:rsidRPr="00E91D4C" w:rsidRDefault="00AC19D1"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PERSON</w:t>
      </w:r>
    </w:p>
    <w:p w:rsidR="00DC048F" w:rsidRPr="00E91D4C" w:rsidRDefault="00AC19D1"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PERSON</w:t>
      </w:r>
    </w:p>
    <w:p w:rsidR="00DC048F" w:rsidRPr="00E91D4C" w:rsidRDefault="00AC19D1"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PERSON</w:t>
      </w:r>
    </w:p>
    <w:p w:rsidR="00DC048F" w:rsidRPr="00E91D4C" w:rsidRDefault="00AC19D1"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p>
    <w:p w:rsidR="00DC048F" w:rsidRPr="00E91D4C" w:rsidRDefault="00AC19D1"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F40A1B" w:rsidRPr="00E91D4C" w:rsidRDefault="00AC19D1"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AC19D1"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520" w:name="A6501"/>
      <w:r w:rsidRPr="00DC048F">
        <w:lastRenderedPageBreak/>
        <w:t>6.5:01</w:t>
      </w:r>
      <w:bookmarkEnd w:id="1520"/>
      <w:r w:rsidRPr="00DC048F">
        <w:t xml:space="preserve"> CRIMINAL NEGLIG</w:t>
      </w:r>
      <w:r w:rsidR="00D22A75">
        <w:t xml:space="preserve">ENCE RESULTING IN THE DEATH OF </w:t>
      </w:r>
      <w:r w:rsidRPr="00DC048F">
        <w:t xml:space="preserve">AN AT-RISK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1" w:name="A6502"/>
      <w:r w:rsidRPr="00DC048F">
        <w:lastRenderedPageBreak/>
        <w:t>6.5:02</w:t>
      </w:r>
      <w:bookmarkEnd w:id="1521"/>
      <w:r w:rsidRPr="00DC048F">
        <w:t xml:space="preserve"> CRIMINAL NEGLIGENCE RESULTING IN SERIOUS BODILY INJURY TO AN AT-RISK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2" w:name="A6503"/>
      <w:r w:rsidRPr="00DC048F">
        <w:lastRenderedPageBreak/>
        <w:t>6.5:03</w:t>
      </w:r>
      <w:bookmarkEnd w:id="1522"/>
      <w:r w:rsidRPr="00DC048F">
        <w:t xml:space="preserve"> CRIMINAL NEGLIGENCE RESULTING IN BODILY INJURY TO AN AT-RISK </w:t>
      </w:r>
      <w:r w:rsidR="007A3910">
        <w:t>PERSON</w:t>
      </w:r>
    </w:p>
    <w:p w:rsidR="00DC048F" w:rsidRPr="00DC048F" w:rsidRDefault="00DC048F" w:rsidP="00C712EC">
      <w:pPr>
        <w:pStyle w:val="MainText"/>
      </w:pPr>
      <w:r w:rsidRPr="00DC048F">
        <w:t xml:space="preserve">The elements of criminal negligence resulting in bodily injury to an at-risk </w:t>
      </w:r>
      <w:r w:rsidR="007A3910">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3" w:name="A6504"/>
      <w:r w:rsidRPr="00DC048F">
        <w:lastRenderedPageBreak/>
        <w:t>6.5:04</w:t>
      </w:r>
      <w:bookmarkEnd w:id="1523"/>
      <w:r w:rsidRPr="00DC048F">
        <w:t xml:space="preserve"> CARETAKER NEGLECT OR ENDANGERMENT OF AN AT-RISK </w:t>
      </w:r>
      <w:r w:rsidR="002E7890">
        <w:t>PERSON</w:t>
      </w:r>
    </w:p>
    <w:p w:rsidR="00DC048F" w:rsidRPr="00DC048F" w:rsidRDefault="00DC048F" w:rsidP="00C712EC">
      <w:pPr>
        <w:pStyle w:val="MainText"/>
      </w:pPr>
      <w:r w:rsidRPr="00DC048F">
        <w:t xml:space="preserve">The elements of the crime of caretaker neglect or endangerment of an at-risk </w:t>
      </w:r>
      <w:r w:rsidR="002E7890">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18-6.5-103(6),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Pr="00DC048F" w:rsidRDefault="00837822" w:rsidP="00C712EC">
      <w:pPr>
        <w:pStyle w:val="Comment"/>
      </w:pPr>
      <w:r>
        <w:lastRenderedPageBreak/>
        <w:t>3.</w:t>
      </w:r>
      <w:r>
        <w:tab/>
        <w:t xml:space="preserve">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524" w:name="A6505"/>
      <w:r w:rsidRPr="00DC048F">
        <w:lastRenderedPageBreak/>
        <w:t>6.5:05</w:t>
      </w:r>
      <w:bookmarkEnd w:id="1524"/>
      <w:r w:rsidRPr="00DC048F">
        <w:t xml:space="preserve"> CRIMINAL EXPLOITATION OF AN AT-RISK </w:t>
      </w:r>
      <w:r w:rsidR="00E87E11">
        <w:t>PERSON</w:t>
      </w:r>
    </w:p>
    <w:p w:rsidR="00DC048F" w:rsidRPr="00DC048F" w:rsidRDefault="00DC048F" w:rsidP="001C62D5">
      <w:pPr>
        <w:pStyle w:val="MainText"/>
      </w:pPr>
      <w:r w:rsidRPr="00DC048F">
        <w:t xml:space="preserve">The elements of the crime of criminal exploitation of an at-risk </w:t>
      </w:r>
      <w:r w:rsidR="00E87E11">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58485B">
        <w:t>C.R.S. 2018</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525" w:name="A6506"/>
      <w:r w:rsidRPr="00DC048F">
        <w:lastRenderedPageBreak/>
        <w:t>6.5:06.INT</w:t>
      </w:r>
      <w:bookmarkEnd w:id="1525"/>
      <w:r w:rsidRPr="00DC048F">
        <w:t xml:space="preserve"> CRIMINAL EX</w:t>
      </w:r>
      <w:r w:rsidR="00486234">
        <w:t xml:space="preserve">PLOITATION OF AN AT-RISK </w:t>
      </w:r>
      <w:r w:rsidR="003663DF">
        <w:t>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58485B">
        <w:t>C.R.S. 2018</w:t>
      </w:r>
      <w:r w:rsidRPr="006D5FDD">
        <w:t>.</w:t>
      </w:r>
    </w:p>
    <w:p w:rsidR="006D5FDD" w:rsidRPr="006D5FDD" w:rsidRDefault="006D5FDD" w:rsidP="001C62D5">
      <w:pPr>
        <w:pStyle w:val="Comment"/>
      </w:pPr>
      <w:r w:rsidRPr="006D5FDD">
        <w:t>2.</w:t>
      </w:r>
      <w:r w:rsidRPr="006D5FDD">
        <w:tab/>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6D5FDD" w:rsidRDefault="006D5FDD" w:rsidP="001C62D5">
      <w:pPr>
        <w:pStyle w:val="Comment"/>
      </w:pPr>
      <w:r w:rsidRPr="006D5FDD">
        <w:t>3.</w:t>
      </w:r>
      <w:r w:rsidRPr="006D5FDD">
        <w:tab/>
        <w:t xml:space="preserve">In 2016, the Committee replaced the word “elder” with “person” pursuant to a legislative amendment, and it added the cross-reference </w:t>
      </w:r>
      <w:r w:rsidR="00500BC9">
        <w:t xml:space="preserve">to 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p>
    <w:p w:rsidR="00E1030C" w:rsidRDefault="00E1030C" w:rsidP="001C62D5">
      <w:pPr>
        <w:pStyle w:val="Comment"/>
      </w:pPr>
      <w:r>
        <w:lastRenderedPageBreak/>
        <w:br w:type="page"/>
      </w:r>
    </w:p>
    <w:p w:rsidR="00E1030C" w:rsidRPr="00DC048F" w:rsidRDefault="00E1030C" w:rsidP="001C62D5">
      <w:pPr>
        <w:pStyle w:val="HeaderJI"/>
        <w:rPr>
          <w:bCs/>
          <w:sz w:val="24"/>
          <w:szCs w:val="24"/>
        </w:rPr>
      </w:pPr>
      <w:bookmarkStart w:id="1526" w:name="a6507"/>
      <w:bookmarkEnd w:id="1526"/>
      <w:r w:rsidRPr="00DC048F">
        <w:lastRenderedPageBreak/>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 xml:space="preserve">was a[n] [insert relevant status from section 18-6.5-108(1)(b), </w:t>
      </w:r>
      <w:r w:rsidR="0058485B">
        <w:t>C.R.S. 2018</w:t>
      </w:r>
      <w:r>
        <w:t>],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DA65C9">
        <w:t>)–(</w:t>
      </w:r>
      <w:r>
        <w:t>c</w:t>
      </w:r>
      <w:r w:rsidRPr="00DC048F">
        <w:t xml:space="preserve">), </w:t>
      </w:r>
      <w:r w:rsidR="0058485B">
        <w:t>C.R.S. 2018</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527" w:name="a6508"/>
      <w:bookmarkEnd w:id="1527"/>
      <w:r w:rsidRPr="00DC048F">
        <w:lastRenderedPageBreak/>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rsidR="0058485B">
        <w:t>C.R.S. 2018</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7"/>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528" w:name="Chap71"/>
      <w:bookmarkEnd w:id="1528"/>
      <w:r w:rsidRPr="001658FA">
        <w:rPr>
          <w:rFonts w:ascii="Book Antiqua" w:hAnsi="Book Antiqua" w:cs="Courier New"/>
          <w:b/>
          <w:sz w:val="32"/>
          <w:szCs w:val="32"/>
        </w:rPr>
        <w:lastRenderedPageBreak/>
        <w:t>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AC19D1"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AC19D1"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AC19D1"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AC19D1"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AC19D1"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AC19D1"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BE4929">
        <w:rPr>
          <w:rFonts w:ascii="Book Antiqua" w:hAnsi="Book Antiqua" w:cs="Courier New"/>
          <w:b/>
          <w:bCs/>
        </w:rPr>
        <w:t xml:space="preserve"> A PRIVATE IMAGE FOR HARASSMENT</w:t>
      </w:r>
    </w:p>
    <w:p w:rsidR="00DB06D3" w:rsidRDefault="00AC19D1"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AC19D1" w:rsidP="00DB06D3">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AC19D1" w:rsidP="00DB06D3">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AC19D1" w:rsidP="00DB06D3">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AC19D1" w:rsidP="00DB06D3">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Default="00AC19D1"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75461A" w:rsidRPr="001658FA" w:rsidRDefault="0075461A" w:rsidP="00DB06D3">
      <w:pPr>
        <w:spacing w:line="240" w:lineRule="auto"/>
        <w:ind w:left="2160" w:hanging="2160"/>
        <w:rPr>
          <w:rFonts w:ascii="Book Antiqua" w:hAnsi="Book Antiqua" w:cs="Courier New"/>
          <w:b/>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29" w:name="a7101"/>
      <w:bookmarkEnd w:id="1529"/>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Sections 18-1-702(5), (6), </w:t>
      </w:r>
      <w:r w:rsidR="0058485B">
        <w:rPr>
          <w:rFonts w:ascii="Book Antiqua" w:hAnsi="Book Antiqua" w:cs="Courier New"/>
        </w:rPr>
        <w:t>C.R.S. 2018</w:t>
      </w:r>
      <w:r w:rsidRPr="001658FA">
        <w:rPr>
          <w:rFonts w:ascii="Book Antiqua" w:hAnsi="Book Antiqua" w:cs="Courier New"/>
        </w:rPr>
        <w:t>,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30" w:name="a7102"/>
      <w:bookmarkEnd w:id="1530"/>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1" w:name="a7103"/>
      <w:bookmarkEnd w:id="1531"/>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2" w:name="a7104"/>
      <w:bookmarkEnd w:id="1532"/>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w:t>
      </w:r>
      <w:r w:rsidR="006876B7">
        <w:rPr>
          <w:rFonts w:ascii="Book Antiqua" w:hAnsi="Book Antiqua" w:cs="Courier New"/>
        </w:rPr>
        <w:t>068 (Colo. 1989) (“Section 18-7-</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3" w:name="a7105"/>
      <w:bookmarkEnd w:id="1533"/>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4" w:name="a7106"/>
      <w:bookmarkEnd w:id="1534"/>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E2324C" w:rsidRPr="001658FA" w:rsidRDefault="00E2324C"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w:t>
      </w:r>
      <w:r w:rsidR="00DB06D3" w:rsidRPr="001658FA">
        <w:rPr>
          <w:rFonts w:ascii="Book Antiqua" w:hAnsi="Book Antiqua" w:cs="Courier New"/>
        </w:rPr>
        <w:t>5.</w:t>
      </w:r>
      <w:r w:rsidR="00DB06D3" w:rsidRPr="001658FA">
        <w:rPr>
          <w:rFonts w:ascii="Book Antiqua" w:hAnsi="Book Antiqua" w:cs="Courier New"/>
        </w:rPr>
        <w:tab/>
        <w:t>to harass</w:t>
      </w:r>
      <w:r w:rsidR="00EB2773">
        <w:rPr>
          <w:rFonts w:ascii="Book Antiqua" w:hAnsi="Book Antiqua" w:cs="Courier New"/>
        </w:rPr>
        <w:t>, intimidate, or coerce</w:t>
      </w:r>
      <w:r w:rsidR="00DB06D3" w:rsidRPr="001658FA">
        <w:rPr>
          <w:rFonts w:ascii="Book Antiqua" w:hAnsi="Book Antiqua" w:cs="Courier New"/>
        </w:rPr>
        <w:t xml:space="preserve"> an identified or identifiable person eighteen years of age or older,</w:t>
      </w:r>
    </w:p>
    <w:p w:rsidR="00DB06D3"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website any photograph, video, or other image displaying the private i</w:t>
      </w:r>
      <w:r w:rsidR="00431E12" w:rsidRPr="001658FA">
        <w:rPr>
          <w:rFonts w:ascii="Book Antiqua" w:hAnsi="Book Antiqua" w:cs="Courier New"/>
        </w:rPr>
        <w:t>ntimate parts of the depicted person</w:t>
      </w:r>
      <w:r w:rsidRPr="001658FA">
        <w:rPr>
          <w:rFonts w:ascii="Book Antiqua" w:hAnsi="Book Antiqua" w:cs="Courier New"/>
        </w:rPr>
        <w:t>,</w:t>
      </w:r>
      <w:r w:rsidR="000B2199">
        <w:rPr>
          <w:rFonts w:ascii="Book Antiqua" w:hAnsi="Book Antiqua" w:cs="Courier New"/>
        </w:rPr>
        <w:t>]</w:t>
      </w:r>
    </w:p>
    <w:p w:rsidR="000B2199"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[5.</w:t>
      </w:r>
      <w:r>
        <w:rPr>
          <w:rFonts w:ascii="Book Antiqua" w:hAnsi="Book Antiqua" w:cs="Courier New"/>
        </w:rPr>
        <w:tab/>
      </w:r>
      <w:r w:rsidRPr="001658FA">
        <w:rPr>
          <w:rFonts w:ascii="Book Antiqua" w:hAnsi="Book Antiqua" w:cs="Courier New"/>
        </w:rPr>
        <w:t>to harass</w:t>
      </w:r>
      <w:r>
        <w:rPr>
          <w:rFonts w:ascii="Book Antiqua" w:hAnsi="Book Antiqua" w:cs="Courier New"/>
        </w:rPr>
        <w:t>, intimidate, or coerce</w:t>
      </w:r>
      <w:r w:rsidRPr="001658FA">
        <w:rPr>
          <w:rFonts w:ascii="Book Antiqua" w:hAnsi="Book Antiqua" w:cs="Courier New"/>
        </w:rPr>
        <w:t xml:space="preserve"> an identified or identifiable person</w:t>
      </w:r>
      <w:r>
        <w:rPr>
          <w:rFonts w:ascii="Book Antiqua" w:hAnsi="Book Antiqua" w:cs="Courier New"/>
        </w:rPr>
        <w:t>,</w:t>
      </w:r>
    </w:p>
    <w:p w:rsidR="000B2199" w:rsidRPr="001658FA"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Pr>
          <w:rFonts w:ascii="Book Antiqua" w:hAnsi="Book Antiqua" w:cs="Courier New"/>
        </w:rPr>
        <w:tab/>
      </w:r>
      <w:r w:rsidRPr="001658FA">
        <w:rPr>
          <w:rFonts w:ascii="Book Antiqua" w:hAnsi="Book Antiqua" w:cs="Courier New"/>
        </w:rPr>
        <w:t xml:space="preserve">posted or distributed through the use of social media or any website </w:t>
      </w:r>
      <w:r w:rsidRPr="00431E12">
        <w:rPr>
          <w:rFonts w:ascii="Book Antiqua" w:hAnsi="Book Antiqua" w:cs="Courier New"/>
        </w:rPr>
        <w:t xml:space="preserve">an image displaying sexual acts of </w:t>
      </w:r>
      <w:r>
        <w:rPr>
          <w:rFonts w:ascii="Book Antiqua" w:hAnsi="Book Antiqua" w:cs="Courier New"/>
        </w:rPr>
        <w:t xml:space="preserve">the depicted </w:t>
      </w:r>
      <w:r w:rsidRPr="00431E12">
        <w:rPr>
          <w:rFonts w:ascii="Book Antiqua" w:hAnsi="Book Antiqua" w:cs="Courier New"/>
        </w:rPr>
        <w:t>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lastRenderedPageBreak/>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E27A97">
        <w:rPr>
          <w:rFonts w:ascii="Book Antiqua" w:hAnsi="Book Antiqua" w:cs="Courier New"/>
        </w:rPr>
        <w:t>+ Instruction F:</w:t>
      </w:r>
      <w:r w:rsidR="00044160">
        <w:rPr>
          <w:rFonts w:ascii="Book Antiqua" w:hAnsi="Book Antiqua" w:cs="Courier New"/>
        </w:rPr>
        <w:t>101.5</w:t>
      </w:r>
      <w:r w:rsidR="00E27A97">
        <w:rPr>
          <w:rFonts w:ascii="Book Antiqua" w:hAnsi="Book Antiqua" w:cs="Courier New"/>
        </w:rPr>
        <w:t xml:space="preserve"> (defining “displaying sexual acts”); Instruction F:</w:t>
      </w:r>
      <w:r w:rsidR="00FF0D9F">
        <w:rPr>
          <w:rFonts w:ascii="Book Antiqua" w:hAnsi="Book Antiqua" w:cs="Courier New"/>
        </w:rPr>
        <w:t>176.5</w:t>
      </w:r>
      <w:r w:rsidR="00E27A97">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E27A97">
        <w:rPr>
          <w:rFonts w:ascii="Book Antiqua" w:hAnsi="Book Antiqua" w:cs="Courier New"/>
        </w:rPr>
        <w:t>Instruction F:</w:t>
      </w:r>
      <w:r w:rsidR="00FF0D9F">
        <w:rPr>
          <w:rFonts w:ascii="Book Antiqua" w:hAnsi="Book Antiqua" w:cs="Courier New"/>
        </w:rPr>
        <w:t>336.2</w:t>
      </w:r>
      <w:r w:rsidR="00E27A97">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 xml:space="preserve">Section 18-7-107(5), </w:t>
      </w:r>
      <w:r w:rsidR="0058485B">
        <w:rPr>
          <w:rFonts w:ascii="Book Antiqua" w:hAnsi="Book Antiqua" w:cs="Courier New"/>
        </w:rPr>
        <w:t>C.R.S. 2018</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E2324C" w:rsidRDefault="00E2324C" w:rsidP="00DB06D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 </w:t>
      </w:r>
      <w:r w:rsidR="000B2199">
        <w:rPr>
          <w:rFonts w:ascii="Book Antiqua" w:hAnsi="Book Antiqua" w:cs="Courier New"/>
        </w:rPr>
        <w:t xml:space="preserve">For the fifth and sixth elements, the Committee has created bracketed alternatives because it appears from the statute </w:t>
      </w:r>
      <w:r w:rsidR="0055755F">
        <w:rPr>
          <w:rFonts w:ascii="Book Antiqua" w:hAnsi="Book Antiqua" w:cs="Courier New"/>
        </w:rPr>
        <w:t>that (1) if the defendant posted a “</w:t>
      </w:r>
      <w:r w:rsidR="0055755F" w:rsidRPr="001658FA">
        <w:rPr>
          <w:rFonts w:ascii="Book Antiqua" w:hAnsi="Book Antiqua" w:cs="Courier New"/>
        </w:rPr>
        <w:t>photograph, video, or other image displaying the private intimate parts</w:t>
      </w:r>
      <w:r w:rsidR="0055755F">
        <w:rPr>
          <w:rFonts w:ascii="Book Antiqua" w:hAnsi="Book Antiqua" w:cs="Courier New"/>
        </w:rPr>
        <w:t xml:space="preserve">” of a person, such a posting is criminalized only if </w:t>
      </w:r>
      <w:r w:rsidR="0055755F">
        <w:rPr>
          <w:rFonts w:ascii="Book Antiqua" w:hAnsi="Book Antiqua" w:cs="Courier New"/>
        </w:rPr>
        <w:lastRenderedPageBreak/>
        <w:t>the depicted person is eighteen years of age or older, but (2) </w:t>
      </w:r>
      <w:r w:rsidR="000B2199">
        <w:rPr>
          <w:rFonts w:ascii="Book Antiqua" w:hAnsi="Book Antiqua" w:cs="Courier New"/>
        </w:rPr>
        <w:t>if the defendant posted “</w:t>
      </w:r>
      <w:r w:rsidR="00E54BC9">
        <w:rPr>
          <w:rFonts w:ascii="Book Antiqua" w:hAnsi="Book Antiqua" w:cs="Courier New"/>
        </w:rPr>
        <w:t>an image displaying sexual acts</w:t>
      </w:r>
      <w:r w:rsidR="000B2199">
        <w:rPr>
          <w:rFonts w:ascii="Book Antiqua" w:hAnsi="Book Antiqua" w:cs="Courier New"/>
        </w:rPr>
        <w:t>”</w:t>
      </w:r>
      <w:r w:rsidR="00E54BC9">
        <w:rPr>
          <w:rFonts w:ascii="Book Antiqua" w:hAnsi="Book Antiqua" w:cs="Courier New"/>
        </w:rPr>
        <w:t xml:space="preserve"> of a person,</w:t>
      </w:r>
      <w:r w:rsidR="000B2199">
        <w:rPr>
          <w:rFonts w:ascii="Book Antiqua" w:hAnsi="Book Antiqua" w:cs="Courier New"/>
        </w:rPr>
        <w:t xml:space="preserve"> such a posting</w:t>
      </w:r>
      <w:r w:rsidR="00E54BC9">
        <w:rPr>
          <w:rFonts w:ascii="Book Antiqua" w:hAnsi="Book Antiqua" w:cs="Courier New"/>
        </w:rPr>
        <w:t xml:space="preserve"> is criminalized regardless of the age of the depicted person</w:t>
      </w:r>
      <w:r w:rsidR="0055755F">
        <w:rPr>
          <w:rFonts w:ascii="Book Antiqua" w:hAnsi="Book Antiqua" w:cs="Courier New"/>
        </w:rPr>
        <w:t>.</w:t>
      </w:r>
    </w:p>
    <w:p w:rsidR="00E54BC9" w:rsidRDefault="00E54BC9" w:rsidP="00DB06D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t>+ In 2018, pursuant to a legislative amendment, the Committee modified the first alternative of the fifth element</w:t>
      </w:r>
      <w:r w:rsidR="00E27A97">
        <w:rPr>
          <w:rFonts w:ascii="Book Antiqua" w:hAnsi="Book Antiqua" w:cs="Courier New"/>
        </w:rPr>
        <w:t>;</w:t>
      </w:r>
      <w:r>
        <w:rPr>
          <w:rFonts w:ascii="Book Antiqua" w:hAnsi="Book Antiqua" w:cs="Courier New"/>
        </w:rPr>
        <w:t xml:space="preserve"> added the second bracketed alternative for the fifth and sixth elements</w:t>
      </w:r>
      <w:r w:rsidR="00E27A97">
        <w:rPr>
          <w:rFonts w:ascii="Book Antiqua" w:hAnsi="Book Antiqua" w:cs="Courier New"/>
        </w:rPr>
        <w:t>;</w:t>
      </w:r>
      <w:r>
        <w:rPr>
          <w:rFonts w:ascii="Book Antiqua" w:hAnsi="Book Antiqua" w:cs="Courier New"/>
        </w:rPr>
        <w:t xml:space="preserve"> added cross-refer</w:t>
      </w:r>
      <w:r w:rsidR="00E27A97">
        <w:rPr>
          <w:rFonts w:ascii="Book Antiqua" w:hAnsi="Book Antiqua" w:cs="Courier New"/>
        </w:rPr>
        <w:t>ences to Instructions F:</w:t>
      </w:r>
      <w:r w:rsidR="00715EF6">
        <w:rPr>
          <w:rFonts w:ascii="Book Antiqua" w:hAnsi="Book Antiqua" w:cs="Courier New"/>
        </w:rPr>
        <w:t>101.5</w:t>
      </w:r>
      <w:r w:rsidR="00E27A97">
        <w:rPr>
          <w:rFonts w:ascii="Book Antiqua" w:hAnsi="Book Antiqua" w:cs="Courier New"/>
        </w:rPr>
        <w:t>, F:</w:t>
      </w:r>
      <w:r w:rsidR="00715EF6">
        <w:rPr>
          <w:rFonts w:ascii="Book Antiqua" w:hAnsi="Book Antiqua" w:cs="Courier New"/>
        </w:rPr>
        <w:t>176.5</w:t>
      </w:r>
      <w:r w:rsidR="00E27A97">
        <w:rPr>
          <w:rFonts w:ascii="Book Antiqua" w:hAnsi="Book Antiqua" w:cs="Courier New"/>
        </w:rPr>
        <w:t>, and F:</w:t>
      </w:r>
      <w:r w:rsidR="00715EF6">
        <w:rPr>
          <w:rFonts w:ascii="Book Antiqua" w:hAnsi="Book Antiqua" w:cs="Courier New"/>
        </w:rPr>
        <w:t>336.2</w:t>
      </w:r>
      <w:r w:rsidR="00E27A97">
        <w:rPr>
          <w:rFonts w:ascii="Book Antiqua" w:hAnsi="Book Antiqua" w:cs="Courier New"/>
        </w:rPr>
        <w:t xml:space="preserve"> </w:t>
      </w:r>
      <w:r>
        <w:rPr>
          <w:rFonts w:ascii="Book Antiqua" w:hAnsi="Book Antiqua" w:cs="Courier New"/>
        </w:rPr>
        <w:t>in Comment 2</w:t>
      </w:r>
      <w:r w:rsidR="00E27A97">
        <w:rPr>
          <w:rFonts w:ascii="Book Antiqua" w:hAnsi="Book Antiqua" w:cs="Courier New"/>
        </w:rPr>
        <w:t>;</w:t>
      </w:r>
      <w:r>
        <w:rPr>
          <w:rFonts w:ascii="Book Antiqua" w:hAnsi="Book Antiqua" w:cs="Courier New"/>
        </w:rPr>
        <w:t xml:space="preserve"> and added Comment 6.  </w:t>
      </w:r>
      <w:r w:rsidRPr="00E54BC9">
        <w:rPr>
          <w:rFonts w:ascii="Book Antiqua" w:hAnsi="Book Antiqua" w:cs="Courier New"/>
          <w:bCs/>
          <w:i/>
        </w:rPr>
        <w:t>See</w:t>
      </w:r>
      <w:r w:rsidRPr="00E54BC9">
        <w:rPr>
          <w:rFonts w:ascii="Book Antiqua" w:hAnsi="Book Antiqua" w:cs="Courier New"/>
          <w:bCs/>
        </w:rPr>
        <w:t xml:space="preserve"> Ch. 192, sec. 1</w:t>
      </w:r>
      <w:r>
        <w:rPr>
          <w:rFonts w:ascii="Book Antiqua" w:hAnsi="Book Antiqua" w:cs="Courier New"/>
          <w:bCs/>
        </w:rPr>
        <w:t xml:space="preserve">, </w:t>
      </w:r>
      <w:r w:rsidRPr="00E54BC9">
        <w:rPr>
          <w:rFonts w:ascii="Book Antiqua" w:hAnsi="Book Antiqua" w:cs="Courier New"/>
          <w:bCs/>
        </w:rPr>
        <w:t>§ 18-</w:t>
      </w:r>
      <w:r w:rsidR="00E27A97">
        <w:rPr>
          <w:rFonts w:ascii="Book Antiqua" w:hAnsi="Book Antiqua" w:cs="Courier New"/>
          <w:bCs/>
        </w:rPr>
        <w:t>7-107(1</w:t>
      </w:r>
      <w:r w:rsidRPr="00E54BC9">
        <w:rPr>
          <w:rFonts w:ascii="Book Antiqua" w:hAnsi="Book Antiqua" w:cs="Courier New"/>
          <w:bCs/>
        </w:rPr>
        <w:t>)(a), 2018 Colo. Sess. Laws 1276, 12</w:t>
      </w:r>
      <w:r w:rsidR="00E27A97">
        <w:rPr>
          <w:rFonts w:ascii="Book Antiqua" w:hAnsi="Book Antiqua" w:cs="Courier New"/>
          <w:bCs/>
        </w:rPr>
        <w:t>76</w:t>
      </w:r>
      <w:r w:rsidRPr="00E54BC9">
        <w:rPr>
          <w:rFonts w:ascii="Book Antiqua" w:hAnsi="Book Antiqua" w:cs="Courier New"/>
          <w:bCs/>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5" w:name="a7107"/>
      <w:bookmarkEnd w:id="1535"/>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Default="00743A78"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w:t>
      </w:r>
      <w:r w:rsidR="00DB06D3" w:rsidRPr="001658FA">
        <w:rPr>
          <w:rFonts w:ascii="Book Antiqua" w:hAnsi="Book Antiqua" w:cs="Courier New"/>
        </w:rPr>
        <w:t>4.</w:t>
      </w:r>
      <w:r w:rsidR="00DB06D3" w:rsidRPr="001658FA">
        <w:rPr>
          <w:rFonts w:ascii="Book Antiqua" w:hAnsi="Book Antiqua" w:cs="Courier New"/>
        </w:rPr>
        <w:tab/>
        <w:t>posted or distributed through social media or any website any photograph, video, or other image displaying the private intimate parts of an identified or identifiable person eighteen years of age or older,</w:t>
      </w:r>
      <w:r>
        <w:rPr>
          <w:rFonts w:ascii="Book Antiqua" w:hAnsi="Book Antiqua" w:cs="Courier New"/>
        </w:rPr>
        <w:t>]</w:t>
      </w:r>
    </w:p>
    <w:p w:rsidR="00743A78" w:rsidRPr="001658FA" w:rsidRDefault="00743A78" w:rsidP="00743A78">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Pr>
          <w:rFonts w:ascii="Book Antiqua" w:hAnsi="Book Antiqua" w:cs="Courier New"/>
        </w:rPr>
        <w:tab/>
      </w:r>
      <w:r w:rsidRPr="00743A78">
        <w:rPr>
          <w:rFonts w:ascii="Book Antiqua" w:hAnsi="Book Antiqua" w:cs="Courier New"/>
        </w:rPr>
        <w:t xml:space="preserve">posted or distributed </w:t>
      </w:r>
      <w:r>
        <w:rPr>
          <w:rFonts w:ascii="Book Antiqua" w:hAnsi="Book Antiqua" w:cs="Courier New"/>
        </w:rPr>
        <w:t>through social media or any web</w:t>
      </w:r>
      <w:r w:rsidRPr="00743A78">
        <w:rPr>
          <w:rFonts w:ascii="Book Antiqua" w:hAnsi="Book Antiqua" w:cs="Courier New"/>
        </w:rPr>
        <w:t>site an</w:t>
      </w:r>
      <w:r>
        <w:rPr>
          <w:rFonts w:ascii="Book Antiqua" w:hAnsi="Book Antiqua" w:cs="Courier New"/>
        </w:rPr>
        <w:t xml:space="preserve"> </w:t>
      </w:r>
      <w:r w:rsidRPr="00743A78">
        <w:rPr>
          <w:rFonts w:ascii="Book Antiqua" w:hAnsi="Book Antiqua" w:cs="Courier New"/>
        </w:rPr>
        <w:t>image displaying sexual acts of an identified or identifiable 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w:t>
      </w:r>
      <w:r w:rsidRPr="001658FA">
        <w:rPr>
          <w:rFonts w:ascii="Book Antiqua" w:hAnsi="Book Antiqua" w:cs="Courier New"/>
          <w:bCs/>
        </w:rPr>
        <w:lastRenderedPageBreak/>
        <w:t>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743A78">
        <w:rPr>
          <w:rFonts w:ascii="Book Antiqua" w:hAnsi="Book Antiqua" w:cs="Courier New"/>
        </w:rPr>
        <w:t>+ Instruction F:</w:t>
      </w:r>
      <w:r w:rsidR="00044160">
        <w:rPr>
          <w:rFonts w:ascii="Book Antiqua" w:hAnsi="Book Antiqua" w:cs="Courier New"/>
        </w:rPr>
        <w:t>101.5</w:t>
      </w:r>
      <w:r w:rsidR="00743A78">
        <w:rPr>
          <w:rFonts w:ascii="Book Antiqua" w:hAnsi="Book Antiqua" w:cs="Courier New"/>
        </w:rPr>
        <w:t xml:space="preserve"> (defining “displaying sexual acts”); Instruction F:</w:t>
      </w:r>
      <w:r w:rsidR="004A5AD6">
        <w:rPr>
          <w:rFonts w:ascii="Book Antiqua" w:hAnsi="Book Antiqua" w:cs="Courier New"/>
        </w:rPr>
        <w:t>176.5</w:t>
      </w:r>
      <w:r w:rsidR="00743A78">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743A78">
        <w:rPr>
          <w:rFonts w:ascii="Book Antiqua" w:hAnsi="Book Antiqua" w:cs="Courier New"/>
        </w:rPr>
        <w:t>Instruction F:</w:t>
      </w:r>
      <w:r w:rsidR="00FF0D9F">
        <w:rPr>
          <w:rFonts w:ascii="Book Antiqua" w:hAnsi="Book Antiqua" w:cs="Courier New"/>
        </w:rPr>
        <w:t>336.2</w:t>
      </w:r>
      <w:r w:rsidR="00743A78">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 18-7-108(5), </w:t>
      </w:r>
      <w:r w:rsidR="0058485B">
        <w:rPr>
          <w:rFonts w:ascii="Book Antiqua" w:hAnsi="Book Antiqua" w:cs="Courier New"/>
        </w:rPr>
        <w:t>C.R.S. 2018</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743A78" w:rsidRDefault="00743A78" w:rsidP="00743A78">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t>+ For the fourth element, the Committee has created bracketed alternatives because it appears from the statute that (1) if the defendant posted a “</w:t>
      </w:r>
      <w:r w:rsidRPr="001658FA">
        <w:rPr>
          <w:rFonts w:ascii="Book Antiqua" w:hAnsi="Book Antiqua" w:cs="Courier New"/>
        </w:rPr>
        <w:t>photograph, video, or other image displaying the private intimate parts</w:t>
      </w:r>
      <w:r>
        <w:rPr>
          <w:rFonts w:ascii="Book Antiqua" w:hAnsi="Book Antiqua" w:cs="Courier New"/>
        </w:rPr>
        <w:t>” of a person, such a posting is criminalized only if the depicted person is eighteen years of age or older, but (2) if the defendant posted “an image displaying sexual acts” of a person, such a posting is criminalized regardless of the age of the depicted person.</w:t>
      </w:r>
    </w:p>
    <w:p w:rsidR="00230135" w:rsidRDefault="00743A78" w:rsidP="005B720F">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 In 2018, pursuant to a legislative amendment, the Committee added the second bracketed alternative for the </w:t>
      </w:r>
      <w:r w:rsidR="00B75F1E">
        <w:rPr>
          <w:rFonts w:ascii="Book Antiqua" w:hAnsi="Book Antiqua" w:cs="Courier New"/>
        </w:rPr>
        <w:t>fourth element</w:t>
      </w:r>
      <w:r>
        <w:rPr>
          <w:rFonts w:ascii="Book Antiqua" w:hAnsi="Book Antiqua" w:cs="Courier New"/>
        </w:rPr>
        <w:t xml:space="preserve">; added cross-references to Instructions </w:t>
      </w:r>
      <w:r w:rsidR="00B814D2">
        <w:rPr>
          <w:rFonts w:ascii="Book Antiqua" w:hAnsi="Book Antiqua" w:cs="Courier New"/>
        </w:rPr>
        <w:t>F:101.5, F:176.5, and F:336.2</w:t>
      </w:r>
      <w:r>
        <w:rPr>
          <w:rFonts w:ascii="Book Antiqua" w:hAnsi="Book Antiqua" w:cs="Courier New"/>
        </w:rPr>
        <w:t xml:space="preserve"> in Comment 2; and added Comment </w:t>
      </w:r>
      <w:r w:rsidR="00B75F1E">
        <w:rPr>
          <w:rFonts w:ascii="Book Antiqua" w:hAnsi="Book Antiqua" w:cs="Courier New"/>
        </w:rPr>
        <w:t>5</w:t>
      </w:r>
      <w:r>
        <w:rPr>
          <w:rFonts w:ascii="Book Antiqua" w:hAnsi="Book Antiqua" w:cs="Courier New"/>
        </w:rPr>
        <w:t xml:space="preserve">.  </w:t>
      </w:r>
      <w:r w:rsidRPr="00E54BC9">
        <w:rPr>
          <w:rFonts w:ascii="Book Antiqua" w:hAnsi="Book Antiqua" w:cs="Courier New"/>
          <w:bCs/>
          <w:i/>
        </w:rPr>
        <w:t>See</w:t>
      </w:r>
      <w:r w:rsidRPr="00E54BC9">
        <w:rPr>
          <w:rFonts w:ascii="Book Antiqua" w:hAnsi="Book Antiqua" w:cs="Courier New"/>
          <w:bCs/>
        </w:rPr>
        <w:t xml:space="preserve"> Ch. 192, sec. </w:t>
      </w:r>
      <w:r>
        <w:rPr>
          <w:rFonts w:ascii="Book Antiqua" w:hAnsi="Book Antiqua" w:cs="Courier New"/>
          <w:bCs/>
        </w:rPr>
        <w:t xml:space="preserve">2, </w:t>
      </w:r>
      <w:r w:rsidRPr="00E54BC9">
        <w:rPr>
          <w:rFonts w:ascii="Book Antiqua" w:hAnsi="Book Antiqua" w:cs="Courier New"/>
          <w:bCs/>
        </w:rPr>
        <w:t>§ 18-</w:t>
      </w:r>
      <w:r>
        <w:rPr>
          <w:rFonts w:ascii="Book Antiqua" w:hAnsi="Book Antiqua" w:cs="Courier New"/>
          <w:bCs/>
        </w:rPr>
        <w:t>7-108(1</w:t>
      </w:r>
      <w:r w:rsidRPr="00E54BC9">
        <w:rPr>
          <w:rFonts w:ascii="Book Antiqua" w:hAnsi="Book Antiqua" w:cs="Courier New"/>
          <w:bCs/>
        </w:rPr>
        <w:t>)(a), 2018 Colo. Sess. Laws 1276, 12</w:t>
      </w:r>
      <w:r>
        <w:rPr>
          <w:rFonts w:ascii="Book Antiqua" w:hAnsi="Book Antiqua" w:cs="Courier New"/>
          <w:bCs/>
        </w:rPr>
        <w:t>7</w:t>
      </w:r>
      <w:r w:rsidR="00B75F1E">
        <w:rPr>
          <w:rFonts w:ascii="Book Antiqua" w:hAnsi="Book Antiqua" w:cs="Courier New"/>
          <w:bCs/>
        </w:rPr>
        <w:t>7</w:t>
      </w:r>
      <w:r w:rsidRPr="00E54BC9">
        <w:rPr>
          <w:rFonts w:ascii="Book Antiqua" w:hAnsi="Book Antiqua" w:cs="Courier New"/>
          <w:bCs/>
        </w:rPr>
        <w:t>.</w:t>
      </w:r>
      <w:r w:rsidR="00230135">
        <w:rPr>
          <w:rFonts w:ascii="Book Antiqua" w:hAnsi="Book Antiqua" w:cs="Courier New"/>
        </w:rPr>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36" w:name="a7108"/>
      <w:bookmarkEnd w:id="1536"/>
      <w:r w:rsidRPr="00B46ABD">
        <w:rPr>
          <w:rFonts w:ascii="Book Antiqua" w:hAnsi="Book Antiqua" w:cs="Courier New"/>
          <w:b/>
          <w:sz w:val="32"/>
          <w:szCs w:val="32"/>
        </w:rPr>
        <w:lastRenderedPageBreak/>
        <w:t>7-1:08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another)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 to the view of another person,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a sexually explicit image of a person other than [himself] [herself]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without the depicted person’s permission.]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he [she] knew or should have known that the depicted person had a reasonable expectation that the image would remain private.]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another).</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18-7-109(1)(a),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5.</w:t>
      </w:r>
      <w:r w:rsidRPr="00B46ABD">
        <w:rPr>
          <w:rFonts w:ascii="Book Antiqua" w:hAnsi="Book Antiqua" w:cs="Courier New"/>
        </w:rPr>
        <w:tab/>
        <w:t xml:space="preserve">The Committee added this instruction in 2017 pursuant to new legislation.  </w:t>
      </w:r>
      <w:r w:rsidRPr="00B46ABD">
        <w:rPr>
          <w:rFonts w:ascii="Book Antiqua" w:hAnsi="Book Antiqua" w:cs="Courier New"/>
          <w:i/>
        </w:rPr>
        <w:t>See</w:t>
      </w:r>
      <w:r w:rsidRPr="00B46ABD">
        <w:rPr>
          <w:rFonts w:ascii="Book Antiqua" w:hAnsi="Book Antiqua" w:cs="Courier New"/>
        </w:rPr>
        <w:t xml:space="preserve"> Ch. 390, sec. 4, § 18-7-109(1)(a), 2017 Colo. Sess. Laws 2012, 2013–14.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37" w:name="a7109"/>
      <w:bookmarkEnd w:id="1537"/>
      <w:r w:rsidRPr="00B46ABD">
        <w:rPr>
          <w:rFonts w:ascii="Book Antiqua" w:hAnsi="Book Antiqua" w:cs="Courier New"/>
          <w:b/>
          <w:sz w:val="32"/>
          <w:szCs w:val="32"/>
        </w:rPr>
        <w:lastRenderedPageBreak/>
        <w:t>7-1:09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self)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to the view of another person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a sexually explicit image of [himself] [herself],</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self).</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18-7-109(1)(b),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18-7-109(1)(b), 2017 Colo. Sess. Laws 2012, 2014.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538" w:name="a7110"/>
      <w:bookmarkEnd w:id="1538"/>
      <w:r w:rsidRPr="00B46ABD">
        <w:rPr>
          <w:rFonts w:ascii="Book Antiqua" w:eastAsia="Times New Roman" w:hAnsi="Book Antiqua" w:cs="Courier New"/>
          <w:b/>
          <w:sz w:val="32"/>
          <w:szCs w:val="32"/>
        </w:rPr>
        <w:lastRenderedPageBreak/>
        <w:t>7-1:10.INT POSTING</w:t>
      </w:r>
      <w:r w:rsidR="00916ABC">
        <w:rPr>
          <w:rFonts w:ascii="Book Antiqua" w:eastAsia="Times New Roman" w:hAnsi="Book Antiqua" w:cs="Courier New"/>
          <w:b/>
          <w:sz w:val="32"/>
          <w:szCs w:val="32"/>
        </w:rPr>
        <w:t xml:space="preserve"> A PRIVATE IMAGE BY A JUVENILE—</w:t>
      </w:r>
      <w:r w:rsidRPr="00B46ABD">
        <w:rPr>
          <w:rFonts w:ascii="Book Antiqua" w:eastAsia="Times New Roman" w:hAnsi="Book Antiqua" w:cs="Courier New"/>
          <w:b/>
          <w:sz w:val="32"/>
          <w:szCs w:val="32"/>
        </w:rPr>
        <w:t>INTERROGATORY (AGGRAVATING CIRCUMSTANCES)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Were there aggravating circumstances?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There were aggravating circumstances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committed the offense with the intent to coerce, intimidate, threaten, or otherwise cause emotional distress to the depicted person.]</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had previously posted a private image and completed a diversion program or education program for the act pursuant to law or had a prior adjudication for posting a private image by a juvenile.]</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distributed, displayed, or published three or more images that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the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After considering all the evidence, if you decide the prosecution has </w:t>
      </w:r>
      <w:r w:rsidRPr="00B46ABD">
        <w:rPr>
          <w:rFonts w:ascii="Book Antiqua" w:eastAsia="Times New Roman" w:hAnsi="Book Antiqua" w:cs="Courier New"/>
          <w:bCs/>
        </w:rPr>
        <w:lastRenderedPageBreak/>
        <w:t>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18-7-109(5)(a), </w:t>
      </w:r>
      <w:r w:rsidR="0058485B">
        <w:rPr>
          <w:rFonts w:ascii="Book Antiqua" w:eastAsia="Times New Roman" w:hAnsi="Book Antiqua" w:cs="Courier New"/>
        </w:rPr>
        <w:t>C.R.S. 2018</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F:185 (defining “with intent”); </w:t>
      </w:r>
      <w:r w:rsidRPr="00B46ABD">
        <w:rPr>
          <w:rFonts w:ascii="Book Antiqua" w:eastAsia="Times New Roman" w:hAnsi="Book Antiqua" w:cs="Courier New"/>
          <w:bCs/>
          <w:i/>
        </w:rPr>
        <w:t>see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If necessary, the court should instruct the jury about the relevant diversion or education program.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18-7-109(5)(e).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4.</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18-7-109(5)(a), 2017 Colo. Sess. Laws 2012, 2015.</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39" w:name="a7111"/>
      <w:bookmarkEnd w:id="1539"/>
      <w:r w:rsidRPr="00B46ABD">
        <w:rPr>
          <w:rFonts w:ascii="Book Antiqua" w:hAnsi="Book Antiqua" w:cs="Courier New"/>
          <w:b/>
          <w:sz w:val="32"/>
          <w:szCs w:val="32"/>
        </w:rPr>
        <w:lastRenderedPageBreak/>
        <w:t>7-1:11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possessing a private image by a juvenile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possessed a sexually explicit image of another person who was at least fourteen years of age or was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without the depicted person’s permission,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did not take reasonable steps to either destroy or delete the image within seventy-two hours after initially viewing the image,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did not report the initial viewing of such image to law enforcement or a school resource officer within seventy-two hours after initially viewing the image.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 xml:space="preserve">After considering all the evidence, if you decide the prosecution has failed to prove any one or more of the elements beyond a reasonable doubt, </w:t>
      </w:r>
      <w:r w:rsidRPr="00B46ABD">
        <w:rPr>
          <w:rFonts w:ascii="Book Antiqua" w:hAnsi="Book Antiqua" w:cs="Courier New"/>
          <w:bCs/>
        </w:rPr>
        <w:lastRenderedPageBreak/>
        <w:t>you should find [the defendant not guilty] [that the juvenile did not commit the offense] of possessing a private image by a juvenile.</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18-7-109(2),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F:281 (defining “possession”); Instruction F:</w:t>
      </w:r>
      <w:r w:rsidR="00416564">
        <w:rPr>
          <w:rFonts w:ascii="Book Antiqua" w:hAnsi="Book Antiqua" w:cs="Courier New"/>
        </w:rPr>
        <w:t>340.5</w:t>
      </w:r>
      <w:r w:rsidRPr="00B46ABD">
        <w:rPr>
          <w:rFonts w:ascii="Book Antiqua" w:hAnsi="Book Antiqua" w:cs="Courier New"/>
        </w:rPr>
        <w:t xml:space="preserve"> (defining “sexually explicit image”); Instruction F:329 (defining “school resource officer”).</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w:t>
      </w:r>
      <w:r w:rsidR="003A10E6">
        <w:rPr>
          <w:rFonts w:ascii="Book Antiqua" w:hAnsi="Book Antiqua" w:cs="Courier New"/>
        </w:rPr>
        <w:t>49.8</w:t>
      </w:r>
      <w:r w:rsidRPr="00B46ABD">
        <w:rPr>
          <w:rFonts w:ascii="Book Antiqua" w:hAnsi="Book Antiqua" w:cs="Courier New"/>
        </w:rPr>
        <w:t xml:space="preserve"> (affirmative defense of “</w:t>
      </w:r>
      <w:r w:rsidR="003A10E6">
        <w:rPr>
          <w:rFonts w:ascii="Book Antiqua" w:hAnsi="Book Antiqua" w:cs="Courier New"/>
        </w:rPr>
        <w:t>coerced, threatened, or intimidated</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18-7-109(2), 2017 Colo. Sess. Laws 2012, 2014.</w:t>
      </w:r>
    </w:p>
    <w:p w:rsidR="00B46ABD" w:rsidRPr="00B46ABD" w:rsidRDefault="00B46ABD" w:rsidP="00B46ABD">
      <w:pPr>
        <w:spacing w:line="240" w:lineRule="auto"/>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540" w:name="a7112"/>
      <w:bookmarkEnd w:id="1540"/>
      <w:r w:rsidRPr="00B46ABD">
        <w:rPr>
          <w:rFonts w:ascii="Book Antiqua" w:eastAsia="Times New Roman" w:hAnsi="Book Antiqua" w:cs="Courier New"/>
          <w:b/>
          <w:sz w:val="32"/>
          <w:szCs w:val="32"/>
        </w:rPr>
        <w:lastRenderedPageBreak/>
        <w:t>7-1:12.INT POSSESSING A PRIVATE IMAGE BY A JUVENILE—INTERROGATORY (SEPARATE IMAGES)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possessing </w:t>
      </w:r>
      <w:r w:rsidRPr="00B46ABD">
        <w:rPr>
          <w:rFonts w:ascii="Book Antiqua" w:eastAsia="Times New Roman" w:hAnsi="Book Antiqua" w:cs="Courier New"/>
        </w:rPr>
        <w:t>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possessing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Did the [defendant] [juvenile] possess a high number of separate images depicting distinct persons?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[defendant] [juvenile] possessed a high number of separate images depicting distinct persons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possessed ten or more separate images, and</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2.</w:t>
      </w:r>
      <w:r w:rsidRPr="00B46ABD">
        <w:rPr>
          <w:rFonts w:ascii="Book Antiqua" w:eastAsia="Times New Roman" w:hAnsi="Book Antiqua" w:cs="Courier New"/>
          <w:szCs w:val="24"/>
        </w:rPr>
        <w:tab/>
        <w:t>the images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each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18-7-109(5)(b), </w:t>
      </w:r>
      <w:r w:rsidR="0058485B">
        <w:rPr>
          <w:rFonts w:ascii="Book Antiqua" w:eastAsia="Times New Roman" w:hAnsi="Book Antiqua" w:cs="Courier New"/>
        </w:rPr>
        <w:t>C.R.S. 2018</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w:t>
      </w:r>
      <w:r w:rsidRPr="00B46ABD">
        <w:rPr>
          <w:rFonts w:ascii="Book Antiqua" w:eastAsia="Times New Roman" w:hAnsi="Book Antiqua" w:cs="Courier New"/>
          <w:bCs/>
          <w:i/>
        </w:rPr>
        <w:t>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403782" w:rsidRPr="002F4D8A" w:rsidRDefault="00B46ABD" w:rsidP="00D00C0E">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18-7-109(5)(b), 2017 Colo. Sess. Laws 2012, 2015.</w:t>
      </w:r>
    </w:p>
    <w:p w:rsidR="00741E03" w:rsidRPr="00E91D4C" w:rsidRDefault="00741E03" w:rsidP="00741E03">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541" w:name="Chap72"/>
      <w:r w:rsidRPr="00E91D4C">
        <w:rPr>
          <w:rFonts w:ascii="Book Antiqua" w:eastAsia="Times New Roman" w:hAnsi="Book Antiqua" w:cs="Courier New"/>
          <w:b/>
          <w:sz w:val="32"/>
          <w:szCs w:val="32"/>
        </w:rPr>
        <w:lastRenderedPageBreak/>
        <w:t>CHAPTER 7-2</w:t>
      </w:r>
      <w:bookmarkEnd w:id="1541"/>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AC19D1"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AC19D1"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AC19D1"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AC19D1"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AC19D1"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AC19D1"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AC19D1"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AC19D1"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AC19D1"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AC19D1"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AC19D1"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AC19D1"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AC19D1"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AC19D1"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542" w:name="A7201"/>
      <w:r w:rsidRPr="00DC048F">
        <w:lastRenderedPageBreak/>
        <w:t>7-2:01</w:t>
      </w:r>
      <w:bookmarkEnd w:id="1542"/>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58485B">
        <w:t>C.R.S. 2018</w:t>
      </w:r>
      <w:r>
        <w:t>, establishes an affirmative defense where the offense “was committed as a direct result of being a victim of human trafficking</w:t>
      </w:r>
      <w:r w:rsidR="00CB6650">
        <w:t>.</w:t>
      </w:r>
      <w:r>
        <w:t>”</w:t>
      </w:r>
    </w:p>
    <w:p w:rsidR="00744874" w:rsidRDefault="000117FB" w:rsidP="00CF717A">
      <w:pPr>
        <w:pStyle w:val="Comment"/>
      </w:pPr>
      <w:r>
        <w:t>5.</w:t>
      </w:r>
      <w:r>
        <w:tab/>
        <w:t xml:space="preserve">In 2015, the Committee added Comment 4.  </w:t>
      </w:r>
      <w:r w:rsidRPr="006552FD">
        <w:rPr>
          <w:i/>
        </w:rPr>
        <w:t>See</w:t>
      </w:r>
      <w:r>
        <w:t xml:space="preserve"> </w:t>
      </w:r>
      <w:r w:rsidR="006552FD">
        <w:t>Ch. 107, sec. 1, § 18-7-201.3(1), 2015 Colo. Sess. Laws 311, 311</w:t>
      </w:r>
      <w:r>
        <w:t>.</w:t>
      </w:r>
    </w:p>
    <w:p w:rsidR="00DC048F" w:rsidRPr="00F8151B" w:rsidRDefault="00DC048F" w:rsidP="00CF717A">
      <w:pPr>
        <w:pStyle w:val="Comment"/>
      </w:pPr>
      <w:r w:rsidRPr="00DC048F">
        <w:rPr>
          <w:b/>
        </w:rPr>
        <w:br w:type="page"/>
      </w:r>
    </w:p>
    <w:p w:rsidR="00DC048F" w:rsidRPr="00744874" w:rsidRDefault="00DC048F" w:rsidP="001B0258">
      <w:pPr>
        <w:pStyle w:val="HeaderJI"/>
      </w:pPr>
      <w:bookmarkStart w:id="1543" w:name="A7202"/>
      <w:r w:rsidRPr="00DC048F">
        <w:lastRenderedPageBreak/>
        <w:t>7-2:02</w:t>
      </w:r>
      <w:bookmarkEnd w:id="1543"/>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58485B">
        <w:t>C.R.S. 2018</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58485B">
        <w:t>C.R.S. 2018</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544" w:name="A7203"/>
      <w:r w:rsidRPr="00DC048F">
        <w:lastRenderedPageBreak/>
        <w:t>7-2:03</w:t>
      </w:r>
      <w:bookmarkEnd w:id="1544"/>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5" w:name="A7204"/>
      <w:r w:rsidRPr="00DC048F">
        <w:lastRenderedPageBreak/>
        <w:t>7-2:04</w:t>
      </w:r>
      <w:bookmarkEnd w:id="1545"/>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58485B">
        <w:t>C.R.S. 2018</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6" w:name="A7205"/>
      <w:r w:rsidRPr="00DC048F">
        <w:lastRenderedPageBreak/>
        <w:t>7-2:05</w:t>
      </w:r>
      <w:bookmarkEnd w:id="1546"/>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directed another to a place,</w:t>
      </w:r>
    </w:p>
    <w:p w:rsidR="00DC048F" w:rsidRPr="00DC048F" w:rsidRDefault="00DC048F" w:rsidP="00744874">
      <w:pPr>
        <w:pStyle w:val="Elements"/>
      </w:pPr>
      <w:r w:rsidRPr="00DC048F">
        <w:t>4.</w:t>
      </w:r>
      <w:r w:rsidRPr="00DC048F">
        <w:tab/>
        <w:t>knowing such direction was 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7" w:name="A7206"/>
      <w:r w:rsidRPr="00DC048F">
        <w:lastRenderedPageBreak/>
        <w:t>7-2:06</w:t>
      </w:r>
      <w:bookmarkEnd w:id="1547"/>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8" w:name="A7207"/>
      <w:r w:rsidRPr="00DC048F">
        <w:lastRenderedPageBreak/>
        <w:t>7-2:07</w:t>
      </w:r>
      <w:bookmarkEnd w:id="1548"/>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549" w:name="A7208"/>
      <w:r w:rsidRPr="00DC048F">
        <w:lastRenderedPageBreak/>
        <w:t>7-2:08</w:t>
      </w:r>
      <w:bookmarkEnd w:id="1549"/>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1D152F" w:rsidRDefault="00DC048F" w:rsidP="00CF717A">
      <w:pPr>
        <w:pStyle w:val="HeaderJI"/>
      </w:pPr>
      <w:bookmarkStart w:id="1550" w:name="A7209"/>
      <w:r w:rsidRPr="00DC048F">
        <w:lastRenderedPageBreak/>
        <w:t>7-2:09</w:t>
      </w:r>
      <w:bookmarkEnd w:id="1550"/>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551" w:name="A7210"/>
      <w:r w:rsidRPr="00DC048F">
        <w:lastRenderedPageBreak/>
        <w:t>7-2:10</w:t>
      </w:r>
      <w:bookmarkEnd w:id="1551"/>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58485B">
        <w:t>C.R.S. 2018</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552" w:name="A7211"/>
      <w:r w:rsidRPr="00DC048F">
        <w:lastRenderedPageBreak/>
        <w:t>7-2:11</w:t>
      </w:r>
      <w:bookmarkEnd w:id="1552"/>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553" w:name="A7212"/>
      <w:r w:rsidRPr="00DC048F">
        <w:lastRenderedPageBreak/>
        <w:t>7-2:12</w:t>
      </w:r>
      <w:bookmarkEnd w:id="1553"/>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58485B">
        <w:t>C.R.S. 2018</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58485B">
        <w:t>C.R.S. 2018</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554" w:name="A7213"/>
      <w:r w:rsidRPr="00DC048F">
        <w:lastRenderedPageBreak/>
        <w:t>7-2:13</w:t>
      </w:r>
      <w:bookmarkEnd w:id="1554"/>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55" w:name="A7214"/>
      <w:r w:rsidRPr="00DC048F">
        <w:lastRenderedPageBreak/>
        <w:t>7-2:14</w:t>
      </w:r>
      <w:bookmarkEnd w:id="1555"/>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P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8"/>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556" w:name="Chap73"/>
      <w:r w:rsidRPr="00CF717A">
        <w:rPr>
          <w:rFonts w:ascii="Book Antiqua" w:eastAsia="Times New Roman" w:hAnsi="Book Antiqua" w:cs="Courier New"/>
          <w:b/>
          <w:sz w:val="32"/>
          <w:szCs w:val="32"/>
        </w:rPr>
        <w:lastRenderedPageBreak/>
        <w:t>CHAPTER 7-3</w:t>
      </w:r>
      <w:bookmarkEnd w:id="1556"/>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AC19D1"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AC19D1"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AC19D1"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AC19D1"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AC19D1"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AC19D1"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557" w:name="A7301"/>
      <w:r w:rsidRPr="00DC048F">
        <w:lastRenderedPageBreak/>
        <w:t>7-3:01</w:t>
      </w:r>
      <w:bookmarkEnd w:id="1557"/>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558" w:name="A7302"/>
      <w:r w:rsidRPr="00DC048F">
        <w:lastRenderedPageBreak/>
        <w:t>7-3:02</w:t>
      </w:r>
      <w:bookmarkEnd w:id="1558"/>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559" w:name="A7303"/>
      <w:r w:rsidRPr="00DC048F">
        <w:lastRenderedPageBreak/>
        <w:t>7-3:03</w:t>
      </w:r>
      <w:bookmarkEnd w:id="1559"/>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0" w:name="A7304"/>
      <w:r w:rsidRPr="00DC048F">
        <w:lastRenderedPageBreak/>
        <w:t>7-3:04</w:t>
      </w:r>
      <w:bookmarkEnd w:id="1560"/>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1" w:name="A7305"/>
      <w:r w:rsidRPr="00DC048F">
        <w:lastRenderedPageBreak/>
        <w:t>7-3:05</w:t>
      </w:r>
      <w:bookmarkEnd w:id="1561"/>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P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2" w:name="A7306"/>
      <w:r w:rsidRPr="00DC048F">
        <w:lastRenderedPageBreak/>
        <w:t>7-3:06</w:t>
      </w:r>
      <w:bookmarkEnd w:id="1562"/>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58485B">
        <w:t>C.R.S. 2018</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39"/>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563" w:name="Chap74"/>
      <w:r w:rsidRPr="00AA288D">
        <w:rPr>
          <w:rFonts w:ascii="Book Antiqua" w:eastAsia="Times New Roman" w:hAnsi="Book Antiqua" w:cs="Courier New"/>
          <w:b/>
          <w:sz w:val="32"/>
          <w:szCs w:val="32"/>
        </w:rPr>
        <w:lastRenderedPageBreak/>
        <w:t>CHAPTER 7-4</w:t>
      </w:r>
      <w:bookmarkEnd w:id="1563"/>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AC19D1"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AC19D1"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AC19D1"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AC19D1"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AC19D1"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AC19D1"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AC19D1"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AC19D1"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AC19D1"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AC19D1"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AC19D1"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AC19D1"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AC19D1"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564" w:name="A7401"/>
      <w:r w:rsidRPr="00DC048F">
        <w:lastRenderedPageBreak/>
        <w:t>7-4:01</w:t>
      </w:r>
      <w:bookmarkEnd w:id="1564"/>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t>solicited another,</w:t>
      </w:r>
    </w:p>
    <w:p w:rsidR="00DC048F" w:rsidRPr="00DC048F" w:rsidRDefault="00DC048F" w:rsidP="00BE44D4">
      <w:pPr>
        <w:pStyle w:val="Elements"/>
      </w:pPr>
      <w:r w:rsidRPr="00DC048F">
        <w:t>4.</w:t>
      </w:r>
      <w:r w:rsidRPr="00DC048F">
        <w:tab/>
        <w:t xml:space="preserve">for the purpose of prostitution of a child or by a child. </w:t>
      </w:r>
    </w:p>
    <w:p w:rsidR="00DC048F" w:rsidRPr="00DC048F" w:rsidRDefault="00DC048F" w:rsidP="00BE44D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culpable mental state by requiring that the solicitation be for the purpose of child prostitution.  Accordingly, unlike COLJI-Crim. 24:03 (1983), the above model instruction does not supplement the statutory language by imputing </w:t>
      </w:r>
      <w:r w:rsidRPr="00DC048F">
        <w:lastRenderedPageBreak/>
        <w:t xml:space="preserve">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BC452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FE52A7" w:rsidRDefault="00DC048F" w:rsidP="00AA288D">
      <w:pPr>
        <w:pStyle w:val="HeaderJI"/>
      </w:pPr>
      <w:bookmarkStart w:id="1565" w:name="A7402"/>
      <w:r w:rsidRPr="00DC048F">
        <w:lastRenderedPageBreak/>
        <w:t>7-4:02</w:t>
      </w:r>
      <w:bookmarkEnd w:id="1565"/>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t>arranged or offered to arrange a meeting of persons,</w:t>
      </w:r>
    </w:p>
    <w:p w:rsidR="00DC048F" w:rsidRPr="00DC048F" w:rsidRDefault="00DC048F" w:rsidP="00FE52A7">
      <w:pPr>
        <w:pStyle w:val="Elements"/>
      </w:pPr>
      <w:r w:rsidRPr="00DC048F">
        <w:t>4.</w:t>
      </w:r>
      <w:r w:rsidRPr="00DC048F">
        <w:tab/>
        <w:t>for the purpose of prostitution of a child or by a child.</w:t>
      </w:r>
    </w:p>
    <w:p w:rsidR="00DC048F" w:rsidRPr="00DC048F" w:rsidRDefault="00DC048F" w:rsidP="00FE52A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mental state by requiring that the arranging or offering to arrange be for the purpose of child prostitution.  Accordingly, unlike COLJI-Crim. 24:03 (1983), the above model instruction does not supplement the statutory </w:t>
      </w:r>
      <w:r w:rsidRPr="00DC048F">
        <w:lastRenderedPageBreak/>
        <w:t xml:space="preserve">language by imputing 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FF096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8B7069" w:rsidRDefault="00DC048F" w:rsidP="00AA288D">
      <w:pPr>
        <w:pStyle w:val="HeaderJI"/>
      </w:pPr>
      <w:bookmarkStart w:id="1566" w:name="A7403"/>
      <w:r w:rsidRPr="00DC048F">
        <w:lastRenderedPageBreak/>
        <w:t>7-4:03</w:t>
      </w:r>
      <w:bookmarkEnd w:id="1566"/>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directed another to a place,</w:t>
      </w:r>
    </w:p>
    <w:p w:rsidR="00DC048F" w:rsidRPr="00DC048F" w:rsidRDefault="00DC048F" w:rsidP="008B7069">
      <w:pPr>
        <w:pStyle w:val="Elements"/>
      </w:pPr>
      <w:r w:rsidRPr="00DC048F">
        <w:t>4.</w:t>
      </w:r>
      <w:r w:rsidRPr="00DC048F">
        <w:tab/>
        <w:t>knowing such direction was 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separate substantive offense of soliciting for child prostitution”; </w:t>
      </w:r>
      <w:r w:rsidRPr="00DC048F">
        <w:lastRenderedPageBreak/>
        <w:t>abandonment and renunciation is not an affirmative defense to soliciting for child prostitution).</w:t>
      </w:r>
    </w:p>
    <w:p w:rsidR="008B7069" w:rsidRDefault="008B7069" w:rsidP="00AA288D">
      <w:pPr>
        <w:pStyle w:val="Comment"/>
      </w:pPr>
      <w:r>
        <w:br w:type="page"/>
      </w:r>
    </w:p>
    <w:p w:rsidR="00DC048F" w:rsidRPr="00DC048F" w:rsidRDefault="00DC048F" w:rsidP="00AA288D">
      <w:pPr>
        <w:pStyle w:val="HeaderJI"/>
        <w:rPr>
          <w:sz w:val="24"/>
          <w:szCs w:val="24"/>
        </w:rPr>
      </w:pPr>
      <w:bookmarkStart w:id="1567" w:name="A7404"/>
      <w:r w:rsidRPr="00DC048F">
        <w:lastRenderedPageBreak/>
        <w:t>7-4:04</w:t>
      </w:r>
      <w:bookmarkEnd w:id="1567"/>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68" w:name="A7405"/>
      <w:r w:rsidRPr="00DC048F">
        <w:lastRenderedPageBreak/>
        <w:t>7-4:05</w:t>
      </w:r>
      <w:bookmarkEnd w:id="1568"/>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569" w:name="A7406"/>
      <w:r w:rsidRPr="00DC048F">
        <w:lastRenderedPageBreak/>
        <w:t>7-4:06</w:t>
      </w:r>
      <w:bookmarkEnd w:id="1569"/>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570" w:name="A7407"/>
      <w:r w:rsidRPr="00DC048F">
        <w:lastRenderedPageBreak/>
        <w:t>7-4:07</w:t>
      </w:r>
      <w:bookmarkEnd w:id="1570"/>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58485B">
        <w:t>C.R.S. 2018</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571" w:name="A7408"/>
      <w:r w:rsidRPr="00DC048F">
        <w:lastRenderedPageBreak/>
        <w:t>7-4:08</w:t>
      </w:r>
      <w:bookmarkEnd w:id="1571"/>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58485B">
        <w:t>C.R.S. 2018</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72" w:name="A7409"/>
      <w:r w:rsidRPr="00DC048F">
        <w:lastRenderedPageBreak/>
        <w:t>7-4:09</w:t>
      </w:r>
      <w:bookmarkEnd w:id="1572"/>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58485B">
        <w:t>C.R.S. 2018</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73" w:name="A7410"/>
      <w:r w:rsidRPr="00DC048F">
        <w:lastRenderedPageBreak/>
        <w:t>7-4:10</w:t>
      </w:r>
      <w:bookmarkEnd w:id="1573"/>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574" w:name="A7411"/>
      <w:r w:rsidRPr="00DC048F">
        <w:lastRenderedPageBreak/>
        <w:t>7-4:11</w:t>
      </w:r>
      <w:bookmarkEnd w:id="1574"/>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C04794" w:rsidRDefault="00833FD0" w:rsidP="00E056ED">
      <w:pPr>
        <w:pStyle w:val="Comment"/>
      </w:pPr>
      <w:r>
        <w:t>5.</w:t>
      </w:r>
      <w:r>
        <w:tab/>
        <w:t xml:space="preserve">In 2015, the Committee added Comment 4, citing to </w:t>
      </w:r>
      <w:r w:rsidRPr="00B22651">
        <w:rPr>
          <w:i/>
        </w:rPr>
        <w:t>People v. Houser</w:t>
      </w:r>
      <w:r w:rsidRPr="00833FD0">
        <w:t xml:space="preserve">, </w:t>
      </w:r>
      <w:r w:rsidRPr="00C04794">
        <w:rPr>
          <w:i/>
        </w:rPr>
        <w:t>supra</w:t>
      </w:r>
      <w:r>
        <w:t>.</w:t>
      </w:r>
    </w:p>
    <w:p w:rsidR="00DC048F" w:rsidRPr="00DC048F" w:rsidRDefault="00DC048F" w:rsidP="00E056ED">
      <w:pPr>
        <w:pStyle w:val="Comment"/>
      </w:pPr>
      <w:r w:rsidRPr="00DC048F">
        <w:br w:type="page"/>
      </w:r>
    </w:p>
    <w:p w:rsidR="00DC048F" w:rsidRPr="00DC048F" w:rsidRDefault="00DC048F" w:rsidP="00E056ED">
      <w:pPr>
        <w:pStyle w:val="HeaderJI"/>
      </w:pPr>
      <w:bookmarkStart w:id="1575" w:name="A7412"/>
      <w:r w:rsidRPr="00DC048F">
        <w:lastRenderedPageBreak/>
        <w:t>7-4:12</w:t>
      </w:r>
      <w:bookmarkEnd w:id="1575"/>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576" w:name="A7413"/>
      <w:r w:rsidRPr="00DC048F">
        <w:lastRenderedPageBreak/>
        <w:t>7-4:13.SP</w:t>
      </w:r>
      <w:bookmarkEnd w:id="1576"/>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 xml:space="preserve">1.  </w:t>
      </w:r>
      <w:r w:rsidRPr="00DC048F">
        <w:rPr>
          <w:i/>
        </w:rPr>
        <w:t>See</w:t>
      </w:r>
      <w:r w:rsidRPr="00DC048F">
        <w:t xml:space="preserve"> </w:t>
      </w:r>
      <w:r w:rsidR="00CC7DC1">
        <w:t xml:space="preserve">§ </w:t>
      </w:r>
      <w:r w:rsidRPr="00DC048F">
        <w:t xml:space="preserve">18-7-407, </w:t>
      </w:r>
      <w:r w:rsidR="0058485B">
        <w:t>C.R.S. 2018</w:t>
      </w:r>
      <w:r w:rsidR="001D604E">
        <w:t xml:space="preserve"> (</w:t>
      </w:r>
      <w:r w:rsidRPr="00DC048F">
        <w:t>applicable to “any criminal prosecution under sections 18-7-402 to 18-7-407”).</w:t>
      </w:r>
    </w:p>
    <w:p w:rsidR="004A2918" w:rsidRDefault="004A2918" w:rsidP="00E056ED">
      <w:pPr>
        <w:pStyle w:val="Comment"/>
      </w:pPr>
    </w:p>
    <w:p w:rsidR="00AB7FCE" w:rsidRDefault="00AB7FCE" w:rsidP="00E056ED">
      <w:pPr>
        <w:pStyle w:val="Comment"/>
        <w:sectPr w:rsidR="00AB7FCE" w:rsidSect="00DC048F">
          <w:footerReference w:type="default" r:id="rId40"/>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577" w:name="Chap75"/>
      <w:bookmarkEnd w:id="1577"/>
      <w:r w:rsidRPr="00AB7FCE">
        <w:rPr>
          <w:rFonts w:ascii="Book Antiqua" w:hAnsi="Book Antiqua" w:cs="Courier New"/>
          <w:b/>
          <w:sz w:val="32"/>
          <w:szCs w:val="32"/>
        </w:rPr>
        <w:lastRenderedPageBreak/>
        <w:t>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C19D1"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578" w:name="A7501"/>
      <w:bookmarkEnd w:id="1578"/>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579" w:name="Chap76"/>
      <w:bookmarkEnd w:id="1579"/>
      <w:r w:rsidRPr="00CF4669">
        <w:rPr>
          <w:rFonts w:ascii="Book Antiqua" w:hAnsi="Book Antiqua" w:cs="Courier New"/>
          <w:b/>
          <w:sz w:val="32"/>
          <w:szCs w:val="32"/>
        </w:rPr>
        <w:lastRenderedPageBreak/>
        <w:t>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AC19D1"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580" w:name="a7601"/>
      <w:bookmarkEnd w:id="1580"/>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w:t>
      </w:r>
      <w:r w:rsidR="0058485B">
        <w:rPr>
          <w:rFonts w:ascii="Book Antiqua" w:hAnsi="Book Antiqua" w:cs="Courier New"/>
        </w:rPr>
        <w:t>C.R.S. 2018</w:t>
      </w:r>
      <w:r w:rsidRPr="00CF4669">
        <w:rPr>
          <w:rFonts w:ascii="Book Antiqua" w:hAnsi="Book Antiqua" w:cs="Courier New"/>
        </w:rPr>
        <w:t>.</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w:t>
      </w:r>
      <w:r w:rsidR="0058485B">
        <w:rPr>
          <w:rFonts w:ascii="Book Antiqua" w:hAnsi="Book Antiqua" w:cs="Courier New"/>
        </w:rPr>
        <w:t>C.R.S. 2018</w:t>
      </w:r>
      <w:r w:rsidRPr="00CF4669">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581" w:name="Chap77"/>
      <w:bookmarkEnd w:id="1581"/>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AC19D1"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AC19D1"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AC19D1"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582" w:name="A7701"/>
      <w:bookmarkEnd w:id="1582"/>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58485B">
        <w:t>C.R.S. 2018</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58485B">
        <w:t>C.R.S. 2018</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w:t>
      </w:r>
      <w:r w:rsidR="006876B7">
        <w:t>)–(</w:t>
      </w:r>
      <w:r w:rsidRPr="00F97099">
        <w:t xml:space="preserve">5), </w:t>
      </w:r>
      <w:r w:rsidR="0058485B">
        <w:t>C.R.S. 2018</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583" w:name="A7702"/>
      <w:bookmarkEnd w:id="1583"/>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58485B">
        <w:t>C.R.S. 2018</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584" w:name="A7703"/>
      <w:bookmarkEnd w:id="1584"/>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58485B">
        <w:t>C.R.S. 2018</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585" w:name="Chap78"/>
      <w:bookmarkEnd w:id="1585"/>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AC19D1"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586" w:name="A7801"/>
      <w:bookmarkEnd w:id="1586"/>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58485B">
        <w:t>C.R.S. 2018</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587" w:name="Chap81"/>
      <w:r w:rsidRPr="00B83C0D">
        <w:rPr>
          <w:rFonts w:ascii="Book Antiqua" w:eastAsia="Times New Roman" w:hAnsi="Book Antiqua" w:cs="Courier New"/>
          <w:b/>
          <w:sz w:val="32"/>
          <w:szCs w:val="32"/>
        </w:rPr>
        <w:lastRenderedPageBreak/>
        <w:t>CHAPTER 8-1</w:t>
      </w:r>
      <w:bookmarkEnd w:id="1587"/>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AC19D1"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AC19D1"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AC19D1"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AC19D1"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AC19D1"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AC19D1"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AC19D1"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AC19D1"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AC19D1"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OF </w:t>
      </w:r>
      <w:r w:rsidR="00C9410D">
        <w:rPr>
          <w:rFonts w:ascii="Book Antiqua" w:eastAsia="Times New Roman" w:hAnsi="Book Antiqua" w:cs="Courier New"/>
          <w:b/>
          <w:bCs/>
        </w:rPr>
        <w:t>CLASS ONE OR T</w:t>
      </w:r>
      <w:r w:rsidR="004046F4">
        <w:rPr>
          <w:rFonts w:ascii="Book Antiqua" w:eastAsia="Times New Roman" w:hAnsi="Book Antiqua" w:cs="Courier New"/>
          <w:b/>
          <w:bCs/>
        </w:rPr>
        <w:t>W</w:t>
      </w:r>
      <w:r w:rsidR="00C9410D">
        <w:rPr>
          <w:rFonts w:ascii="Book Antiqua" w:eastAsia="Times New Roman" w:hAnsi="Book Antiqua" w:cs="Courier New"/>
          <w:b/>
          <w:bCs/>
        </w:rPr>
        <w:t xml:space="preserve">O </w:t>
      </w:r>
      <w:r w:rsidR="00DC048F" w:rsidRPr="00B83C0D">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DC048F" w:rsidRPr="00B83C0D">
        <w:rPr>
          <w:rFonts w:ascii="Book Antiqua" w:eastAsia="Times New Roman" w:hAnsi="Book Antiqua" w:cs="Courier New"/>
          <w:b/>
          <w:bCs/>
        </w:rPr>
        <w:t>OR CHARGE)</w:t>
      </w:r>
    </w:p>
    <w:p w:rsidR="00DC048F" w:rsidRPr="00B83C0D" w:rsidRDefault="00AC19D1"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DC048F" w:rsidRPr="00B83C0D">
        <w:rPr>
          <w:rFonts w:ascii="Book Antiqua" w:eastAsia="Times New Roman" w:hAnsi="Book Antiqua" w:cs="Courier New"/>
          <w:b/>
          <w:bCs/>
        </w:rPr>
        <w:t>THE PERSON WAS SUSPECTED OF OR WANTED FOR A CLASS ONE OR TWO FELONY)</w:t>
      </w:r>
    </w:p>
    <w:p w:rsidR="00DC048F" w:rsidRPr="00B83C0D" w:rsidRDefault="00AC19D1"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AC19D1"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AC19D1"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AC19D1"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AC19D1"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AC19D1"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AC19D1"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AC19D1"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AC19D1"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AC19D1"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AC19D1"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AC19D1"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AC19D1"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AC19D1"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AC19D1"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DC048F" w:rsidRPr="00B83C0D" w:rsidRDefault="00AC19D1"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AC19D1"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AC19D1"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AC19D1"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AC19D1"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AC19D1"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AC19D1"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AC19D1"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AC19D1"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ab/>
        <w:t>UNLAWFUL SALE OF PUBLIC SERVICES (SALE)</w:t>
      </w:r>
    </w:p>
    <w:p w:rsidR="0027152F" w:rsidRPr="00B83C0D" w:rsidRDefault="00AC19D1"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ab/>
        <w:t>UNLAWFUL SALE OF PUBLIC SERVICES (INTENT TO SELL)</w:t>
      </w:r>
    </w:p>
    <w:p w:rsidR="0027152F" w:rsidRPr="00B83C0D" w:rsidRDefault="00AC19D1"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ab/>
        <w:t>UNLAWFUL SALE OF PUBLIC SERVICES (APPEND SERVICE)</w:t>
      </w:r>
    </w:p>
    <w:p w:rsidR="0027152F" w:rsidRPr="00B83C0D" w:rsidRDefault="00AC19D1"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588" w:name="A8101"/>
      <w:r w:rsidRPr="00DC048F">
        <w:lastRenderedPageBreak/>
        <w:t>8-1:01</w:t>
      </w:r>
      <w:bookmarkEnd w:id="1588"/>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589" w:name="A8102"/>
      <w:r w:rsidRPr="00DC048F">
        <w:lastRenderedPageBreak/>
        <w:t>8-1:02</w:t>
      </w:r>
      <w:bookmarkEnd w:id="1589"/>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590" w:name="A8103"/>
      <w:r w:rsidRPr="00DC048F">
        <w:lastRenderedPageBreak/>
        <w:t>8-1:03</w:t>
      </w:r>
      <w:bookmarkEnd w:id="1590"/>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591" w:name="A8104"/>
      <w:bookmarkEnd w:id="1591"/>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592" w:name="A8105"/>
      <w:r w:rsidRPr="00DC048F">
        <w:lastRenderedPageBreak/>
        <w:t>8-1:05</w:t>
      </w:r>
      <w:bookmarkEnd w:id="1592"/>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58485B">
        <w:t>C.R.S. 2018</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93511A" w:rsidRPr="00D01ACA" w:rsidRDefault="0093511A" w:rsidP="00B83C0D">
      <w:pPr>
        <w:pStyle w:val="Comment"/>
      </w:pPr>
      <w:r>
        <w:t>3.</w:t>
      </w:r>
      <w:r>
        <w:tab/>
        <w:t xml:space="preserve">+ </w:t>
      </w:r>
      <w:r w:rsidR="00D01ACA">
        <w:rPr>
          <w:i/>
        </w:rPr>
        <w:t>See</w:t>
      </w:r>
      <w:r w:rsidR="00D01ACA">
        <w:t xml:space="preserve"> Instruction H:</w:t>
      </w:r>
      <w:r w:rsidR="00A0514E">
        <w:t>50.5</w:t>
      </w:r>
      <w:r w:rsidR="00D01ACA">
        <w:t xml:space="preserve"> (affirmative defense of “obtained permission”).</w:t>
      </w:r>
    </w:p>
    <w:p w:rsidR="00DC048F" w:rsidRDefault="0093511A" w:rsidP="00B83C0D">
      <w:pPr>
        <w:pStyle w:val="Comment"/>
      </w:pPr>
      <w:r>
        <w:t>4</w:t>
      </w:r>
      <w:r w:rsidR="00DC048F" w:rsidRPr="00DC048F">
        <w:t>.</w:t>
      </w:r>
      <w:r w:rsidR="00DC048F" w:rsidRPr="00DC048F">
        <w:tab/>
      </w:r>
      <w:r w:rsidR="00DC048F" w:rsidRPr="00DC048F">
        <w:rPr>
          <w:i/>
        </w:rPr>
        <w:t>Compare</w:t>
      </w:r>
      <w:r w:rsidR="00DC048F" w:rsidRPr="00DC048F">
        <w:t xml:space="preserve"> </w:t>
      </w:r>
      <w:r w:rsidR="00DC048F" w:rsidRPr="00DC048F">
        <w:rPr>
          <w:i/>
        </w:rPr>
        <w:t>Dempsey v. People</w:t>
      </w:r>
      <w:r w:rsidR="00DC048F" w:rsidRPr="00DC048F">
        <w:t>, 117 P.3d 800, 811 (Colo. 2005)</w:t>
      </w:r>
      <w:r w:rsidR="004547E4">
        <w:t xml:space="preserve"> </w:t>
      </w:r>
      <w:r w:rsidR="00DC048F"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00DC048F" w:rsidRPr="00DC048F">
        <w:rPr>
          <w:i/>
        </w:rPr>
        <w:t>with</w:t>
      </w:r>
      <w:r w:rsidR="00DC048F" w:rsidRPr="00DC048F">
        <w:t xml:space="preserve"> </w:t>
      </w:r>
      <w:r w:rsidR="00DC048F" w:rsidRPr="00DC048F">
        <w:rPr>
          <w:i/>
        </w:rPr>
        <w:t>Kaufman v. Higgs</w:t>
      </w:r>
      <w:r w:rsidR="00DC048F" w:rsidRPr="00DC048F">
        <w:t>, 697 F.3d 1297, 1302 (10th Cir. 2012)</w:t>
      </w:r>
      <w:r w:rsidR="004547E4">
        <w:t xml:space="preserve"> </w:t>
      </w:r>
      <w:r w:rsidR="00DC048F" w:rsidRPr="00DC048F">
        <w:t xml:space="preserve">(distinguishing </w:t>
      </w:r>
      <w:r w:rsidR="00DC048F" w:rsidRPr="00DC048F">
        <w:rPr>
          <w:i/>
        </w:rPr>
        <w:t>Dempsey</w:t>
      </w:r>
      <w:r w:rsidR="00DC048F" w:rsidRPr="00DC048F">
        <w:t>, and holding that defendant could not be arrested for obstructing merely because he simply refused to speak to a police officer).</w:t>
      </w:r>
    </w:p>
    <w:p w:rsidR="0093511A" w:rsidRPr="00DC048F" w:rsidRDefault="0093511A" w:rsidP="00B83C0D">
      <w:pPr>
        <w:pStyle w:val="Comment"/>
      </w:pPr>
      <w:r>
        <w:t>5.</w:t>
      </w:r>
      <w:r>
        <w:tab/>
      </w:r>
      <w:r w:rsidR="00834DCD">
        <w:t xml:space="preserve">+ </w:t>
      </w:r>
      <w:r>
        <w:t>In 2018, the Committee added Comment 3 pursuant to new legislation</w:t>
      </w:r>
      <w:r w:rsidR="00DC35B7">
        <w:t>, and it renumbered the subsequent comment</w:t>
      </w:r>
      <w:r>
        <w:t xml:space="preserve">.  </w:t>
      </w:r>
      <w:r w:rsidRPr="003A725B">
        <w:rPr>
          <w:bCs/>
          <w:i/>
        </w:rPr>
        <w:t>See</w:t>
      </w:r>
      <w:r w:rsidRPr="003A725B">
        <w:rPr>
          <w:bCs/>
        </w:rPr>
        <w:t xml:space="preserve"> Ch. </w:t>
      </w:r>
      <w:r>
        <w:rPr>
          <w:bCs/>
        </w:rPr>
        <w:t>385</w:t>
      </w:r>
      <w:r w:rsidRPr="003A725B">
        <w:rPr>
          <w:bCs/>
        </w:rPr>
        <w:t>, sec. 2, § </w:t>
      </w:r>
      <w:r>
        <w:rPr>
          <w:bCs/>
        </w:rPr>
        <w:t>18-8-104(</w:t>
      </w:r>
      <w:r w:rsidR="00D01ACA">
        <w:rPr>
          <w:bCs/>
        </w:rPr>
        <w:t>2.5</w:t>
      </w:r>
      <w:r>
        <w:rPr>
          <w:bCs/>
        </w:rPr>
        <w:t>)</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593" w:name="A8106"/>
      <w:r w:rsidRPr="00DC048F">
        <w:lastRenderedPageBreak/>
        <w:t>8-1:06</w:t>
      </w:r>
      <w:bookmarkEnd w:id="1593"/>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58485B">
        <w:t>C.R.S. 2018</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834DCD" w:rsidRDefault="00834DCD" w:rsidP="00B83C0D">
      <w:pPr>
        <w:pStyle w:val="Comment"/>
      </w:pPr>
      <w:r>
        <w:t>3.</w:t>
      </w:r>
      <w:r>
        <w:tab/>
        <w:t xml:space="preserve">+ </w:t>
      </w:r>
      <w:r>
        <w:rPr>
          <w:i/>
        </w:rPr>
        <w:t>See</w:t>
      </w:r>
      <w:r>
        <w:t xml:space="preserve"> Instruction H:</w:t>
      </w:r>
      <w:r w:rsidR="00A0514E">
        <w:t>50.5</w:t>
      </w:r>
      <w:r>
        <w:t xml:space="preserve"> (affirmative defense of “obtained permission”).</w:t>
      </w:r>
    </w:p>
    <w:p w:rsidR="00834DCD" w:rsidRDefault="00834DCD" w:rsidP="00B83C0D">
      <w:pPr>
        <w:pStyle w:val="Comment"/>
      </w:pPr>
      <w:r>
        <w:t>4.</w:t>
      </w:r>
      <w:r>
        <w:tab/>
        <w:t xml:space="preserve">+ In 2018, the Committee added Comment 3 pursuant to new legislation.  </w:t>
      </w:r>
      <w:r w:rsidRPr="003A725B">
        <w:rPr>
          <w:bCs/>
          <w:i/>
        </w:rPr>
        <w:t>See</w:t>
      </w:r>
      <w:r w:rsidRPr="003A725B">
        <w:rPr>
          <w:bCs/>
        </w:rPr>
        <w:t xml:space="preserve"> Ch. </w:t>
      </w:r>
      <w:r>
        <w:rPr>
          <w:bCs/>
        </w:rPr>
        <w:t>385</w:t>
      </w:r>
      <w:r w:rsidRPr="003A725B">
        <w:rPr>
          <w:bCs/>
        </w:rPr>
        <w:t>, sec. 2, § </w:t>
      </w:r>
      <w:r>
        <w:rPr>
          <w:bCs/>
        </w:rPr>
        <w:t>18-8-104(2.5)</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594" w:name="A8107"/>
      <w:r w:rsidRPr="00DC048F">
        <w:lastRenderedPageBreak/>
        <w:t>8-1:07.SP</w:t>
      </w:r>
      <w:bookmarkEnd w:id="1594"/>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58485B">
        <w:t>C.R.S. 2018</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595" w:name="A8108"/>
      <w:r w:rsidRPr="00DC048F">
        <w:lastRenderedPageBreak/>
        <w:t>8-1:08</w:t>
      </w:r>
      <w:bookmarkEnd w:id="1595"/>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596" w:name="A8109"/>
      <w:r w:rsidRPr="00DC048F">
        <w:lastRenderedPageBreak/>
        <w:t>8-1:09.INT</w:t>
      </w:r>
      <w:bookmarkEnd w:id="1596"/>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58485B">
        <w:t>C.R.S. 2018</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597" w:name="A8110"/>
      <w:r w:rsidRPr="00DC048F">
        <w:lastRenderedPageBreak/>
        <w:t>8-1:10.INT</w:t>
      </w:r>
      <w:bookmarkEnd w:id="1597"/>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58485B">
        <w:t>C.R.S. 2018</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598" w:name="A8111"/>
      <w:r w:rsidRPr="00DC048F">
        <w:lastRenderedPageBreak/>
        <w:t>8-1:11.INT</w:t>
      </w:r>
      <w:bookmarkEnd w:id="1598"/>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xml:space="preserve"> ;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58485B">
        <w:t>C.R.S. 2018</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99" w:name="A8112"/>
      <w:r w:rsidRPr="00DC048F">
        <w:lastRenderedPageBreak/>
        <w:t>8-1:12.INT</w:t>
      </w:r>
      <w:bookmarkEnd w:id="1599"/>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w:t>
      </w:r>
      <w:r w:rsidRPr="00DC048F">
        <w:rPr>
          <w:rFonts w:ascii="Times New Roman" w:hAnsi="Times New Roman" w:cs="Times New Roman"/>
        </w:rPr>
        <w:t xml:space="preserve"> </w:t>
      </w:r>
      <w:r w:rsidRPr="00DC048F">
        <w:t>;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58485B">
        <w:t>C.R.S. 2018</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600" w:name="A8113"/>
      <w:r w:rsidRPr="00DC048F">
        <w:lastRenderedPageBreak/>
        <w:t>8-1:13</w:t>
      </w:r>
      <w:bookmarkEnd w:id="1600"/>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58485B">
        <w:t>C.R.S. 2018</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58485B">
        <w:t>C.R.S. 2018</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601" w:name="A8114"/>
      <w:r w:rsidRPr="00DC048F">
        <w:lastRenderedPageBreak/>
        <w:t>8-1:14</w:t>
      </w:r>
      <w:bookmarkEnd w:id="1601"/>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58485B">
        <w:t>C.R.S. 2018</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58485B">
        <w:t>C.R.S. 2018</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02" w:name="A8115"/>
      <w:r w:rsidRPr="00DC048F">
        <w:lastRenderedPageBreak/>
        <w:t>8-1:15</w:t>
      </w:r>
      <w:bookmarkEnd w:id="1602"/>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58485B">
        <w:t>C.R.S. 2018</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03" w:name="A8116"/>
      <w:r w:rsidRPr="00DC048F">
        <w:lastRenderedPageBreak/>
        <w:t>8-1:16</w:t>
      </w:r>
      <w:bookmarkEnd w:id="1603"/>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58485B">
        <w:t>C.R.S. 2018</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58485B">
        <w:t>C.R.S. 2018</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604" w:name="A8117"/>
      <w:r w:rsidRPr="00DC048F">
        <w:lastRenderedPageBreak/>
        <w:t>8-1:17</w:t>
      </w:r>
      <w:bookmarkEnd w:id="1604"/>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58485B">
        <w:t>C.R.S. 2018</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58485B">
        <w:t>C.R.S. 2018</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05" w:name="A8118"/>
      <w:r w:rsidRPr="00DC048F">
        <w:lastRenderedPageBreak/>
        <w:t>8-1:18</w:t>
      </w:r>
      <w:bookmarkEnd w:id="1605"/>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58485B">
        <w:t>C.R.S. 2018</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06" w:name="A8119"/>
      <w:r w:rsidRPr="00DC048F">
        <w:lastRenderedPageBreak/>
        <w:t>8-1:19</w:t>
      </w:r>
      <w:bookmarkEnd w:id="1606"/>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58485B">
        <w:t>C.R.S. 2018</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607" w:name="A8120"/>
      <w:r w:rsidRPr="00DC048F">
        <w:lastRenderedPageBreak/>
        <w:t>8-1:20</w:t>
      </w:r>
      <w:bookmarkEnd w:id="1607"/>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665590">
        <w:t xml:space="preserve">+ </w:t>
      </w:r>
      <w:r w:rsidRPr="00DC048F">
        <w:t>§ 18-8-111(1)(a)(I)</w:t>
      </w:r>
      <w:r w:rsidR="00665590">
        <w:t>(A)</w:t>
      </w:r>
      <w:r w:rsidRPr="00DC048F">
        <w:t xml:space="preserve">, </w:t>
      </w:r>
      <w:r w:rsidR="0058485B">
        <w:t>C.R.S. 2018</w:t>
      </w:r>
      <w:r w:rsidRPr="00DC048F">
        <w:t>.</w:t>
      </w:r>
    </w:p>
    <w:p w:rsidR="00665590"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65590" w:rsidRDefault="00665590" w:rsidP="007D1350">
      <w:pPr>
        <w:pStyle w:val="Comment"/>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18-8-111(1)(a)(I)(A)</w:t>
      </w:r>
      <w:r w:rsidRPr="003A725B">
        <w:rPr>
          <w:bCs/>
        </w:rPr>
        <w:t xml:space="preserve">, 2018 Colo. Sess. Laws </w:t>
      </w:r>
      <w:r>
        <w:rPr>
          <w:bCs/>
        </w:rPr>
        <w:t>2370, 2370.</w:t>
      </w:r>
    </w:p>
    <w:p w:rsidR="00C144DA" w:rsidRDefault="00C144DA" w:rsidP="007D1350">
      <w:pPr>
        <w:pStyle w:val="Comment"/>
      </w:pPr>
      <w:r>
        <w:br w:type="page"/>
      </w:r>
    </w:p>
    <w:p w:rsidR="00DC048F" w:rsidRPr="00DC048F" w:rsidRDefault="00DC048F" w:rsidP="007D1350">
      <w:pPr>
        <w:pStyle w:val="HeaderJI"/>
      </w:pPr>
      <w:bookmarkStart w:id="1608" w:name="A8121"/>
      <w:r w:rsidRPr="00DC048F">
        <w:lastRenderedPageBreak/>
        <w:t>8-1:21.INT</w:t>
      </w:r>
      <w:bookmarkEnd w:id="1608"/>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w:t>
      </w:r>
      <w:r w:rsidR="00E64683">
        <w:t xml:space="preserve">+ </w:t>
      </w:r>
      <w:r w:rsidRPr="00DC048F">
        <w:t>§ 18-8-111</w:t>
      </w:r>
      <w:r w:rsidR="00D105C0">
        <w:t>(1)(b)</w:t>
      </w:r>
      <w:r w:rsidRPr="00DC048F">
        <w:t xml:space="preserve">, </w:t>
      </w:r>
      <w:r w:rsidR="0058485B">
        <w:t>C.R.S. 2018</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 xml:space="preserve">Although section </w:t>
      </w:r>
      <w:r w:rsidR="00D105C0">
        <w:t xml:space="preserve">+ </w:t>
      </w:r>
      <w:r w:rsidR="00DC048F" w:rsidRPr="00DC048F">
        <w:t>18-8-111</w:t>
      </w:r>
      <w:r w:rsidR="00D105C0">
        <w:t>(1)(b)</w:t>
      </w:r>
      <w:r w:rsidR="00DC048F" w:rsidRPr="00DC048F">
        <w:t xml:space="preserve"> does not require that the other criminal offense(s) be specified, the Committee recommends that the offense(s) be identified if named in the charging document.</w:t>
      </w:r>
    </w:p>
    <w:p w:rsidR="00D105C0" w:rsidRDefault="00D105C0" w:rsidP="007D1350">
      <w:pPr>
        <w:pStyle w:val="Comment"/>
      </w:pPr>
      <w:r>
        <w:t>4.</w:t>
      </w:r>
      <w:r>
        <w:tab/>
        <w:t xml:space="preserve">+ </w:t>
      </w:r>
      <w:r>
        <w:rPr>
          <w:bCs/>
        </w:rPr>
        <w:t xml:space="preserve">In 2018, the Committee modified the statutory citations in Comments 1 and 3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18-8-111(1)(b)</w:t>
      </w:r>
      <w:r w:rsidRPr="003A725B">
        <w:rPr>
          <w:bCs/>
        </w:rPr>
        <w:t xml:space="preserve">, 2018 Colo. Sess. Laws </w:t>
      </w:r>
      <w:r>
        <w:rPr>
          <w:bCs/>
        </w:rPr>
        <w:t>2370, 2371.</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609" w:name="A8122"/>
      <w:r w:rsidRPr="00DC048F">
        <w:lastRenderedPageBreak/>
        <w:t>8-1:22</w:t>
      </w:r>
      <w:bookmarkEnd w:id="1609"/>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D105C0">
        <w:t xml:space="preserve">+ </w:t>
      </w:r>
      <w:r w:rsidRPr="00DC048F">
        <w:t>§ 18-8-111(1)(a)</w:t>
      </w:r>
      <w:r w:rsidR="00D105C0">
        <w:t>(I)(B)</w:t>
      </w:r>
      <w:r w:rsidRPr="00DC048F">
        <w:t xml:space="preserve">, </w:t>
      </w:r>
      <w:r w:rsidR="0058485B">
        <w:t>C.R.S. 2018</w:t>
      </w:r>
      <w:r w:rsidRPr="00DC048F">
        <w:t>.</w:t>
      </w:r>
    </w:p>
    <w:p w:rsid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105C0" w:rsidRPr="00DC048F" w:rsidRDefault="00D105C0" w:rsidP="007D1350">
      <w:pPr>
        <w:pStyle w:val="Comment"/>
      </w:pPr>
      <w:r>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18-8-111(1)(a)(I)(B)</w:t>
      </w:r>
      <w:r w:rsidRPr="003A725B">
        <w:rPr>
          <w:bCs/>
        </w:rPr>
        <w:t xml:space="preserve">, 2018 Colo. Sess. Laws </w:t>
      </w:r>
      <w:r>
        <w:rPr>
          <w:bCs/>
        </w:rPr>
        <w:t>2370, 2370.</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0" w:name="A8123"/>
      <w:r w:rsidRPr="00DC048F">
        <w:lastRenderedPageBreak/>
        <w:t>8-1:23</w:t>
      </w:r>
      <w:bookmarkEnd w:id="1610"/>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5416ED">
        <w:t xml:space="preserve">+ </w:t>
      </w:r>
      <w:r w:rsidRPr="00DC048F">
        <w:t>§ 18-8-111(1)</w:t>
      </w:r>
      <w:r w:rsidR="005416ED">
        <w:t>(a)(II)</w:t>
      </w:r>
      <w:r w:rsidRPr="00DC048F">
        <w:t xml:space="preserve">, </w:t>
      </w:r>
      <w:r w:rsidR="0058485B">
        <w:t>C.R.S. 2018</w:t>
      </w:r>
      <w:r w:rsidRPr="00DC048F">
        <w:t>.</w:t>
      </w:r>
    </w:p>
    <w:p w:rsid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13F7B" w:rsidRPr="00DC048F" w:rsidRDefault="00613F7B" w:rsidP="007D1350">
      <w:pPr>
        <w:pStyle w:val="Comment"/>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w:t>
      </w:r>
      <w:r w:rsidRPr="003A725B">
        <w:rPr>
          <w:bCs/>
        </w:rPr>
        <w:t xml:space="preserve">, 2018 Colo. Sess. Laws </w:t>
      </w:r>
      <w:r>
        <w:rPr>
          <w:bCs/>
        </w:rPr>
        <w:t>2370, 2370.</w:t>
      </w:r>
    </w:p>
    <w:p w:rsidR="00DC048F" w:rsidRPr="00DC048F" w:rsidRDefault="00DC048F" w:rsidP="007D1350">
      <w:pPr>
        <w:pStyle w:val="Comment"/>
      </w:pPr>
      <w:r w:rsidRPr="00DC048F">
        <w:br w:type="page"/>
      </w:r>
    </w:p>
    <w:p w:rsidR="00DC048F" w:rsidRPr="00DC048F" w:rsidRDefault="00DC048F" w:rsidP="007D1350">
      <w:pPr>
        <w:pStyle w:val="HeaderJI"/>
      </w:pPr>
      <w:bookmarkStart w:id="1611" w:name="A8124"/>
      <w:r w:rsidRPr="00DC048F">
        <w:lastRenderedPageBreak/>
        <w:t>8-1:24</w:t>
      </w:r>
      <w:bookmarkEnd w:id="1611"/>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A8194A">
        <w:t xml:space="preserve">+ </w:t>
      </w:r>
      <w:r w:rsidRPr="00DC048F">
        <w:t>§ 18-8-111(1)</w:t>
      </w:r>
      <w:r w:rsidR="00A8194A">
        <w:t>(a)(III)</w:t>
      </w:r>
      <w:r w:rsidRPr="00DC048F">
        <w:t xml:space="preserve">, </w:t>
      </w:r>
      <w:r w:rsidR="0058485B">
        <w:t>C.R.S. 2018</w:t>
      </w:r>
      <w:r w:rsidRPr="00DC048F">
        <w:t>.</w:t>
      </w:r>
    </w:p>
    <w:p w:rsidR="00A8194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A8194A" w:rsidRDefault="00A8194A" w:rsidP="007D1350">
      <w:pPr>
        <w:pStyle w:val="Comment"/>
        <w:rPr>
          <w:bCs/>
        </w:rPr>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18-8-111(1)(a)(III)</w:t>
      </w:r>
      <w:r w:rsidRPr="003A725B">
        <w:rPr>
          <w:bCs/>
        </w:rPr>
        <w:t xml:space="preserve">, 2018 Colo. Sess. Laws </w:t>
      </w:r>
      <w:r>
        <w:rPr>
          <w:bCs/>
        </w:rPr>
        <w:t>2370, 2371.</w:t>
      </w:r>
    </w:p>
    <w:p w:rsidR="00DC048F" w:rsidRPr="00DC048F" w:rsidRDefault="00DC048F" w:rsidP="007D1350">
      <w:pPr>
        <w:pStyle w:val="Comment"/>
      </w:pPr>
      <w:r w:rsidRPr="00DC048F">
        <w:br w:type="page"/>
      </w:r>
    </w:p>
    <w:p w:rsidR="00DC048F" w:rsidRPr="00DC048F" w:rsidRDefault="00DC048F" w:rsidP="007D1350">
      <w:pPr>
        <w:pStyle w:val="HeaderJI"/>
      </w:pPr>
      <w:bookmarkStart w:id="1612" w:name="A8125"/>
      <w:r w:rsidRPr="00DC048F">
        <w:lastRenderedPageBreak/>
        <w:t>8-1:25</w:t>
      </w:r>
      <w:bookmarkEnd w:id="1612"/>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525796">
        <w:t xml:space="preserve">+ </w:t>
      </w:r>
      <w:r w:rsidRPr="00DC048F">
        <w:t>§ 18-8-111(1)</w:t>
      </w:r>
      <w:r w:rsidR="00525796">
        <w:t>(a)(IV)</w:t>
      </w:r>
      <w:r w:rsidRPr="00DC048F">
        <w:t xml:space="preserve">,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Default="00DC048F" w:rsidP="007D1350">
      <w:pPr>
        <w:pStyle w:val="Comment"/>
      </w:pPr>
      <w:r w:rsidRPr="00DC048F">
        <w:lastRenderedPageBreak/>
        <w:t>3.</w:t>
      </w:r>
      <w:r w:rsidRPr="00DC048F">
        <w:tab/>
      </w:r>
      <w:r w:rsidRPr="00DC048F">
        <w:rPr>
          <w:i/>
        </w:rPr>
        <w:t>See also</w:t>
      </w:r>
      <w:r w:rsidRPr="00DC048F">
        <w:t xml:space="preserve"> § 18-8-802(2), </w:t>
      </w:r>
      <w:r w:rsidR="0058485B">
        <w:t>C.R.S. 2018</w:t>
      </w:r>
      <w:r w:rsidR="001D604E">
        <w:t xml:space="preserve"> (</w:t>
      </w:r>
      <w:r w:rsidRPr="00DC048F">
        <w:t>false reporting to authorities</w:t>
      </w:r>
      <w:r w:rsidR="006C6FBD">
        <w:t>—</w:t>
      </w:r>
      <w:r w:rsidRPr="00DC048F">
        <w:t xml:space="preserve">excessive force); § 18-9-209(3), </w:t>
      </w:r>
      <w:r w:rsidR="0058485B">
        <w:t>C.R.S. 2018</w:t>
      </w:r>
      <w:r w:rsidR="001D604E">
        <w:t xml:space="preserve"> (</w:t>
      </w:r>
      <w:r w:rsidRPr="00DC048F">
        <w:t>false reporting of animal cruelty).</w:t>
      </w:r>
    </w:p>
    <w:p w:rsidR="00525796" w:rsidRPr="00DC048F" w:rsidRDefault="00525796" w:rsidP="007D1350">
      <w:pPr>
        <w:pStyle w:val="Comment"/>
      </w:pPr>
      <w:r>
        <w:t>4.</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18-8-111(1)(a)(IV)</w:t>
      </w:r>
      <w:r w:rsidRPr="003A725B">
        <w:rPr>
          <w:bCs/>
        </w:rPr>
        <w:t xml:space="preserve">, 2018 Colo. Sess. Laws </w:t>
      </w:r>
      <w:r>
        <w:rPr>
          <w:bCs/>
        </w:rPr>
        <w:t>2370, 2371.</w:t>
      </w:r>
    </w:p>
    <w:p w:rsidR="00605DB2" w:rsidRDefault="00605DB2">
      <w:pPr>
        <w:rPr>
          <w:rFonts w:ascii="Book Antiqua" w:eastAsia="Times New Roman" w:hAnsi="Book Antiqua" w:cs="Courier New"/>
          <w:b/>
        </w:rPr>
      </w:pPr>
      <w:r>
        <w:rPr>
          <w:b/>
        </w:rPr>
        <w:br w:type="page"/>
      </w:r>
    </w:p>
    <w:p w:rsidR="00605DB2" w:rsidRPr="00DC048F" w:rsidRDefault="00605DB2" w:rsidP="00605DB2">
      <w:pPr>
        <w:pStyle w:val="HeaderJI"/>
      </w:pPr>
      <w:r>
        <w:lastRenderedPageBreak/>
        <w:t xml:space="preserve">+ </w:t>
      </w:r>
      <w:r w:rsidRPr="00DC048F">
        <w:t>8-1:25</w:t>
      </w:r>
      <w:r>
        <w:t>.2</w:t>
      </w:r>
      <w:r w:rsidRPr="00DC048F">
        <w:t xml:space="preserve"> FALSE REPORTING </w:t>
      </w:r>
      <w:r w:rsidR="007E3F4F">
        <w:t>OF AN EMERGENCY</w:t>
      </w:r>
    </w:p>
    <w:p w:rsidR="00605DB2" w:rsidRPr="00DC048F" w:rsidRDefault="00605DB2" w:rsidP="00605DB2">
      <w:pPr>
        <w:pStyle w:val="MainText"/>
      </w:pPr>
      <w:r w:rsidRPr="00DC048F">
        <w:t xml:space="preserve">The elements of the crime of false reporting </w:t>
      </w:r>
      <w:r w:rsidR="007E3F4F">
        <w:t xml:space="preserve">of an emergency </w:t>
      </w:r>
      <w:r w:rsidRPr="00DC048F">
        <w:t>are:</w:t>
      </w:r>
    </w:p>
    <w:p w:rsidR="00605DB2" w:rsidRPr="00DC048F" w:rsidRDefault="00605DB2" w:rsidP="00605DB2">
      <w:pPr>
        <w:pStyle w:val="Elements"/>
      </w:pPr>
      <w:r>
        <w:t>1.</w:t>
      </w:r>
      <w:r>
        <w:tab/>
        <w:t>That the defendant,</w:t>
      </w:r>
    </w:p>
    <w:p w:rsidR="00605DB2" w:rsidRPr="00DC048F" w:rsidRDefault="00605DB2" w:rsidP="00605DB2">
      <w:pPr>
        <w:pStyle w:val="Elements"/>
      </w:pPr>
      <w:r>
        <w:t>2.</w:t>
      </w:r>
      <w:r>
        <w:tab/>
        <w:t>in the State of Colorado, at or about the date and place charged,</w:t>
      </w:r>
    </w:p>
    <w:p w:rsidR="00605DB2" w:rsidRPr="00DC048F" w:rsidRDefault="00605DB2" w:rsidP="00605DB2">
      <w:pPr>
        <w:pStyle w:val="Elements"/>
      </w:pPr>
      <w:r w:rsidRPr="00DC048F">
        <w:t>3.</w:t>
      </w:r>
      <w:r w:rsidRPr="00DC048F">
        <w:tab/>
        <w:t>knowingly,</w:t>
      </w:r>
    </w:p>
    <w:p w:rsidR="007E3F4F" w:rsidRDefault="007E3F4F" w:rsidP="007E3F4F">
      <w:pPr>
        <w:pStyle w:val="Elements"/>
      </w:pPr>
      <w:r>
        <w:t>4.</w:t>
      </w:r>
      <w:r>
        <w:tab/>
      </w:r>
      <w:r w:rsidR="007A19E8">
        <w:t>committed</w:t>
      </w:r>
      <w:r w:rsidRPr="007E3F4F">
        <w:t xml:space="preserve"> an act </w:t>
      </w:r>
      <w:r>
        <w:t>that constituted [insert relevant offense from section 18-8-111(1)(a), C.R.S.], and</w:t>
      </w:r>
    </w:p>
    <w:p w:rsidR="007E3F4F" w:rsidRDefault="007E3F4F" w:rsidP="007E3F4F">
      <w:pPr>
        <w:pStyle w:val="Elements"/>
      </w:pPr>
      <w:r>
        <w:t>5.</w:t>
      </w:r>
      <w:r>
        <w:tab/>
        <w:t xml:space="preserve">that act included </w:t>
      </w:r>
      <w:r w:rsidRPr="007E3F4F">
        <w:t>a knowing false report of an imminent threat to the safety</w:t>
      </w:r>
      <w:r w:rsidR="007A19E8">
        <w:t xml:space="preserve"> </w:t>
      </w:r>
      <w:r w:rsidRPr="007E3F4F">
        <w:t>of a person or persons by use of a deadly weapon</w:t>
      </w:r>
      <w:r w:rsidR="007A19E8">
        <w:t>.</w:t>
      </w:r>
    </w:p>
    <w:p w:rsidR="00605DB2" w:rsidRPr="00DC048F" w:rsidRDefault="00605DB2" w:rsidP="00605DB2">
      <w:pPr>
        <w:pStyle w:val="Elements"/>
      </w:pPr>
      <w:r w:rsidRPr="00DC048F">
        <w:t>[6.</w:t>
      </w:r>
      <w:r w:rsidRPr="00DC048F">
        <w:tab/>
      </w:r>
      <w:r>
        <w:t>and that the defendant’s conduct was not legally authorized by the affirmative defense[s] in Instruction[s] ___.]</w:t>
      </w:r>
    </w:p>
    <w:p w:rsidR="00605DB2" w:rsidRPr="00DC048F" w:rsidRDefault="00605DB2" w:rsidP="00605DB2">
      <w:pPr>
        <w:pStyle w:val="MainText"/>
      </w:pPr>
      <w:r w:rsidRPr="00DC048F">
        <w:t xml:space="preserve">After considering all the evidence, if you decide the prosecution has proven each of the elements beyond a reasonable doubt, you should find the defendant guilty of false reporting </w:t>
      </w:r>
      <w:r w:rsidR="007E3F4F">
        <w:t>of an emergency</w:t>
      </w:r>
      <w:r w:rsidRPr="00DC048F">
        <w:t>.</w:t>
      </w:r>
    </w:p>
    <w:p w:rsidR="00605DB2" w:rsidRPr="00DC048F" w:rsidRDefault="00605DB2" w:rsidP="00605DB2">
      <w:pPr>
        <w:pStyle w:val="MainText"/>
      </w:pPr>
      <w:r w:rsidRPr="00DC048F">
        <w:t xml:space="preserve">After considering all the evidence, if you decide the prosecution has failed to prove any one or more of the elements beyond a reasonable doubt, you should find the defendant not guilty of false reporting </w:t>
      </w:r>
      <w:r w:rsidR="007E3F4F">
        <w:t>of an emergency</w:t>
      </w:r>
      <w:r w:rsidRPr="00DC048F">
        <w:t>.</w:t>
      </w:r>
    </w:p>
    <w:p w:rsidR="00605DB2" w:rsidRPr="00DC048F" w:rsidRDefault="00605DB2" w:rsidP="00605DB2">
      <w:pPr>
        <w:pStyle w:val="MJump"/>
      </w:pPr>
    </w:p>
    <w:p w:rsidR="00605DB2" w:rsidRPr="00DC048F" w:rsidRDefault="00605DB2" w:rsidP="00605DB2">
      <w:pPr>
        <w:pStyle w:val="MJump"/>
      </w:pPr>
      <w:r w:rsidRPr="00DC048F">
        <w:t>COMMENT</w:t>
      </w:r>
    </w:p>
    <w:p w:rsidR="00605DB2" w:rsidRPr="00DC048F" w:rsidRDefault="00605DB2" w:rsidP="00605DB2">
      <w:pPr>
        <w:pStyle w:val="MJump"/>
      </w:pPr>
    </w:p>
    <w:p w:rsidR="00605DB2" w:rsidRPr="00DC048F" w:rsidRDefault="00605DB2" w:rsidP="00605DB2">
      <w:pPr>
        <w:pStyle w:val="Comment"/>
      </w:pPr>
      <w:r w:rsidRPr="00DC048F">
        <w:t>1.</w:t>
      </w:r>
      <w:r w:rsidRPr="00DC048F">
        <w:tab/>
      </w:r>
      <w:r w:rsidRPr="00DC048F">
        <w:rPr>
          <w:i/>
        </w:rPr>
        <w:t>See</w:t>
      </w:r>
      <w:r w:rsidRPr="00DC048F">
        <w:t xml:space="preserve"> § 18-8-111(</w:t>
      </w:r>
      <w:r w:rsidR="007A19E8">
        <w:t>2)(a)</w:t>
      </w:r>
      <w:r w:rsidRPr="00DC048F">
        <w:t xml:space="preserve">, </w:t>
      </w:r>
      <w:r w:rsidR="007A19E8">
        <w:t>C.R.S. 2018</w:t>
      </w:r>
      <w:r w:rsidRPr="00DC048F">
        <w:t>.</w:t>
      </w:r>
    </w:p>
    <w:p w:rsidR="00605DB2" w:rsidRDefault="00605DB2" w:rsidP="00605DB2">
      <w:pPr>
        <w:pStyle w:val="Comment"/>
      </w:pPr>
      <w:r w:rsidRPr="00DC048F">
        <w:t>2.</w:t>
      </w:r>
      <w:r w:rsidRPr="00DC048F">
        <w:tab/>
      </w:r>
      <w:r w:rsidRPr="00DC048F">
        <w:rPr>
          <w:i/>
        </w:rPr>
        <w:t>See</w:t>
      </w:r>
      <w:r w:rsidRPr="00DC048F">
        <w:t xml:space="preserve"> </w:t>
      </w:r>
      <w:r w:rsidR="000A7C69">
        <w:t xml:space="preserve">Instruction F:88 (defining “deadly weapon”); </w:t>
      </w:r>
      <w:r>
        <w:t>Instruction F:195 (defining “knowingly”)</w:t>
      </w:r>
      <w:r w:rsidRPr="00DC048F">
        <w:t>.</w:t>
      </w:r>
    </w:p>
    <w:p w:rsidR="00B63E84" w:rsidRPr="00B63E84" w:rsidRDefault="00B63E84" w:rsidP="00605DB2">
      <w:pPr>
        <w:pStyle w:val="Comment"/>
      </w:pPr>
      <w:r>
        <w:t>3.</w:t>
      </w:r>
      <w:r>
        <w:tab/>
      </w:r>
      <w:r>
        <w:rPr>
          <w:i/>
        </w:rPr>
        <w:t>See</w:t>
      </w:r>
      <w:r>
        <w:t xml:space="preserve"> Instruction 8-1:25.3.SP (lack of intent not a defense).</w:t>
      </w:r>
    </w:p>
    <w:p w:rsidR="00A37D67" w:rsidRDefault="00B63E84" w:rsidP="00605DB2">
      <w:pPr>
        <w:pStyle w:val="Comment"/>
      </w:pPr>
      <w:r>
        <w:lastRenderedPageBreak/>
        <w:t>4</w:t>
      </w:r>
      <w:r w:rsidR="00A37D67">
        <w:t>.</w:t>
      </w:r>
      <w:r w:rsidR="00A37D67">
        <w:tab/>
        <w:t>I</w:t>
      </w:r>
      <w:r w:rsidR="00A37D67" w:rsidRPr="00B866C5">
        <w:t xml:space="preserve">f the defendant is not separately charged with </w:t>
      </w:r>
      <w:r w:rsidR="00A37D67">
        <w:t xml:space="preserve">a false reporting offense </w:t>
      </w:r>
      <w:r w:rsidR="00E27EF6">
        <w:t xml:space="preserve">under </w:t>
      </w:r>
      <w:r w:rsidR="00A37D67">
        <w:t>section 18-8-111(1)(a)</w:t>
      </w:r>
      <w:r w:rsidR="00A37D67" w:rsidRPr="00B866C5">
        <w:t xml:space="preserve">, the court should provide the jury with the elemental instruction for </w:t>
      </w:r>
      <w:r w:rsidR="00A37D67">
        <w:t xml:space="preserve">the relevant </w:t>
      </w:r>
      <w:r w:rsidR="00A37D67" w:rsidRPr="00B866C5">
        <w:t xml:space="preserve">offense, omitting the two concluding paragraphs that explain the burden of proof.  The court should place the elemental instruction for that </w:t>
      </w:r>
      <w:r w:rsidR="00A37D67">
        <w:t xml:space="preserve">offense </w:t>
      </w:r>
      <w:r w:rsidR="00A37D67" w:rsidRPr="00B866C5">
        <w:t>immediately after the above instruction (or as close to it as practicable), and it should provide the jury with instructions defining the relevant terms and theories of criminal liability for the referenced offense.</w:t>
      </w:r>
    </w:p>
    <w:p w:rsidR="00605DB2" w:rsidRPr="00DC048F" w:rsidRDefault="00D80BA3" w:rsidP="00605DB2">
      <w:pPr>
        <w:pStyle w:val="Comment"/>
      </w:pPr>
      <w:r>
        <w:t>5</w:t>
      </w:r>
      <w:r w:rsidR="00605DB2">
        <w:t>.</w:t>
      </w:r>
      <w:r w:rsidR="00605DB2">
        <w:tab/>
        <w:t xml:space="preserve">+ </w:t>
      </w:r>
      <w:r w:rsidR="00C80733">
        <w:rPr>
          <w:bCs/>
        </w:rPr>
        <w:t>T</w:t>
      </w:r>
      <w:r w:rsidR="00605DB2">
        <w:rPr>
          <w:bCs/>
        </w:rPr>
        <w:t xml:space="preserve">he Committee </w:t>
      </w:r>
      <w:r w:rsidR="00C80733">
        <w:rPr>
          <w:bCs/>
        </w:rPr>
        <w:t>added this instruction in 2018 pursuant to new legislation</w:t>
      </w:r>
      <w:r w:rsidR="00605DB2">
        <w:rPr>
          <w:bCs/>
        </w:rPr>
        <w:t xml:space="preserve">.  </w:t>
      </w:r>
      <w:r w:rsidR="00605DB2" w:rsidRPr="003A725B">
        <w:rPr>
          <w:bCs/>
          <w:i/>
        </w:rPr>
        <w:t>See</w:t>
      </w:r>
      <w:r w:rsidR="00605DB2" w:rsidRPr="003A725B">
        <w:rPr>
          <w:bCs/>
        </w:rPr>
        <w:t xml:space="preserve"> Ch. </w:t>
      </w:r>
      <w:r w:rsidR="00605DB2">
        <w:rPr>
          <w:bCs/>
        </w:rPr>
        <w:t>401</w:t>
      </w:r>
      <w:r w:rsidR="00605DB2" w:rsidRPr="003A725B">
        <w:rPr>
          <w:bCs/>
        </w:rPr>
        <w:t xml:space="preserve">, </w:t>
      </w:r>
      <w:r w:rsidR="00605DB2">
        <w:rPr>
          <w:bCs/>
        </w:rPr>
        <w:t>sec. 1</w:t>
      </w:r>
      <w:r w:rsidR="00605DB2" w:rsidRPr="003A725B">
        <w:rPr>
          <w:bCs/>
        </w:rPr>
        <w:t>,</w:t>
      </w:r>
      <w:r w:rsidR="00605DB2">
        <w:rPr>
          <w:bCs/>
        </w:rPr>
        <w:t xml:space="preserve"> </w:t>
      </w:r>
      <w:r w:rsidR="00605DB2" w:rsidRPr="003A725B">
        <w:rPr>
          <w:bCs/>
        </w:rPr>
        <w:t>§ </w:t>
      </w:r>
      <w:r w:rsidR="00605DB2">
        <w:rPr>
          <w:bCs/>
        </w:rPr>
        <w:t>1</w:t>
      </w:r>
      <w:r w:rsidR="00C80733">
        <w:rPr>
          <w:bCs/>
        </w:rPr>
        <w:t>8-8-111(2)(a</w:t>
      </w:r>
      <w:r w:rsidR="00605DB2">
        <w:rPr>
          <w:bCs/>
        </w:rPr>
        <w:t>)</w:t>
      </w:r>
      <w:r w:rsidR="00605DB2" w:rsidRPr="003A725B">
        <w:rPr>
          <w:bCs/>
        </w:rPr>
        <w:t xml:space="preserve">, 2018 Colo. Sess. Laws </w:t>
      </w:r>
      <w:r w:rsidR="00605DB2">
        <w:rPr>
          <w:bCs/>
        </w:rPr>
        <w:t>2370, 2371.</w:t>
      </w:r>
    </w:p>
    <w:p w:rsidR="00B63E84" w:rsidRDefault="00B63E84">
      <w:pPr>
        <w:rPr>
          <w:b/>
        </w:rPr>
      </w:pPr>
      <w:r>
        <w:rPr>
          <w:b/>
        </w:rPr>
        <w:br w:type="page"/>
      </w:r>
    </w:p>
    <w:p w:rsidR="00B63E84" w:rsidRPr="001328A6" w:rsidRDefault="00B63E84" w:rsidP="00B63E84">
      <w:pPr>
        <w:pStyle w:val="HeaderJI"/>
      </w:pPr>
      <w:r>
        <w:lastRenderedPageBreak/>
        <w:t>+ 8-1:25.3</w:t>
      </w:r>
      <w:r w:rsidRPr="001328A6">
        <w:t xml:space="preserve">.SP </w:t>
      </w:r>
      <w:r w:rsidRPr="00DC048F">
        <w:t xml:space="preserve">FALSE REPORTING </w:t>
      </w:r>
      <w:r>
        <w:t>OF AN EMERGENCY—</w:t>
      </w:r>
      <w:r w:rsidRPr="001328A6">
        <w:t>SPECIAL INSTRUCTION</w:t>
      </w:r>
    </w:p>
    <w:p w:rsidR="00B63E84" w:rsidRDefault="00B63E84" w:rsidP="00B63E84">
      <w:pPr>
        <w:pStyle w:val="MainText"/>
      </w:pPr>
      <w:r>
        <w:t>I</w:t>
      </w:r>
      <w:r w:rsidRPr="00B63E84">
        <w:t xml:space="preserve">t is not a defense to a prosecution </w:t>
      </w:r>
      <w:r>
        <w:t xml:space="preserve">for false reporting of an emergency </w:t>
      </w:r>
      <w:r w:rsidRPr="00B63E84">
        <w:t>that the defendant or another person did not have the intent or</w:t>
      </w:r>
      <w:r>
        <w:t xml:space="preserve"> </w:t>
      </w:r>
      <w:r w:rsidRPr="00B63E84">
        <w:t>capability of committing the threatened or reported act.</w:t>
      </w:r>
    </w:p>
    <w:p w:rsidR="00B63E84" w:rsidRPr="001328A6" w:rsidRDefault="00B63E84" w:rsidP="00B63E84">
      <w:pPr>
        <w:pStyle w:val="MJump"/>
      </w:pPr>
    </w:p>
    <w:p w:rsidR="00B63E84" w:rsidRPr="001328A6" w:rsidRDefault="00B63E84" w:rsidP="00B63E84">
      <w:pPr>
        <w:pStyle w:val="MJump"/>
      </w:pPr>
      <w:r w:rsidRPr="001328A6">
        <w:t>COMMENT</w:t>
      </w:r>
    </w:p>
    <w:p w:rsidR="00B63E84" w:rsidRPr="001328A6" w:rsidRDefault="00B63E84" w:rsidP="00B63E84">
      <w:pPr>
        <w:pStyle w:val="MJump"/>
      </w:pPr>
    </w:p>
    <w:p w:rsidR="00B63E84" w:rsidRDefault="00B63E84" w:rsidP="00B63E84">
      <w:pPr>
        <w:pStyle w:val="Comment"/>
      </w:pPr>
      <w:r w:rsidRPr="001328A6">
        <w:t>1.</w:t>
      </w:r>
      <w:r w:rsidRPr="001328A6">
        <w:tab/>
      </w:r>
      <w:r w:rsidRPr="001328A6">
        <w:rPr>
          <w:i/>
        </w:rPr>
        <w:t>See</w:t>
      </w:r>
      <w:r w:rsidRPr="001328A6">
        <w:t xml:space="preserve"> § 18-</w:t>
      </w:r>
      <w:r>
        <w:t>8-111(2)(d)</w:t>
      </w:r>
      <w:r w:rsidRPr="001328A6">
        <w:t xml:space="preserve">, </w:t>
      </w:r>
      <w:r>
        <w:t>C.R.S. 2018</w:t>
      </w:r>
      <w:r w:rsidRPr="001328A6">
        <w:t>.</w:t>
      </w:r>
    </w:p>
    <w:p w:rsidR="00B63E84" w:rsidRPr="00B63E84" w:rsidRDefault="00B63E84" w:rsidP="00B63E84">
      <w:pPr>
        <w:pStyle w:val="Comment"/>
      </w:pPr>
      <w:r>
        <w:t>2.</w:t>
      </w:r>
      <w:r>
        <w:tab/>
      </w:r>
      <w:r>
        <w:rPr>
          <w:i/>
        </w:rPr>
        <w:t>See</w:t>
      </w:r>
      <w:r>
        <w:t xml:space="preserve"> Instruction F:185 (defining “with intent”).</w:t>
      </w:r>
    </w:p>
    <w:p w:rsidR="00B63E84" w:rsidRPr="001328A6" w:rsidRDefault="00B63E84" w:rsidP="00B63E84">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18-8-111(2)(d)</w:t>
      </w:r>
      <w:r w:rsidRPr="003A725B">
        <w:rPr>
          <w:bCs/>
        </w:rPr>
        <w:t xml:space="preserve">, 2018 Colo. Sess. Laws </w:t>
      </w:r>
      <w:r>
        <w:rPr>
          <w:bCs/>
        </w:rPr>
        <w:t>2370, 2371–72.</w:t>
      </w:r>
    </w:p>
    <w:p w:rsidR="000B5368" w:rsidRDefault="000B5368">
      <w:pPr>
        <w:rPr>
          <w:rFonts w:ascii="Book Antiqua" w:eastAsia="Times New Roman" w:hAnsi="Book Antiqua" w:cs="Courier New"/>
          <w:b/>
        </w:rPr>
      </w:pPr>
      <w:r>
        <w:rPr>
          <w:b/>
        </w:rPr>
        <w:br w:type="page"/>
      </w:r>
    </w:p>
    <w:p w:rsidR="000B5368" w:rsidRPr="00DC048F" w:rsidRDefault="000B5368" w:rsidP="000B5368">
      <w:pPr>
        <w:pStyle w:val="HeaderJI"/>
      </w:pPr>
      <w:r>
        <w:lastRenderedPageBreak/>
        <w:t xml:space="preserve">+ </w:t>
      </w:r>
      <w:r w:rsidRPr="00DC048F">
        <w:t>8-1:2</w:t>
      </w:r>
      <w:r w:rsidR="00EA47A3">
        <w:t>5</w:t>
      </w:r>
      <w:r w:rsidRPr="00DC048F">
        <w:t>.</w:t>
      </w:r>
      <w:r>
        <w:t>4.</w:t>
      </w:r>
      <w:r w:rsidRPr="00DC048F">
        <w:t xml:space="preserve">INT FALSE REPORTING </w:t>
      </w:r>
      <w:r>
        <w:t>OF AN EMERGENCY—</w:t>
      </w:r>
      <w:r w:rsidRPr="00DC048F">
        <w:t>INTERROGATORY (</w:t>
      </w:r>
      <w:r w:rsidR="00DA432C">
        <w:t>EVACUATION</w:t>
      </w:r>
      <w:r w:rsidRPr="00DC048F">
        <w:t>)</w:t>
      </w:r>
    </w:p>
    <w:p w:rsidR="000B5368" w:rsidRPr="00DC048F" w:rsidRDefault="000B5368" w:rsidP="000B5368">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0B5368" w:rsidRPr="00DC048F" w:rsidRDefault="000B5368" w:rsidP="000B5368">
      <w:pPr>
        <w:pStyle w:val="MainText"/>
      </w:pPr>
      <w:r w:rsidRPr="00DC048F">
        <w:t xml:space="preserve">If, however, you find the defendant guilty of false reporting </w:t>
      </w:r>
      <w:r w:rsidR="00E64683">
        <w:t>of an emergency</w:t>
      </w:r>
      <w:r w:rsidRPr="00DC048F">
        <w:t>, you should sign the verdict form to indicate your finding of guilt, and answer the following verdict question on the verdict form:</w:t>
      </w:r>
    </w:p>
    <w:p w:rsidR="000B5368" w:rsidRPr="00DC048F" w:rsidRDefault="004C7660" w:rsidP="000B5368">
      <w:pPr>
        <w:pStyle w:val="InterrogIntro"/>
      </w:pPr>
      <w:r>
        <w:t xml:space="preserve">Did </w:t>
      </w:r>
      <w:r w:rsidR="000B5368" w:rsidRPr="00DC048F">
        <w:t xml:space="preserve">the false reporting </w:t>
      </w:r>
      <w:r>
        <w:t>result in an evacuation</w:t>
      </w:r>
      <w:r w:rsidR="000B5368">
        <w:t xml:space="preserve">? (Answer </w:t>
      </w:r>
      <w:r w:rsidR="000B5368" w:rsidRPr="00DC048F">
        <w:t>“Yes” or “No”)</w:t>
      </w:r>
    </w:p>
    <w:p w:rsidR="000B5368" w:rsidRPr="00DC048F" w:rsidRDefault="000B5368" w:rsidP="000B5368">
      <w:pPr>
        <w:pStyle w:val="MainText"/>
      </w:pPr>
      <w:r w:rsidRPr="00DC048F">
        <w:t xml:space="preserve">The false reporting </w:t>
      </w:r>
      <w:r w:rsidR="004C7660">
        <w:t xml:space="preserve">resulted in an evacuation </w:t>
      </w:r>
      <w:r w:rsidRPr="00DC048F">
        <w:t>only if:</w:t>
      </w:r>
    </w:p>
    <w:p w:rsidR="00EF275A" w:rsidRDefault="000B5368" w:rsidP="004C7660">
      <w:pPr>
        <w:pStyle w:val="Elements"/>
      </w:pPr>
      <w:r w:rsidRPr="00DC048F">
        <w:t>1.</w:t>
      </w:r>
      <w:r w:rsidRPr="00DC048F">
        <w:tab/>
      </w:r>
      <w:r w:rsidR="004C7660" w:rsidRPr="004C7660">
        <w:t xml:space="preserve">the </w:t>
      </w:r>
      <w:r w:rsidR="004C7660">
        <w:t xml:space="preserve">defendant’s </w:t>
      </w:r>
      <w:r w:rsidR="00FE24EC">
        <w:t xml:space="preserve">reported </w:t>
      </w:r>
      <w:r w:rsidR="004C7660">
        <w:t>threat caused</w:t>
      </w:r>
      <w:r w:rsidR="004C7660" w:rsidRPr="004C7660">
        <w:t xml:space="preserve"> the occupants of a building, place of assembly,</w:t>
      </w:r>
      <w:r w:rsidR="004C7660">
        <w:t xml:space="preserve"> </w:t>
      </w:r>
      <w:r w:rsidR="004C7660" w:rsidRPr="004C7660">
        <w:t>or facility of public trans</w:t>
      </w:r>
      <w:r w:rsidR="00EF275A">
        <w:t>portation,</w:t>
      </w:r>
    </w:p>
    <w:p w:rsidR="000B5368" w:rsidRPr="00DC048F" w:rsidRDefault="00EF275A" w:rsidP="004C7660">
      <w:pPr>
        <w:pStyle w:val="Elements"/>
      </w:pPr>
      <w:r>
        <w:t>2.</w:t>
      </w:r>
      <w:r>
        <w:tab/>
      </w:r>
      <w:r w:rsidR="004C7660" w:rsidRPr="004C7660">
        <w:t>to be evacuated or otherwise</w:t>
      </w:r>
      <w:r w:rsidR="004C7660">
        <w:t xml:space="preserve"> </w:t>
      </w:r>
      <w:r w:rsidR="004C7660" w:rsidRPr="004C7660">
        <w:t>displaced</w:t>
      </w:r>
      <w:r w:rsidR="004C7660">
        <w:t>.</w:t>
      </w:r>
    </w:p>
    <w:p w:rsidR="000B5368" w:rsidRPr="00DC048F" w:rsidRDefault="000B5368" w:rsidP="000B5368">
      <w:pPr>
        <w:pStyle w:val="MainText"/>
      </w:pPr>
      <w:r w:rsidRPr="00DC048F">
        <w:t xml:space="preserve">The prosecution has the burden to prove </w:t>
      </w:r>
      <w:r w:rsidR="00EF275A">
        <w:t xml:space="preserve">each </w:t>
      </w:r>
      <w:r w:rsidRPr="00DC048F">
        <w:t>numbered condition beyond a reasonable doubt.</w:t>
      </w:r>
    </w:p>
    <w:p w:rsidR="000B5368" w:rsidRPr="00DC048F" w:rsidRDefault="000B5368" w:rsidP="000B5368">
      <w:pPr>
        <w:pStyle w:val="MainText"/>
      </w:pPr>
      <w:r w:rsidRPr="00DC048F">
        <w:t>After considering all the evidence, if you decide the prosecution has met this burden, you should mark “Yes” in the appropriate place, and have the foreperson sign the designated line of the verdict form.</w:t>
      </w:r>
    </w:p>
    <w:p w:rsidR="000B5368" w:rsidRPr="00DC048F" w:rsidRDefault="000B5368" w:rsidP="000B5368">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0B5368" w:rsidRPr="00DC048F" w:rsidRDefault="000B5368" w:rsidP="000B5368">
      <w:pPr>
        <w:pStyle w:val="MJump"/>
      </w:pPr>
    </w:p>
    <w:p w:rsidR="000B5368" w:rsidRPr="00DC048F" w:rsidRDefault="000B5368" w:rsidP="000B5368">
      <w:pPr>
        <w:pStyle w:val="MJump"/>
      </w:pPr>
      <w:r w:rsidRPr="00DC048F">
        <w:t>COMMENT</w:t>
      </w:r>
    </w:p>
    <w:p w:rsidR="000B5368" w:rsidRPr="00DC048F" w:rsidRDefault="000B5368" w:rsidP="000B5368">
      <w:pPr>
        <w:pStyle w:val="MJump"/>
      </w:pPr>
    </w:p>
    <w:p w:rsidR="000B5368" w:rsidRDefault="000B5368" w:rsidP="000B5368">
      <w:pPr>
        <w:pStyle w:val="Comment"/>
      </w:pPr>
      <w:r w:rsidRPr="00DC048F">
        <w:t>1.</w:t>
      </w:r>
      <w:r w:rsidRPr="00DC048F">
        <w:tab/>
      </w:r>
      <w:r w:rsidRPr="00DC048F">
        <w:rPr>
          <w:i/>
        </w:rPr>
        <w:t>See</w:t>
      </w:r>
      <w:r w:rsidRPr="00DC048F">
        <w:t xml:space="preserve"> § 18-8-111</w:t>
      </w:r>
      <w:r w:rsidR="00B9691D">
        <w:t>(2</w:t>
      </w:r>
      <w:r>
        <w:t>)</w:t>
      </w:r>
      <w:r w:rsidR="00B9691D">
        <w:t>(b)(II)(A)</w:t>
      </w:r>
      <w:r w:rsidRPr="00DC048F">
        <w:t xml:space="preserve">, </w:t>
      </w:r>
      <w:r>
        <w:t>C.R.S. 201</w:t>
      </w:r>
      <w:r w:rsidR="00B9691D">
        <w:t>8</w:t>
      </w:r>
      <w:r w:rsidRPr="00DC048F">
        <w:t>.</w:t>
      </w:r>
    </w:p>
    <w:p w:rsidR="000B5368" w:rsidRDefault="000B5368" w:rsidP="000B5368">
      <w:pPr>
        <w:pStyle w:val="Comment"/>
      </w:pPr>
      <w:r w:rsidRPr="005E5E63">
        <w:lastRenderedPageBreak/>
        <w:t>2.</w:t>
      </w:r>
      <w:r w:rsidRPr="005E5E63">
        <w:tab/>
      </w:r>
      <w:r w:rsidR="00104C2E">
        <w:rPr>
          <w:i/>
        </w:rPr>
        <w:t>See</w:t>
      </w:r>
      <w:r w:rsidR="00104C2E">
        <w:t xml:space="preserve"> Instruction F:40 (defining “building”); Instruction F:137 (defining “facility of public transportation”); </w:t>
      </w:r>
      <w:r w:rsidR="00104C2E">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0B5368" w:rsidRDefault="00F07B75" w:rsidP="000B5368">
      <w:pPr>
        <w:pStyle w:val="Comment"/>
      </w:pPr>
      <w:r>
        <w:t>3</w:t>
      </w:r>
      <w:r w:rsidR="000B5368">
        <w:t>.</w:t>
      </w:r>
      <w:r w:rsidR="000B5368">
        <w:tab/>
      </w:r>
      <w:r w:rsidR="00E64683">
        <w:t xml:space="preserve">+ </w:t>
      </w:r>
      <w:r w:rsidR="00E64683">
        <w:rPr>
          <w:bCs/>
        </w:rPr>
        <w:t xml:space="preserve">The Committee added this instruction in 2018 pursuant to new legislation.  </w:t>
      </w:r>
      <w:r w:rsidR="00E64683" w:rsidRPr="003A725B">
        <w:rPr>
          <w:bCs/>
          <w:i/>
        </w:rPr>
        <w:t>See</w:t>
      </w:r>
      <w:r w:rsidR="00E64683" w:rsidRPr="003A725B">
        <w:rPr>
          <w:bCs/>
        </w:rPr>
        <w:t xml:space="preserve"> Ch. </w:t>
      </w:r>
      <w:r w:rsidR="00E64683">
        <w:rPr>
          <w:bCs/>
        </w:rPr>
        <w:t>401</w:t>
      </w:r>
      <w:r w:rsidR="00E64683" w:rsidRPr="003A725B">
        <w:rPr>
          <w:bCs/>
        </w:rPr>
        <w:t xml:space="preserve">, </w:t>
      </w:r>
      <w:r w:rsidR="00E64683">
        <w:rPr>
          <w:bCs/>
        </w:rPr>
        <w:t>sec. 1</w:t>
      </w:r>
      <w:r w:rsidR="00E64683" w:rsidRPr="003A725B">
        <w:rPr>
          <w:bCs/>
        </w:rPr>
        <w:t>,</w:t>
      </w:r>
      <w:r w:rsidR="00E64683">
        <w:rPr>
          <w:bCs/>
        </w:rPr>
        <w:t xml:space="preserve"> </w:t>
      </w:r>
      <w:r w:rsidR="00E64683" w:rsidRPr="003A725B">
        <w:rPr>
          <w:bCs/>
        </w:rPr>
        <w:t>§ </w:t>
      </w:r>
      <w:r w:rsidR="00E64683">
        <w:rPr>
          <w:bCs/>
        </w:rPr>
        <w:t>18-8-111(</w:t>
      </w:r>
      <w:r>
        <w:rPr>
          <w:bCs/>
        </w:rPr>
        <w:t>2)(b)(II)(A)</w:t>
      </w:r>
      <w:r w:rsidR="00E64683" w:rsidRPr="003A725B">
        <w:rPr>
          <w:bCs/>
        </w:rPr>
        <w:t xml:space="preserve">, 2018 Colo. Sess. Laws </w:t>
      </w:r>
      <w:r w:rsidR="00E64683">
        <w:rPr>
          <w:bCs/>
        </w:rPr>
        <w:t>2370, 2371.</w:t>
      </w:r>
    </w:p>
    <w:p w:rsidR="00FE24EC" w:rsidRDefault="00FE24EC">
      <w:pPr>
        <w:rPr>
          <w:rFonts w:ascii="Book Antiqua" w:eastAsia="Times New Roman" w:hAnsi="Book Antiqua" w:cs="Courier New"/>
          <w:b/>
        </w:rPr>
      </w:pPr>
      <w:r>
        <w:rPr>
          <w:b/>
        </w:rPr>
        <w:br w:type="page"/>
      </w:r>
    </w:p>
    <w:p w:rsidR="00FE24EC" w:rsidRPr="00DC048F" w:rsidRDefault="00FE24EC" w:rsidP="00FE24EC">
      <w:pPr>
        <w:pStyle w:val="HeaderJI"/>
      </w:pPr>
      <w:r>
        <w:lastRenderedPageBreak/>
        <w:t xml:space="preserve">+ </w:t>
      </w:r>
      <w:r w:rsidRPr="00DC048F">
        <w:t>8-1:2</w:t>
      </w:r>
      <w:r>
        <w:t>5</w:t>
      </w:r>
      <w:r w:rsidRPr="00DC048F">
        <w:t>.</w:t>
      </w:r>
      <w:r>
        <w:t>6.</w:t>
      </w:r>
      <w:r w:rsidRPr="00DC048F">
        <w:t xml:space="preserve">INT FALSE REPORTING </w:t>
      </w:r>
      <w:r>
        <w:t>OF AN EMERGENCY—</w:t>
      </w:r>
      <w:r w:rsidRPr="00DC048F">
        <w:t>INTERROGATORY (</w:t>
      </w:r>
      <w:r w:rsidR="0097289B">
        <w:t>BODILY INJURY</w:t>
      </w:r>
      <w:r w:rsidRPr="00DC048F">
        <w:t>)</w:t>
      </w:r>
    </w:p>
    <w:p w:rsidR="00FE24EC" w:rsidRPr="00DC048F" w:rsidRDefault="00FE24EC" w:rsidP="00FE24EC">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FE24EC" w:rsidRPr="00DC048F" w:rsidRDefault="00FE24EC" w:rsidP="00FE24EC">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FE24EC" w:rsidRPr="00DC048F" w:rsidRDefault="00FE24EC" w:rsidP="00FE24EC">
      <w:pPr>
        <w:pStyle w:val="InterrogIntro"/>
      </w:pPr>
      <w:r>
        <w:t xml:space="preserve">Did </w:t>
      </w:r>
      <w:r w:rsidRPr="00DC048F">
        <w:t xml:space="preserve">the </w:t>
      </w:r>
      <w:r>
        <w:t xml:space="preserve">false reporting result in injury? (Answer </w:t>
      </w:r>
      <w:r w:rsidRPr="00DC048F">
        <w:t>“Yes” or “No”)</w:t>
      </w:r>
    </w:p>
    <w:p w:rsidR="00FE24EC" w:rsidRPr="00DC048F" w:rsidRDefault="00FE24EC" w:rsidP="00FE24EC">
      <w:pPr>
        <w:pStyle w:val="MainText"/>
      </w:pPr>
      <w:r w:rsidRPr="00DC048F">
        <w:t xml:space="preserve">The false reporting </w:t>
      </w:r>
      <w:r>
        <w:t xml:space="preserve">resulted in injury </w:t>
      </w:r>
      <w:r w:rsidRPr="00DC048F">
        <w:t>only if:</w:t>
      </w:r>
    </w:p>
    <w:p w:rsidR="00633A23" w:rsidRDefault="00FE24EC" w:rsidP="00FE24EC">
      <w:pPr>
        <w:pStyle w:val="Elements"/>
      </w:pPr>
      <w:r w:rsidRPr="00DC048F">
        <w:t>1.</w:t>
      </w:r>
      <w:r w:rsidRPr="00DC048F">
        <w:tab/>
      </w:r>
      <w:r w:rsidR="00633A23">
        <w:t>the defendant’s false report</w:t>
      </w:r>
      <w:r w:rsidR="00B027CA">
        <w:t>ing</w:t>
      </w:r>
      <w:r w:rsidR="00633A23">
        <w:t xml:space="preserve"> led to an emergency response, and</w:t>
      </w:r>
    </w:p>
    <w:p w:rsidR="00FE24EC" w:rsidRDefault="00633A23" w:rsidP="00FE24EC">
      <w:pPr>
        <w:pStyle w:val="Elements"/>
      </w:pPr>
      <w:r>
        <w:t>2.</w:t>
      </w:r>
      <w:r>
        <w:tab/>
        <w:t xml:space="preserve">that </w:t>
      </w:r>
      <w:r w:rsidR="00FE24EC" w:rsidRPr="00FE24EC">
        <w:t xml:space="preserve">emergency response </w:t>
      </w:r>
      <w:r w:rsidR="00FE24EC">
        <w:t>resulted</w:t>
      </w:r>
      <w:r w:rsidR="00FE24EC" w:rsidRPr="00FE24EC">
        <w:t xml:space="preserve"> in bodily injury of another person.</w:t>
      </w:r>
    </w:p>
    <w:p w:rsidR="00FE24EC" w:rsidRPr="00DC048F" w:rsidRDefault="00FE24EC" w:rsidP="00FE24EC">
      <w:pPr>
        <w:pStyle w:val="MainText"/>
      </w:pPr>
      <w:r w:rsidRPr="00DC048F">
        <w:t xml:space="preserve">The prosecution has the burden to prove </w:t>
      </w:r>
      <w:r>
        <w:t xml:space="preserve">each </w:t>
      </w:r>
      <w:r w:rsidRPr="00DC048F">
        <w:t>numbered condition beyond a reasonable doubt.</w:t>
      </w:r>
    </w:p>
    <w:p w:rsidR="00FE24EC" w:rsidRPr="00DC048F" w:rsidRDefault="00FE24EC" w:rsidP="00FE24EC">
      <w:pPr>
        <w:pStyle w:val="MainText"/>
      </w:pPr>
      <w:r w:rsidRPr="00DC048F">
        <w:t>After considering all the evidence, if you decide the prosecution has met this burden, you should mark “Yes” in the appropriate place, and have the foreperson sign the designated line of the verdict form.</w:t>
      </w:r>
    </w:p>
    <w:p w:rsidR="00FE24EC" w:rsidRPr="00DC048F" w:rsidRDefault="00FE24EC" w:rsidP="00FE24EC">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FE24EC" w:rsidRPr="00DC048F" w:rsidRDefault="00FE24EC" w:rsidP="00FE24EC">
      <w:pPr>
        <w:pStyle w:val="MJump"/>
      </w:pPr>
    </w:p>
    <w:p w:rsidR="00FE24EC" w:rsidRPr="00DC048F" w:rsidRDefault="00FE24EC" w:rsidP="00FE24EC">
      <w:pPr>
        <w:pStyle w:val="MJump"/>
      </w:pPr>
      <w:r w:rsidRPr="00DC048F">
        <w:t>COMMENT</w:t>
      </w:r>
    </w:p>
    <w:p w:rsidR="00FE24EC" w:rsidRPr="00DC048F" w:rsidRDefault="00FE24EC" w:rsidP="00FE24EC">
      <w:pPr>
        <w:pStyle w:val="MJump"/>
      </w:pPr>
    </w:p>
    <w:p w:rsidR="00FE24EC" w:rsidRDefault="00FE24EC" w:rsidP="00FE24EC">
      <w:pPr>
        <w:pStyle w:val="Comment"/>
      </w:pPr>
      <w:r w:rsidRPr="00DC048F">
        <w:t>1.</w:t>
      </w:r>
      <w:r w:rsidRPr="00DC048F">
        <w:tab/>
      </w:r>
      <w:r w:rsidRPr="00DC048F">
        <w:rPr>
          <w:i/>
        </w:rPr>
        <w:t>See</w:t>
      </w:r>
      <w:r w:rsidRPr="00DC048F">
        <w:t xml:space="preserve"> § 18-8-111</w:t>
      </w:r>
      <w:r>
        <w:t>(2)(b)(II)(</w:t>
      </w:r>
      <w:r w:rsidR="009A73FA">
        <w:t>B</w:t>
      </w:r>
      <w:r>
        <w:t>)</w:t>
      </w:r>
      <w:r w:rsidRPr="00DC048F">
        <w:t xml:space="preserve">, </w:t>
      </w:r>
      <w:r>
        <w:t>C.R.S. 2018</w:t>
      </w:r>
      <w:r w:rsidRPr="00DC048F">
        <w:t>.</w:t>
      </w:r>
    </w:p>
    <w:p w:rsidR="00FE24EC" w:rsidRDefault="00FE24EC" w:rsidP="00FE24EC">
      <w:pPr>
        <w:pStyle w:val="Comment"/>
      </w:pPr>
      <w:r w:rsidRPr="005E5E63">
        <w:t>2.</w:t>
      </w:r>
      <w:r w:rsidRPr="005E5E63">
        <w:tab/>
      </w:r>
      <w:r>
        <w:rPr>
          <w:i/>
        </w:rPr>
        <w:t>See</w:t>
      </w:r>
      <w:r>
        <w:t xml:space="preserve"> </w:t>
      </w:r>
      <w:r w:rsidR="009A73FA">
        <w:t xml:space="preserve">Instruction F:36 (defining “bodily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FE24EC" w:rsidRDefault="00FE24EC" w:rsidP="00FE24EC">
      <w:pPr>
        <w:pStyle w:val="Comment"/>
      </w:pPr>
      <w:r>
        <w:lastRenderedPageBreak/>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9A73FA">
        <w:rPr>
          <w:bCs/>
        </w:rPr>
        <w:t>B</w:t>
      </w:r>
      <w:r>
        <w:rPr>
          <w:bCs/>
        </w:rPr>
        <w:t>)</w:t>
      </w:r>
      <w:r w:rsidRPr="003A725B">
        <w:rPr>
          <w:bCs/>
        </w:rPr>
        <w:t xml:space="preserve">, 2018 Colo. Sess. Laws </w:t>
      </w:r>
      <w:r>
        <w:rPr>
          <w:bCs/>
        </w:rPr>
        <w:t>2370, 2371.</w:t>
      </w:r>
    </w:p>
    <w:p w:rsidR="00B027CA" w:rsidRDefault="00B027CA">
      <w:pPr>
        <w:rPr>
          <w:rFonts w:ascii="Book Antiqua" w:eastAsia="Times New Roman" w:hAnsi="Book Antiqua" w:cs="Courier New"/>
          <w:b/>
        </w:rPr>
      </w:pPr>
      <w:r>
        <w:rPr>
          <w:b/>
        </w:rPr>
        <w:br w:type="page"/>
      </w:r>
    </w:p>
    <w:p w:rsidR="00B027CA" w:rsidRPr="00DC048F" w:rsidRDefault="00B027CA" w:rsidP="00B027CA">
      <w:pPr>
        <w:pStyle w:val="HeaderJI"/>
      </w:pPr>
      <w:r>
        <w:lastRenderedPageBreak/>
        <w:t xml:space="preserve">+ </w:t>
      </w:r>
      <w:r w:rsidRPr="00DC048F">
        <w:t>8-1:2</w:t>
      </w:r>
      <w:r>
        <w:t>5</w:t>
      </w:r>
      <w:r w:rsidRPr="00DC048F">
        <w:t>.</w:t>
      </w:r>
      <w:r>
        <w:t>8.</w:t>
      </w:r>
      <w:r w:rsidRPr="00DC048F">
        <w:t xml:space="preserve">INT FALSE REPORTING </w:t>
      </w:r>
      <w:r>
        <w:t>OF AN EMERGENCY—</w:t>
      </w:r>
      <w:r w:rsidRPr="00DC048F">
        <w:t>INTERROGATORY (</w:t>
      </w:r>
      <w:r>
        <w:t>SERIOUS BODILY INJURY</w:t>
      </w:r>
      <w:r w:rsidRPr="00DC048F">
        <w:t>)</w:t>
      </w:r>
    </w:p>
    <w:p w:rsidR="00B027CA" w:rsidRPr="00DC048F" w:rsidRDefault="00B027CA" w:rsidP="00B027CA">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B027CA" w:rsidRPr="00DC048F" w:rsidRDefault="00B027CA" w:rsidP="00B027CA">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B027CA" w:rsidRPr="00DC048F" w:rsidRDefault="00B027CA" w:rsidP="00B027CA">
      <w:pPr>
        <w:pStyle w:val="InterrogIntro"/>
      </w:pPr>
      <w:r>
        <w:t xml:space="preserve">Did </w:t>
      </w:r>
      <w:r w:rsidRPr="00DC048F">
        <w:t xml:space="preserve">the </w:t>
      </w:r>
      <w:r>
        <w:t xml:space="preserve">false reporting result in serious injury? (Answer </w:t>
      </w:r>
      <w:r w:rsidRPr="00DC048F">
        <w:t>“Yes” or “No”)</w:t>
      </w:r>
    </w:p>
    <w:p w:rsidR="00B027CA" w:rsidRPr="00DC048F" w:rsidRDefault="00B027CA" w:rsidP="00B027CA">
      <w:pPr>
        <w:pStyle w:val="MainText"/>
      </w:pPr>
      <w:r w:rsidRPr="00DC048F">
        <w:t xml:space="preserve">The false reporting </w:t>
      </w:r>
      <w:r>
        <w:t xml:space="preserve">resulted in serious injury </w:t>
      </w:r>
      <w:r w:rsidRPr="00DC048F">
        <w:t>only if:</w:t>
      </w:r>
    </w:p>
    <w:p w:rsidR="00B027CA" w:rsidRDefault="00B027CA" w:rsidP="00B027CA">
      <w:pPr>
        <w:pStyle w:val="Elements"/>
      </w:pPr>
      <w:r w:rsidRPr="00DC048F">
        <w:t>1.</w:t>
      </w:r>
      <w:r w:rsidRPr="00DC048F">
        <w:tab/>
      </w:r>
      <w:r>
        <w:t>the defendant’s false reporting led to an emergency response, and</w:t>
      </w:r>
    </w:p>
    <w:p w:rsidR="00B027CA" w:rsidRDefault="00B027CA" w:rsidP="00B027CA">
      <w:pPr>
        <w:pStyle w:val="Elements"/>
      </w:pPr>
      <w:r>
        <w:t>2.</w:t>
      </w:r>
      <w:r>
        <w:tab/>
        <w:t xml:space="preserve">that </w:t>
      </w:r>
      <w:r w:rsidRPr="00FE24EC">
        <w:t xml:space="preserve">emergency response </w:t>
      </w:r>
      <w:r>
        <w:t>resulted</w:t>
      </w:r>
      <w:r w:rsidRPr="00FE24EC">
        <w:t xml:space="preserve"> in </w:t>
      </w:r>
      <w:r>
        <w:t xml:space="preserve">serious </w:t>
      </w:r>
      <w:r w:rsidRPr="00FE24EC">
        <w:t>bodily injury of another person.</w:t>
      </w:r>
    </w:p>
    <w:p w:rsidR="00B027CA" w:rsidRPr="00DC048F" w:rsidRDefault="00B027CA" w:rsidP="00B027CA">
      <w:pPr>
        <w:pStyle w:val="MainText"/>
      </w:pPr>
      <w:r w:rsidRPr="00DC048F">
        <w:t xml:space="preserve">The prosecution has the burden to prove </w:t>
      </w:r>
      <w:r>
        <w:t xml:space="preserve">each </w:t>
      </w:r>
      <w:r w:rsidRPr="00DC048F">
        <w:t>numbered condition beyond a reasonable doubt.</w:t>
      </w:r>
    </w:p>
    <w:p w:rsidR="00B027CA" w:rsidRPr="00DC048F" w:rsidRDefault="00B027CA" w:rsidP="00B027CA">
      <w:pPr>
        <w:pStyle w:val="MainText"/>
      </w:pPr>
      <w:r w:rsidRPr="00DC048F">
        <w:t>After considering all the evidence, if you decide the prosecution has met this burden, you should mark “Yes” in the appropriate place, and have the foreperson sign the designated line of the verdict form.</w:t>
      </w:r>
    </w:p>
    <w:p w:rsidR="00B027CA" w:rsidRPr="00DC048F" w:rsidRDefault="00B027CA" w:rsidP="00B027CA">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B027CA" w:rsidRPr="00DC048F" w:rsidRDefault="00B027CA" w:rsidP="00B027CA">
      <w:pPr>
        <w:pStyle w:val="MJump"/>
      </w:pPr>
    </w:p>
    <w:p w:rsidR="00B027CA" w:rsidRPr="00DC048F" w:rsidRDefault="00B027CA" w:rsidP="00B027CA">
      <w:pPr>
        <w:pStyle w:val="MJump"/>
      </w:pPr>
      <w:r w:rsidRPr="00DC048F">
        <w:t>COMMENT</w:t>
      </w:r>
    </w:p>
    <w:p w:rsidR="00B027CA" w:rsidRPr="00DC048F" w:rsidRDefault="00B027CA" w:rsidP="00B027CA">
      <w:pPr>
        <w:pStyle w:val="MJump"/>
      </w:pPr>
    </w:p>
    <w:p w:rsidR="00B027CA" w:rsidRDefault="00B027CA" w:rsidP="00B027CA">
      <w:pPr>
        <w:pStyle w:val="Comment"/>
      </w:pPr>
      <w:r w:rsidRPr="00DC048F">
        <w:t>1.</w:t>
      </w:r>
      <w:r w:rsidRPr="00DC048F">
        <w:tab/>
      </w:r>
      <w:r w:rsidRPr="00DC048F">
        <w:rPr>
          <w:i/>
        </w:rPr>
        <w:t>See</w:t>
      </w:r>
      <w:r w:rsidRPr="00DC048F">
        <w:t xml:space="preserve"> § 18-8-111</w:t>
      </w:r>
      <w:r>
        <w:t>(2)(b)(III)</w:t>
      </w:r>
      <w:r w:rsidRPr="00DC048F">
        <w:t xml:space="preserve">, </w:t>
      </w:r>
      <w:r>
        <w:t>C.R.S. 2018</w:t>
      </w:r>
      <w:r w:rsidRPr="00DC048F">
        <w:t>.</w:t>
      </w:r>
    </w:p>
    <w:p w:rsidR="00B027CA" w:rsidRDefault="00B027CA" w:rsidP="00B027CA">
      <w:pPr>
        <w:pStyle w:val="Comment"/>
      </w:pPr>
      <w:r w:rsidRPr="005E5E63">
        <w:lastRenderedPageBreak/>
        <w:t>2.</w:t>
      </w:r>
      <w:r w:rsidRPr="005E5E63">
        <w:tab/>
      </w:r>
      <w:r>
        <w:rPr>
          <w:i/>
        </w:rPr>
        <w:t>See</w:t>
      </w:r>
      <w:r>
        <w:t xml:space="preserve"> Instruction F:</w:t>
      </w:r>
      <w:r w:rsidR="00DC2D85">
        <w:t xml:space="preserve">332 </w:t>
      </w:r>
      <w:r>
        <w:t>(defining “</w:t>
      </w:r>
      <w:r w:rsidR="00DC2D85">
        <w:t xml:space="preserve">serious </w:t>
      </w:r>
      <w:r>
        <w:t xml:space="preserve">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B027CA" w:rsidRDefault="00B027CA" w:rsidP="00B027CA">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DC2D85">
        <w:rPr>
          <w:bCs/>
        </w:rPr>
        <w:t>I</w:t>
      </w:r>
      <w:r>
        <w:rPr>
          <w:bCs/>
        </w:rPr>
        <w:t>)</w:t>
      </w:r>
      <w:r w:rsidRPr="003A725B">
        <w:rPr>
          <w:bCs/>
        </w:rPr>
        <w:t xml:space="preserve">, 2018 Colo. Sess. Laws </w:t>
      </w:r>
      <w:r>
        <w:rPr>
          <w:bCs/>
        </w:rPr>
        <w:t>2370, 2371.</w:t>
      </w:r>
    </w:p>
    <w:p w:rsidR="00DC2D85" w:rsidRDefault="00DC2D85">
      <w:pPr>
        <w:rPr>
          <w:rFonts w:ascii="Book Antiqua" w:eastAsia="Times New Roman" w:hAnsi="Book Antiqua" w:cs="Courier New"/>
          <w:b/>
        </w:rPr>
      </w:pPr>
      <w:r>
        <w:rPr>
          <w:b/>
        </w:rPr>
        <w:br w:type="page"/>
      </w:r>
    </w:p>
    <w:p w:rsidR="00DC2D85" w:rsidRPr="00DC048F" w:rsidRDefault="00DC2D85" w:rsidP="00DC2D85">
      <w:pPr>
        <w:pStyle w:val="HeaderJI"/>
      </w:pPr>
      <w:r>
        <w:lastRenderedPageBreak/>
        <w:t xml:space="preserve">+ </w:t>
      </w:r>
      <w:r w:rsidRPr="00DC048F">
        <w:t>8-1:2</w:t>
      </w:r>
      <w:r>
        <w:t>5</w:t>
      </w:r>
      <w:r w:rsidRPr="00DC048F">
        <w:t>.</w:t>
      </w:r>
      <w:r>
        <w:t>9.</w:t>
      </w:r>
      <w:r w:rsidRPr="00DC048F">
        <w:t xml:space="preserve">INT FALSE REPORTING </w:t>
      </w:r>
      <w:r>
        <w:t>OF AN EMERGENCY—</w:t>
      </w:r>
      <w:r w:rsidRPr="00DC048F">
        <w:t>INTERROGATORY (</w:t>
      </w:r>
      <w:r>
        <w:t>DEATH</w:t>
      </w:r>
      <w:r w:rsidRPr="00DC048F">
        <w:t>)</w:t>
      </w:r>
    </w:p>
    <w:p w:rsidR="00DC2D85" w:rsidRPr="00DC048F" w:rsidRDefault="00DC2D85" w:rsidP="00DC2D85">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DC2D85" w:rsidRPr="00DC048F" w:rsidRDefault="00DC2D85" w:rsidP="00DC2D85">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DC2D85" w:rsidRPr="00DC048F" w:rsidRDefault="00DC2D85" w:rsidP="00DC2D85">
      <w:pPr>
        <w:pStyle w:val="InterrogIntro"/>
      </w:pPr>
      <w:r>
        <w:t xml:space="preserve">Did </w:t>
      </w:r>
      <w:r w:rsidRPr="00DC048F">
        <w:t xml:space="preserve">the </w:t>
      </w:r>
      <w:r>
        <w:t xml:space="preserve">false reporting result in death? (Answer </w:t>
      </w:r>
      <w:r w:rsidRPr="00DC048F">
        <w:t>“Yes” or “No”)</w:t>
      </w:r>
    </w:p>
    <w:p w:rsidR="00DC2D85" w:rsidRPr="00DC048F" w:rsidRDefault="00DC2D85" w:rsidP="00DC2D85">
      <w:pPr>
        <w:pStyle w:val="MainText"/>
      </w:pPr>
      <w:r w:rsidRPr="00DC048F">
        <w:t xml:space="preserve">The false reporting </w:t>
      </w:r>
      <w:r>
        <w:t xml:space="preserve">resulted in serious injury </w:t>
      </w:r>
      <w:r w:rsidRPr="00DC048F">
        <w:t>only if:</w:t>
      </w:r>
    </w:p>
    <w:p w:rsidR="00DC2D85" w:rsidRDefault="00DC2D85" w:rsidP="00DC2D85">
      <w:pPr>
        <w:pStyle w:val="Elements"/>
      </w:pPr>
      <w:r w:rsidRPr="00DC048F">
        <w:t>1.</w:t>
      </w:r>
      <w:r w:rsidRPr="00DC048F">
        <w:tab/>
      </w:r>
      <w:r>
        <w:t>the defendant’s false reporting led to an emergency response, and</w:t>
      </w:r>
    </w:p>
    <w:p w:rsidR="00DC2D85" w:rsidRDefault="00DC2D85" w:rsidP="00DC2D85">
      <w:pPr>
        <w:pStyle w:val="Elements"/>
      </w:pPr>
      <w:r>
        <w:t>2.</w:t>
      </w:r>
      <w:r>
        <w:tab/>
        <w:t xml:space="preserve">that </w:t>
      </w:r>
      <w:r w:rsidRPr="00FE24EC">
        <w:t xml:space="preserve">emergency response </w:t>
      </w:r>
      <w:r>
        <w:t>resulted</w:t>
      </w:r>
      <w:r w:rsidRPr="00FE24EC">
        <w:t xml:space="preserve"> in </w:t>
      </w:r>
      <w:r>
        <w:t xml:space="preserve">the death </w:t>
      </w:r>
      <w:r w:rsidRPr="00FE24EC">
        <w:t>of another person.</w:t>
      </w:r>
    </w:p>
    <w:p w:rsidR="00DC2D85" w:rsidRPr="00DC048F" w:rsidRDefault="00DC2D85" w:rsidP="00DC2D85">
      <w:pPr>
        <w:pStyle w:val="MainText"/>
      </w:pPr>
      <w:r w:rsidRPr="00DC048F">
        <w:t xml:space="preserve">The prosecution has the burden to prove </w:t>
      </w:r>
      <w:r>
        <w:t xml:space="preserve">each </w:t>
      </w:r>
      <w:r w:rsidRPr="00DC048F">
        <w:t>numbered condition beyond a reasonable doubt.</w:t>
      </w:r>
    </w:p>
    <w:p w:rsidR="00DC2D85" w:rsidRPr="00DC048F" w:rsidRDefault="00DC2D85" w:rsidP="00DC2D85">
      <w:pPr>
        <w:pStyle w:val="MainText"/>
      </w:pPr>
      <w:r w:rsidRPr="00DC048F">
        <w:t>After considering all the evidence, if you decide the prosecution has met this burden, you should mark “Yes” in the appropriate place, and have the foreperson sign the designated line of the verdict form.</w:t>
      </w:r>
    </w:p>
    <w:p w:rsidR="00DC2D85" w:rsidRPr="00DC048F" w:rsidRDefault="00DC2D85" w:rsidP="00DC2D8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2D85" w:rsidRPr="00DC048F" w:rsidRDefault="00DC2D85" w:rsidP="00DC2D85">
      <w:pPr>
        <w:pStyle w:val="MJump"/>
      </w:pPr>
    </w:p>
    <w:p w:rsidR="00DC2D85" w:rsidRPr="00DC048F" w:rsidRDefault="00DC2D85" w:rsidP="00DC2D85">
      <w:pPr>
        <w:pStyle w:val="MJump"/>
      </w:pPr>
      <w:r w:rsidRPr="00DC048F">
        <w:t>COMMENT</w:t>
      </w:r>
    </w:p>
    <w:p w:rsidR="00DC2D85" w:rsidRPr="00DC048F" w:rsidRDefault="00DC2D85" w:rsidP="00DC2D85">
      <w:pPr>
        <w:pStyle w:val="MJump"/>
      </w:pPr>
    </w:p>
    <w:p w:rsidR="00DC2D85" w:rsidRDefault="00DC2D85" w:rsidP="00DC2D85">
      <w:pPr>
        <w:pStyle w:val="Comment"/>
      </w:pPr>
      <w:r w:rsidRPr="00DC048F">
        <w:t>1.</w:t>
      </w:r>
      <w:r w:rsidRPr="00DC048F">
        <w:tab/>
      </w:r>
      <w:r w:rsidRPr="00DC048F">
        <w:rPr>
          <w:i/>
        </w:rPr>
        <w:t>See</w:t>
      </w:r>
      <w:r w:rsidRPr="00DC048F">
        <w:t xml:space="preserve"> § 18-8-111</w:t>
      </w:r>
      <w:r>
        <w:t>(2)(b)(IV)</w:t>
      </w:r>
      <w:r w:rsidRPr="00DC048F">
        <w:t xml:space="preserve">, </w:t>
      </w:r>
      <w:r>
        <w:t>C.R.S. 2018</w:t>
      </w:r>
      <w:r w:rsidRPr="00DC048F">
        <w:t>.</w:t>
      </w:r>
    </w:p>
    <w:p w:rsidR="00DC2D85" w:rsidRDefault="00DC2D85" w:rsidP="00DC2D85">
      <w:pPr>
        <w:pStyle w:val="Comment"/>
      </w:pPr>
      <w:r w:rsidRPr="005E5E63">
        <w:t>2.</w:t>
      </w:r>
      <w:r w:rsidRPr="005E5E63">
        <w:tab/>
      </w:r>
      <w:r>
        <w:rPr>
          <w:i/>
        </w:rPr>
        <w:t xml:space="preserve">See, </w:t>
      </w:r>
      <w:r w:rsidRPr="00F517F4">
        <w:rPr>
          <w:bCs/>
          <w:i/>
        </w:rPr>
        <w:t>e.g</w:t>
      </w:r>
      <w:r w:rsidRPr="00104C2E">
        <w:rPr>
          <w:bCs/>
          <w:i/>
        </w:rPr>
        <w:t>.</w:t>
      </w:r>
      <w:r>
        <w:rPr>
          <w:bCs/>
        </w:rPr>
        <w:t xml:space="preserve">, </w:t>
      </w:r>
      <w:r>
        <w:t>Instruction E:28 (special verdict form)</w:t>
      </w:r>
      <w:r w:rsidRPr="005E5E63">
        <w:t>.</w:t>
      </w:r>
    </w:p>
    <w:p w:rsidR="00DC2D85" w:rsidRDefault="00DC2D85" w:rsidP="00DC2D85">
      <w:pPr>
        <w:pStyle w:val="Comment"/>
      </w:pPr>
      <w:r>
        <w:lastRenderedPageBreak/>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18-8-111(2)(b)(IV)</w:t>
      </w:r>
      <w:r w:rsidRPr="003A725B">
        <w:rPr>
          <w:bCs/>
        </w:rPr>
        <w:t xml:space="preserve">, 2018 Colo. Sess. Laws </w:t>
      </w:r>
      <w:r>
        <w:rPr>
          <w:bCs/>
        </w:rPr>
        <w:t>2370, 2371.</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3" w:name="A8126"/>
      <w:r w:rsidRPr="00DC048F">
        <w:lastRenderedPageBreak/>
        <w:t>8-1:26</w:t>
      </w:r>
      <w:bookmarkEnd w:id="1613"/>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58485B">
        <w:t>C.R.S. 2018</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4" w:name="A8127"/>
      <w:r w:rsidRPr="00DC048F">
        <w:lastRenderedPageBreak/>
        <w:t>8-1:27</w:t>
      </w:r>
      <w:bookmarkEnd w:id="1614"/>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615" w:name="A8128"/>
      <w:r w:rsidRPr="00DC048F">
        <w:lastRenderedPageBreak/>
        <w:t>8-1:28.SP</w:t>
      </w:r>
      <w:bookmarkEnd w:id="1615"/>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58485B">
        <w:t>C.R.S. 2018</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616" w:name="A8129"/>
      <w:r w:rsidRPr="00DC048F">
        <w:lastRenderedPageBreak/>
        <w:t>8-1:29</w:t>
      </w:r>
      <w:bookmarkEnd w:id="1616"/>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17" w:name="A8130"/>
      <w:r w:rsidRPr="00DC048F">
        <w:lastRenderedPageBreak/>
        <w:t>8-1:30</w:t>
      </w:r>
      <w:bookmarkEnd w:id="1617"/>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18" w:name="A8131"/>
      <w:r w:rsidRPr="00DC048F">
        <w:lastRenderedPageBreak/>
        <w:t>8-1:31</w:t>
      </w:r>
      <w:bookmarkEnd w:id="1618"/>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619" w:name="A8132"/>
      <w:r w:rsidRPr="00DC048F">
        <w:lastRenderedPageBreak/>
        <w:t>8-1:32</w:t>
      </w:r>
      <w:bookmarkEnd w:id="1619"/>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20" w:name="A8133"/>
      <w:r w:rsidRPr="00DC048F">
        <w:lastRenderedPageBreak/>
        <w:t>8-1:33</w:t>
      </w:r>
      <w:bookmarkEnd w:id="1620"/>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58485B">
        <w:t>C.R.S. 2018</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621" w:name="a8134"/>
      <w:bookmarkEnd w:id="1621"/>
      <w:r>
        <w:lastRenderedPageBreak/>
        <w:t>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58485B">
        <w:t>C.R.S. 2018</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w:t>
      </w:r>
      <w:r w:rsidR="0058485B">
        <w:t>C.R.S. 2018</w:t>
      </w:r>
      <w:r w:rsidR="003F16F6">
        <w:t xml:space="preserve">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622" w:name="a8135"/>
      <w:bookmarkEnd w:id="1622"/>
      <w:r>
        <w:lastRenderedPageBreak/>
        <w:t>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rsidR="0058485B">
        <w:t>C.R.S. 2018</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513907" w:rsidP="0091484A">
      <w:pPr>
        <w:pStyle w:val="HeaderJI"/>
      </w:pPr>
      <w:bookmarkStart w:id="1623" w:name="a8136"/>
      <w:bookmarkEnd w:id="1623"/>
      <w:r>
        <w:lastRenderedPageBreak/>
        <w:t>8-1:3</w:t>
      </w:r>
      <w:r w:rsidR="001B32F0">
        <w:t>6</w:t>
      </w:r>
      <w:r w:rsidRPr="00DC048F">
        <w:t xml:space="preserve"> </w:t>
      </w:r>
      <w:r>
        <w:t>UNLAWFUL SALE OF PUBLIC SERVICES (</w:t>
      </w:r>
      <w:r w:rsidR="0042052A">
        <w:t>APPEND SERVICE</w:t>
      </w:r>
      <w:r>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rsidR="0058485B">
        <w:t>C.R.S. 2018</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58485B">
        <w:t>C.R.S. 2018</w:t>
      </w:r>
      <w:r>
        <w:t xml:space="preserve">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624" w:name="a8137"/>
      <w:bookmarkEnd w:id="1624"/>
      <w:r>
        <w:lastRenderedPageBreak/>
        <w:t>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rsidR="0058485B">
        <w:t>C.R.S. 2018</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58485B">
        <w:t>C.R.S. 2018</w:t>
      </w:r>
      <w:r>
        <w:t xml:space="preserve">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1"/>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625" w:name="Chap82"/>
      <w:r w:rsidRPr="007D1350">
        <w:rPr>
          <w:rFonts w:ascii="Book Antiqua" w:eastAsia="Times New Roman" w:hAnsi="Book Antiqua" w:cs="Courier New"/>
          <w:b/>
          <w:sz w:val="32"/>
          <w:szCs w:val="32"/>
        </w:rPr>
        <w:lastRenderedPageBreak/>
        <w:t>CHAPTER 8-2</w:t>
      </w:r>
      <w:bookmarkEnd w:id="1625"/>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AC19D1"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AC19D1"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 xml:space="preserve">AIDING ESCAPE FROM AN INSTITUTION FOR THE CARE AND TREATMENT OF PERSONS WITH </w:t>
      </w:r>
      <w:r w:rsidR="00011E72">
        <w:rPr>
          <w:rFonts w:ascii="Book Antiqua" w:eastAsia="Times New Roman" w:hAnsi="Book Antiqua" w:cs="Courier New"/>
          <w:b/>
          <w:bCs/>
        </w:rPr>
        <w:t xml:space="preserve">BEHAVIORAL OR </w:t>
      </w:r>
      <w:r w:rsidR="00DC048F" w:rsidRPr="007D1350">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DC048F" w:rsidRPr="007D1350" w:rsidRDefault="00AC19D1"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AC19D1"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AC19D1"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AC19D1"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AC19D1"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AC19D1"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AC19D1"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AC19D1"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AC19D1"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AC19D1"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AC19D1"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AC19D1"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AC19D1"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AC19D1"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BE4929">
        <w:rPr>
          <w:rFonts w:ascii="Book Antiqua" w:eastAsia="Times New Roman" w:hAnsi="Book Antiqua" w:cs="Courier New"/>
          <w:b/>
          <w:bCs/>
        </w:rPr>
        <w:tab/>
        <w:t>ESCAPE (HELD OR CHARGED)</w:t>
      </w:r>
    </w:p>
    <w:p w:rsidR="00DC048F" w:rsidRPr="007D1350" w:rsidRDefault="00AC19D1"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AC19D1"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AC19D1"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AC19D1"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AC19D1"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AC19D1"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AC19D1"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AC19D1"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DC048F" w:rsidRPr="007D1350" w:rsidRDefault="00AC19D1"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AC19D1"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AC19D1"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DISOBEYING AN ORDER RELATED TO</w:t>
      </w:r>
      <w:r w:rsidR="00BE4929">
        <w:rPr>
          <w:rFonts w:ascii="Book Antiqua" w:eastAsia="Times New Roman" w:hAnsi="Book Antiqua" w:cs="Courier New"/>
          <w:b/>
          <w:bCs/>
        </w:rPr>
        <w:t xml:space="preserve"> A RIOT IN A DETENTION FACILITY</w:t>
      </w:r>
    </w:p>
    <w:p w:rsidR="00DC048F" w:rsidRPr="007D1350" w:rsidRDefault="00AC19D1"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AC19D1"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AC19D1"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626" w:name="A8201"/>
      <w:r w:rsidRPr="00DC048F">
        <w:lastRenderedPageBreak/>
        <w:t>8-2:01</w:t>
      </w:r>
      <w:bookmarkEnd w:id="1626"/>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006876B7">
        <w:t>)–(</w:t>
      </w:r>
      <w:r w:rsidRPr="00DC048F">
        <w:t xml:space="preserve">6), </w:t>
      </w:r>
      <w:r w:rsidR="0058485B">
        <w:t>C.R.S. 2018</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27" w:name="A8202"/>
      <w:r w:rsidRPr="00DC048F">
        <w:lastRenderedPageBreak/>
        <w:t>8-2:02</w:t>
      </w:r>
      <w:bookmarkEnd w:id="1627"/>
      <w:r w:rsidRPr="00DC048F">
        <w:t xml:space="preserve"> AIDING ESCAPE FROM AN INSTITUTION</w:t>
      </w:r>
      <w:r w:rsidR="00777BF2">
        <w:t xml:space="preserve"> </w:t>
      </w:r>
      <w:r w:rsidRPr="00DC048F">
        <w:t>FOR THE CARE AND TREATMENT OF PERSONS</w:t>
      </w:r>
      <w:r w:rsidR="00777BF2">
        <w:t xml:space="preserve"> </w:t>
      </w:r>
      <w:r w:rsidRPr="00DC048F">
        <w:t xml:space="preserve">WITH </w:t>
      </w:r>
      <w:r w:rsidR="00C4056D">
        <w:t xml:space="preserve">BEHAVIORAL OR </w:t>
      </w:r>
      <w:r w:rsidRPr="00DC048F">
        <w:t xml:space="preserve">MENTAL </w:t>
      </w:r>
      <w:r w:rsidR="00C4056D">
        <w:t>HEALTH DISORDERS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 xml:space="preserve">health disorders </w:t>
      </w:r>
      <w:r w:rsidRPr="00DC048F">
        <w:t>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 xml:space="preserve">aided the escape of a person who was an inmate of an institution for the care and treatment of persons with </w:t>
      </w:r>
      <w:r w:rsidR="00C4056D">
        <w:t xml:space="preserve">behavioral or </w:t>
      </w:r>
      <w:r w:rsidRPr="00DC048F">
        <w:t xml:space="preserve">mental </w:t>
      </w:r>
      <w:r w:rsidR="00C4056D">
        <w:t>health disorders</w:t>
      </w:r>
      <w:r w:rsidRPr="00DC048F">
        <w:t>, and</w:t>
      </w:r>
    </w:p>
    <w:p w:rsidR="00DC048F" w:rsidRPr="00DC048F" w:rsidRDefault="00DC048F" w:rsidP="00777BF2">
      <w:pPr>
        <w:pStyle w:val="Elements"/>
      </w:pPr>
      <w:r w:rsidRPr="00DC048F">
        <w:t>5.</w:t>
      </w:r>
      <w:r w:rsidRPr="00DC048F">
        <w:tab/>
        <w:t xml:space="preserve">knew that the person aided was confined in the institution pursuant to a commitment </w:t>
      </w:r>
      <w:r w:rsidR="00C4056D">
        <w:t xml:space="preserve">pursuant to </w:t>
      </w:r>
      <w:r w:rsidRPr="00DC048F">
        <w:t>[insert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ainText"/>
      </w:pPr>
      <w:r w:rsidRPr="00DC048F">
        <w:t xml:space="preserve">After considering all the evidence, if you decide the prosecution has failed to prove any one or more of the elements beyond a reasonable doubt, you should find the defendant not guilty of aiding escape from an institution for the care and treatment of persons 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58485B">
        <w:t>C.R.S. 2018</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00095E37">
        <w:t>; Instruction F:</w:t>
      </w:r>
      <w:r w:rsidR="00E3184B">
        <w:t>226.5</w:t>
      </w:r>
      <w:r w:rsidR="00095E37">
        <w:t xml:space="preserve"> (defining “mental health disorder”)</w:t>
      </w:r>
      <w:r w:rsidRPr="00DC048F">
        <w:t>.</w:t>
      </w:r>
    </w:p>
    <w:p w:rsidR="00C4056D" w:rsidRDefault="00C4056D" w:rsidP="00027E2C">
      <w:pPr>
        <w:pStyle w:val="Comment"/>
      </w:pPr>
      <w:r>
        <w:t>3.</w:t>
      </w:r>
      <w:r>
        <w:tab/>
        <w:t xml:space="preserve">In 2017, </w:t>
      </w:r>
      <w:r w:rsidR="00162FD7">
        <w:t xml:space="preserve">pursuant to a legislative amendment, </w:t>
      </w:r>
      <w:r>
        <w:t>the Committee changed the phrase “mental illness” to “behavioral or mental health disorders</w:t>
      </w:r>
      <w:r w:rsidR="00162FD7">
        <w:t>,</w:t>
      </w:r>
      <w:r>
        <w:t xml:space="preserve">” </w:t>
      </w:r>
      <w:r w:rsidR="00162FD7">
        <w:t>and it added a cross-reference to Instruction F:2</w:t>
      </w:r>
      <w:r w:rsidR="00E3184B">
        <w:t>26.5</w:t>
      </w:r>
      <w:r w:rsidR="00162FD7">
        <w:t xml:space="preserve"> in Comment 2</w:t>
      </w:r>
      <w:r>
        <w:t xml:space="preserve">.  </w:t>
      </w:r>
      <w:r w:rsidRPr="006D6F87">
        <w:rPr>
          <w:i/>
        </w:rPr>
        <w:t>See</w:t>
      </w:r>
      <w:r>
        <w:t xml:space="preserve"> </w:t>
      </w:r>
      <w:r>
        <w:rPr>
          <w:bCs/>
        </w:rPr>
        <w:t>Ch. 263, sec. 143, § 18-8-201.1, 2017 Colo. Sess. Laws 1249, 1307–08</w:t>
      </w:r>
      <w:r>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28" w:name="A8203"/>
      <w:r w:rsidRPr="00DC048F">
        <w:lastRenderedPageBreak/>
        <w:t>8-2:03</w:t>
      </w:r>
      <w:bookmarkEnd w:id="1628"/>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58485B">
        <w:t>C.R.S. 2018</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29" w:name="A8204"/>
      <w:r w:rsidRPr="00DC048F">
        <w:lastRenderedPageBreak/>
        <w:t>8-2:04</w:t>
      </w:r>
      <w:bookmarkEnd w:id="1629"/>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630" w:name="A8205"/>
      <w:r w:rsidRPr="00DC048F">
        <w:lastRenderedPageBreak/>
        <w:t>8-2:05</w:t>
      </w:r>
      <w:bookmarkEnd w:id="1630"/>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58485B">
        <w:t>C.R.S. 2018</w:t>
      </w:r>
      <w:r w:rsidRPr="00DC048F">
        <w:t>.</w:t>
      </w:r>
    </w:p>
    <w:p w:rsidR="00DC048F" w:rsidRPr="00DC048F" w:rsidRDefault="00DC048F" w:rsidP="00027E2C">
      <w:pPr>
        <w:pStyle w:val="Comment"/>
        <w:rPr>
          <w:b/>
        </w:rPr>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r w:rsidRPr="00DC048F">
        <w:rPr>
          <w:b/>
        </w:rPr>
        <w:br w:type="page"/>
      </w:r>
    </w:p>
    <w:p w:rsidR="00DC048F" w:rsidRPr="00DC048F" w:rsidRDefault="00DC048F" w:rsidP="00027E2C">
      <w:pPr>
        <w:pStyle w:val="HeaderJI"/>
      </w:pPr>
      <w:bookmarkStart w:id="1631" w:name="A8206"/>
      <w:r w:rsidRPr="00DC048F">
        <w:lastRenderedPageBreak/>
        <w:t>8-2:06</w:t>
      </w:r>
      <w:bookmarkEnd w:id="1631"/>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58485B">
        <w:t>C.R.S. 2018</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632" w:name="A8207"/>
      <w:r w:rsidRPr="00DC048F">
        <w:lastRenderedPageBreak/>
        <w:t>8-2:07</w:t>
      </w:r>
      <w:bookmarkEnd w:id="1632"/>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633" w:name="A8208"/>
      <w:r w:rsidRPr="00DC048F">
        <w:lastRenderedPageBreak/>
        <w:t>8-2:08</w:t>
      </w:r>
      <w:bookmarkEnd w:id="1633"/>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58485B">
        <w:t>C.R.S. 2018</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34" w:name="A8209"/>
      <w:r w:rsidRPr="00DC048F">
        <w:lastRenderedPageBreak/>
        <w:t>8-2:09</w:t>
      </w:r>
      <w:bookmarkEnd w:id="1634"/>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35" w:name="A8210"/>
      <w:r w:rsidRPr="00DC048F">
        <w:lastRenderedPageBreak/>
        <w:t>8-2:10.INT</w:t>
      </w:r>
      <w:bookmarkEnd w:id="1635"/>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636" w:name="A8211"/>
      <w:r w:rsidRPr="00DC048F">
        <w:lastRenderedPageBreak/>
        <w:t>8-2:11</w:t>
      </w:r>
      <w:bookmarkEnd w:id="1636"/>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637" w:name="A8212"/>
      <w:r w:rsidRPr="00DC048F">
        <w:lastRenderedPageBreak/>
        <w:t>8-2:12</w:t>
      </w:r>
      <w:bookmarkEnd w:id="1637"/>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58485B">
        <w:t>C.R.S. 2018</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638" w:name="A8213"/>
      <w:r w:rsidRPr="00DC048F">
        <w:lastRenderedPageBreak/>
        <w:t>8-2:13</w:t>
      </w:r>
      <w:bookmarkEnd w:id="1638"/>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58485B">
        <w:t>C.R.S. 2018</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00DA65C9">
        <w:t>)–(</w:t>
      </w:r>
      <w:r w:rsidRPr="00DC048F">
        <w:t xml:space="preserve">d), </w:t>
      </w:r>
      <w:r w:rsidR="0058485B">
        <w:t>C.R.S. 2018</w:t>
      </w:r>
      <w:r w:rsidRPr="00DC048F">
        <w:t xml:space="preserve">; </w:t>
      </w:r>
      <w:r w:rsidRPr="00DC048F">
        <w:rPr>
          <w:i/>
        </w:rPr>
        <w:t>see also</w:t>
      </w:r>
      <w:r w:rsidRPr="00DC048F">
        <w:t xml:space="preserve"> § 18-8-210</w:t>
      </w:r>
      <w:r w:rsidR="008D7C50">
        <w:t xml:space="preserve">, </w:t>
      </w:r>
      <w:r w:rsidR="0058485B">
        <w:t>C.R.S. 2018</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39" w:name="A8214"/>
      <w:r w:rsidRPr="00DC048F">
        <w:lastRenderedPageBreak/>
        <w:t>8-2:14</w:t>
      </w:r>
      <w:bookmarkEnd w:id="1639"/>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58485B">
        <w:t>C.R.S. 2018</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40" w:name="A8215"/>
      <w:r w:rsidRPr="00DC048F">
        <w:lastRenderedPageBreak/>
        <w:t>8-2:15</w:t>
      </w:r>
      <w:bookmarkEnd w:id="1640"/>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58485B">
        <w:t>C.R.S. 2018</w:t>
      </w:r>
      <w:r w:rsidRPr="00DC048F">
        <w:t xml:space="preserve">; </w:t>
      </w:r>
      <w:r w:rsidRPr="00DC048F">
        <w:rPr>
          <w:i/>
        </w:rPr>
        <w:t>see also</w:t>
      </w:r>
      <w:r w:rsidRPr="00DC048F">
        <w:t xml:space="preserve"> § 18-8-210</w:t>
      </w:r>
      <w:r w:rsidR="001B2C15">
        <w:t xml:space="preserve">, </w:t>
      </w:r>
      <w:r w:rsidR="0058485B">
        <w:t>C.R.S. 2018</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41" w:name="A8216"/>
      <w:r w:rsidRPr="00DC048F">
        <w:lastRenderedPageBreak/>
        <w:t>8-2:16</w:t>
      </w:r>
      <w:bookmarkEnd w:id="1641"/>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58485B">
        <w:t>C.R.S. 2018</w:t>
      </w:r>
      <w:r w:rsidRPr="00DC048F">
        <w:t xml:space="preserve">; </w:t>
      </w:r>
      <w:r w:rsidRPr="00DC048F">
        <w:rPr>
          <w:i/>
        </w:rPr>
        <w:t>see also</w:t>
      </w:r>
      <w:r w:rsidRPr="00DC048F">
        <w:t xml:space="preserve"> § 18-8-210</w:t>
      </w:r>
      <w:r w:rsidR="00EB2C3E">
        <w:t xml:space="preserve">, </w:t>
      </w:r>
      <w:r w:rsidR="0058485B">
        <w:t>C.R.S. 2018</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8318AA" w:rsidRDefault="00DC048F" w:rsidP="0090236A">
      <w:pPr>
        <w:pStyle w:val="Comment"/>
      </w:pPr>
      <w:r w:rsidRPr="00DC048F">
        <w:t>6.</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42" w:name="A8217"/>
      <w:r w:rsidRPr="00DC048F">
        <w:lastRenderedPageBreak/>
        <w:t>8-2:17</w:t>
      </w:r>
      <w:bookmarkEnd w:id="1642"/>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 xml:space="preserve">had been committed to the division of youth </w:t>
      </w:r>
      <w:r w:rsidR="00BB4405">
        <w:t xml:space="preserve">services </w:t>
      </w:r>
      <w:r w:rsidRPr="00DC048F">
        <w:t>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B4405" w:rsidRDefault="00BB4405" w:rsidP="0090236A">
      <w:pPr>
        <w:pStyle w:val="Comment"/>
      </w:pPr>
      <w:r>
        <w:t>4.</w:t>
      </w:r>
      <w:r>
        <w:tab/>
      </w:r>
      <w:r w:rsidR="00AE0720">
        <w:t xml:space="preserve">In 2017, the Committee changed the phrase “youth corrections” to “youth services” pursuant to a legislative amendment.  </w:t>
      </w:r>
      <w:r w:rsidR="00AE0720">
        <w:rPr>
          <w:i/>
        </w:rPr>
        <w:t>See</w:t>
      </w:r>
      <w:r w:rsidR="00AE0720">
        <w:t xml:space="preserve"> </w:t>
      </w:r>
      <w:r w:rsidR="00AE0720">
        <w:rPr>
          <w:bCs/>
        </w:rPr>
        <w:t>Ch. 381, sec. 26, § 18-8-208(4.5), 2017 Colo. Sess. Laws 1954, 1972</w:t>
      </w:r>
      <w:r w:rsidR="00AE0720">
        <w:t>.</w:t>
      </w:r>
    </w:p>
    <w:p w:rsidR="00DC048F" w:rsidRPr="00DC048F" w:rsidRDefault="00DC048F" w:rsidP="0090236A">
      <w:pPr>
        <w:pStyle w:val="Comment"/>
      </w:pPr>
      <w:r w:rsidRPr="00DC048F">
        <w:br w:type="page"/>
      </w:r>
    </w:p>
    <w:p w:rsidR="00DC048F" w:rsidRPr="00DC048F" w:rsidRDefault="00DC048F" w:rsidP="0090236A">
      <w:pPr>
        <w:pStyle w:val="HeaderJI"/>
      </w:pPr>
      <w:bookmarkStart w:id="1643" w:name="A8218"/>
      <w:r w:rsidRPr="00DC048F">
        <w:lastRenderedPageBreak/>
        <w:t>8-2:18</w:t>
      </w:r>
      <w:bookmarkEnd w:id="1643"/>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00DA65C9">
        <w:t>)–(</w:t>
      </w:r>
      <w:r w:rsidRPr="00DC048F">
        <w:t xml:space="preserve">c), </w:t>
      </w:r>
      <w:r w:rsidR="0058485B">
        <w:t>C.R.S. 2018</w:t>
      </w:r>
      <w:r w:rsidRPr="00DC048F">
        <w:t xml:space="preserve">; </w:t>
      </w:r>
      <w:r w:rsidRPr="00DC048F">
        <w:rPr>
          <w:i/>
        </w:rPr>
        <w:t>see also</w:t>
      </w:r>
      <w:r w:rsidRPr="00DC048F">
        <w:t xml:space="preserve"> § 18-8-210</w:t>
      </w:r>
      <w:r w:rsidR="003834B3">
        <w:t xml:space="preserve">, </w:t>
      </w:r>
      <w:r w:rsidR="0058485B">
        <w:t>C.R.S. 2018</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DC048F" w:rsidRPr="00DC048F" w:rsidRDefault="00DC048F" w:rsidP="0090236A">
      <w:pPr>
        <w:pStyle w:val="Comment"/>
      </w:pPr>
      <w:r w:rsidRPr="00DC048F">
        <w:t>6.</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8318AA" w:rsidRDefault="00DC048F" w:rsidP="008B31C5">
      <w:pPr>
        <w:pStyle w:val="HeaderJI"/>
      </w:pPr>
      <w:bookmarkStart w:id="1644" w:name="A8219"/>
      <w:r w:rsidRPr="00DC048F">
        <w:lastRenderedPageBreak/>
        <w:t>8-2:19.INT</w:t>
      </w:r>
      <w:bookmarkEnd w:id="1644"/>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58485B">
        <w:t>C.R.S. 2018</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645" w:name="A8220"/>
      <w:r w:rsidRPr="00DC048F">
        <w:lastRenderedPageBreak/>
        <w:t>8-2:20</w:t>
      </w:r>
      <w:bookmarkEnd w:id="1645"/>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8318AA" w:rsidRDefault="00DC048F" w:rsidP="008B31C5">
      <w:pPr>
        <w:pStyle w:val="Comment"/>
      </w:pPr>
      <w:r w:rsidRPr="00DC048F">
        <w:t>5.</w:t>
      </w:r>
      <w:r w:rsidRPr="00DC048F">
        <w:tab/>
        <w:t xml:space="preserve">Section 18-8-208(11), </w:t>
      </w:r>
      <w:r w:rsidR="0058485B">
        <w:t>C.R.S. 2018</w:t>
      </w:r>
      <w:r w:rsidRPr="00DC048F">
        <w:t>, which was enacted</w:t>
      </w:r>
      <w:r w:rsidR="008A1DFD">
        <w:t xml:space="preserve"> in 2013, provides as follows: </w:t>
      </w:r>
      <w:r w:rsidRPr="00DC048F">
        <w:t>“A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46" w:name="A8221"/>
      <w:r w:rsidRPr="00DC048F">
        <w:lastRenderedPageBreak/>
        <w:t>8-2:21</w:t>
      </w:r>
      <w:bookmarkEnd w:id="1646"/>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pPr>
      <w:bookmarkStart w:id="1647" w:name="A8222"/>
      <w:r w:rsidRPr="00DC048F">
        <w:lastRenderedPageBreak/>
        <w:t>8-2:22</w:t>
      </w:r>
      <w:bookmarkEnd w:id="1647"/>
      <w:r w:rsidRPr="00DC048F">
        <w:t xml:space="preserve"> ATTEMPT TO ESCAPE (FOLLOWING CONVICTION; COMMUNITY CORRECTIONS OR INTENSIVE SUPERVISION PAROLE)</w:t>
      </w:r>
    </w:p>
    <w:p w:rsidR="00DC048F" w:rsidRPr="00DC048F" w:rsidRDefault="00DC048F" w:rsidP="008B31C5">
      <w:pPr>
        <w:pStyle w:val="MainText"/>
      </w:pPr>
      <w:r w:rsidRPr="00DC048F">
        <w:t>The elements of the crime of attempt to escape (following conviction; community corrections or intensive supervision parole) are:</w:t>
      </w:r>
    </w:p>
    <w:p w:rsidR="00DC048F" w:rsidRPr="00DC048F" w:rsidRDefault="00C90DF0" w:rsidP="00637C9A">
      <w:pPr>
        <w:pStyle w:val="Elements"/>
      </w:pPr>
      <w:r>
        <w:t>1.</w:t>
      </w:r>
      <w:r>
        <w:tab/>
        <w:t>That the defendant,</w:t>
      </w:r>
    </w:p>
    <w:p w:rsidR="00DC048F" w:rsidRPr="00DC048F" w:rsidRDefault="00893448" w:rsidP="00637C9A">
      <w:pPr>
        <w:pStyle w:val="Elements"/>
      </w:pPr>
      <w:r>
        <w:t>2.</w:t>
      </w:r>
      <w:r>
        <w:tab/>
        <w:t>in the State of Colorado, at or about the date and place charged,</w:t>
      </w:r>
    </w:p>
    <w:p w:rsidR="00DC048F" w:rsidRPr="00DC048F" w:rsidRDefault="00DC048F" w:rsidP="00637C9A">
      <w:pPr>
        <w:pStyle w:val="Elements"/>
      </w:pPr>
      <w:r w:rsidRPr="00DC048F">
        <w:t>3.</w:t>
      </w:r>
      <w:r w:rsidRPr="00DC048F">
        <w:tab/>
        <w:t>was in custody or confinement,</w:t>
      </w:r>
    </w:p>
    <w:p w:rsidR="00DC048F" w:rsidRPr="00DC048F" w:rsidRDefault="00DC048F" w:rsidP="00637C9A">
      <w:pPr>
        <w:pStyle w:val="Elements"/>
      </w:pPr>
      <w:r w:rsidRPr="00DC048F">
        <w:t>4.</w:t>
      </w:r>
      <w:r w:rsidRPr="00DC048F">
        <w:tab/>
        <w:t>following conviction of [insert name of felony offense(s)], and</w:t>
      </w:r>
    </w:p>
    <w:p w:rsidR="00DC048F" w:rsidRPr="00DC048F" w:rsidRDefault="00DC048F" w:rsidP="00637C9A">
      <w:pPr>
        <w:pStyle w:val="Elements"/>
      </w:pPr>
      <w:r w:rsidRPr="00DC048F">
        <w:t>5.</w:t>
      </w:r>
      <w:r w:rsidRPr="00DC048F">
        <w:tab/>
        <w:t>was serving a direct sentence to a community correctio</w:t>
      </w:r>
      <w:r w:rsidR="003F3853">
        <w:t xml:space="preserve">ns program, or had been placed </w:t>
      </w:r>
      <w:r w:rsidRPr="00DC048F">
        <w:t>in an intensive supervision parole program, and</w:t>
      </w:r>
    </w:p>
    <w:p w:rsidR="00DC048F" w:rsidRPr="00DC048F" w:rsidRDefault="00DC048F" w:rsidP="00637C9A">
      <w:pPr>
        <w:pStyle w:val="Elements"/>
      </w:pPr>
      <w:r w:rsidRPr="00DC048F">
        <w:t>6.</w:t>
      </w:r>
      <w:r w:rsidRPr="00DC048F">
        <w:tab/>
        <w:t>knowingly,</w:t>
      </w:r>
    </w:p>
    <w:p w:rsidR="00DC048F" w:rsidRPr="00DC048F" w:rsidRDefault="00DC048F" w:rsidP="00637C9A">
      <w:pPr>
        <w:pStyle w:val="Elements"/>
      </w:pPr>
      <w:r w:rsidRPr="00DC048F">
        <w:t>7.</w:t>
      </w:r>
      <w:r w:rsidRPr="00DC048F">
        <w:tab/>
        <w:t>attempted to escape from custody or confinement.</w:t>
      </w:r>
    </w:p>
    <w:p w:rsidR="00DC048F" w:rsidRPr="00DC048F" w:rsidRDefault="00DC048F" w:rsidP="00637C9A">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 community corrections or intensive supervision parole).</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18-8-208.1(1.5),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DC048F" w:rsidRPr="00DC048F" w:rsidRDefault="00DC048F" w:rsidP="008B31C5">
      <w:pPr>
        <w:pStyle w:val="Comment"/>
      </w:pPr>
      <w:r w:rsidRPr="00DC048F">
        <w:t>3.</w:t>
      </w:r>
      <w:r w:rsidRPr="00DC048F">
        <w:tab/>
        <w:t>Although this offense requires that the defendant have been convicted of “a felony,” do not label the conviction as a felony when identifying it for the jury.</w:t>
      </w:r>
    </w:p>
    <w:p w:rsidR="00DC048F" w:rsidRPr="00DC048F" w:rsidRDefault="00DC048F" w:rsidP="008B31C5">
      <w:pPr>
        <w:pStyle w:val="Comment"/>
      </w:pPr>
      <w:r w:rsidRPr="00DC048F">
        <w:t>4.</w:t>
      </w:r>
      <w:r w:rsidRPr="00DC048F">
        <w:tab/>
      </w:r>
      <w:r w:rsidRPr="00DC048F">
        <w:rPr>
          <w:i/>
        </w:rPr>
        <w:t>See also People v. Benzor</w:t>
      </w:r>
      <w:r w:rsidRPr="00DC048F">
        <w:t>, 100 P.3d 542, 543 (Colo. App. 2004)</w:t>
      </w:r>
      <w:r w:rsidR="00637C9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t>5.</w:t>
      </w:r>
      <w:r w:rsidRPr="00DC048F">
        <w:tab/>
        <w:t>The terms “community corrections</w:t>
      </w:r>
      <w:r w:rsidR="003F3853">
        <w:t xml:space="preserve"> program</w:t>
      </w:r>
      <w:r w:rsidRPr="00DC048F">
        <w:t>” and “intensive supervision parole</w:t>
      </w:r>
      <w:r w:rsidR="003F3853">
        <w:t xml:space="preserve"> program</w:t>
      </w:r>
      <w:r w:rsidRPr="00DC048F">
        <w:t xml:space="preserve">” are not defined in Article 8.  </w:t>
      </w:r>
      <w:r w:rsidRPr="00DC048F">
        <w:rPr>
          <w:i/>
        </w:rPr>
        <w:t>See</w:t>
      </w:r>
      <w:r w:rsidR="00637C9A">
        <w:t xml:space="preserve"> § </w:t>
      </w:r>
      <w:r w:rsidRPr="00DC048F">
        <w:t xml:space="preserve">17-27-102(3), </w:t>
      </w:r>
      <w:r w:rsidR="0058485B">
        <w:t>C.R.S. 2018</w:t>
      </w:r>
      <w:r w:rsidR="001D604E">
        <w:t xml:space="preserve"> (</w:t>
      </w:r>
      <w:r w:rsidRPr="00DC048F">
        <w:t xml:space="preserve">“‘Community corrections program’ means a community-based or community-oriented program that provides supervision of offenders pursuant to this article. Such program shall be operated by a unit of local government, the department, or any private individual, partnership, corporation, or association. Such program may provide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and such other services and programs as may be appropriate to aid in offender rehabilitation and public safety.”); § 18-1.3-1005(1), </w:t>
      </w:r>
      <w:r w:rsidR="0058485B">
        <w:t xml:space="preserve">C.R.S. </w:t>
      </w:r>
      <w:r w:rsidR="0058485B">
        <w:lastRenderedPageBreak/>
        <w:t>2018</w:t>
      </w:r>
      <w:r w:rsidR="001D604E">
        <w:t xml:space="preserve"> (</w:t>
      </w:r>
      <w:r w:rsidRPr="00DC048F">
        <w:t>“The department shall establish an intensive supervision parole program for sex offenders sentenced to incarceration and subsequently released on parole pursuant to this part 10.”); §</w:t>
      </w:r>
      <w:r w:rsidR="00FB3AA5">
        <w:t>§</w:t>
      </w:r>
      <w:r w:rsidR="007D0444">
        <w:t xml:space="preserve"> 17-27.5-101 </w:t>
      </w:r>
      <w:r w:rsidR="00FB3AA5">
        <w:t>to -106</w:t>
      </w:r>
      <w:r w:rsidRPr="00DC048F">
        <w:t xml:space="preserve">, </w:t>
      </w:r>
      <w:r w:rsidR="0058485B">
        <w:t>C.R.S. 2018</w:t>
      </w:r>
      <w:r w:rsidR="001D604E">
        <w:t xml:space="preserve"> (</w:t>
      </w:r>
      <w:r w:rsidRPr="00DC048F">
        <w:t>intensive supervision programs)</w:t>
      </w:r>
      <w:r w:rsidR="003F3853">
        <w:t xml:space="preserve">; </w:t>
      </w:r>
      <w:r w:rsidR="003F3853" w:rsidRPr="003F3853">
        <w:t>Instruction F:59</w:t>
      </w:r>
      <w:r w:rsidR="00637C9A">
        <w:t xml:space="preserve"> </w:t>
      </w:r>
      <w:r w:rsidR="003F3853" w:rsidRPr="003F3853">
        <w:t>(defining “</w:t>
      </w:r>
      <w:r w:rsidR="003F3853">
        <w:t>community corrections program”)</w:t>
      </w:r>
      <w:r w:rsidRPr="00DC048F">
        <w:t>.</w:t>
      </w:r>
    </w:p>
    <w:p w:rsidR="00DC048F" w:rsidRPr="00DC048F" w:rsidRDefault="00DC048F" w:rsidP="008B31C5">
      <w:pPr>
        <w:pStyle w:val="Comment"/>
      </w:pPr>
      <w:r w:rsidRPr="00DC048F">
        <w:br w:type="page"/>
      </w:r>
    </w:p>
    <w:p w:rsidR="00DC048F" w:rsidRPr="00637C9A" w:rsidRDefault="00DC048F" w:rsidP="008B31C5">
      <w:pPr>
        <w:pStyle w:val="HeaderJI"/>
      </w:pPr>
      <w:bookmarkStart w:id="1648" w:name="A8223"/>
      <w:r w:rsidRPr="00DC048F">
        <w:lastRenderedPageBreak/>
        <w:t>8-2:23</w:t>
      </w:r>
      <w:bookmarkEnd w:id="1648"/>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49" w:name="A8224"/>
      <w:r w:rsidRPr="00DC048F">
        <w:lastRenderedPageBreak/>
        <w:t>8-2:24.SP</w:t>
      </w:r>
      <w:bookmarkEnd w:id="1649"/>
      <w:r w:rsidRPr="00DC048F">
        <w:t xml:space="preserve"> ATTEMPT TO ESCAPE</w:t>
      </w:r>
      <w:r w:rsidR="006C6FBD">
        <w:t>—</w:t>
      </w:r>
      <w:r w:rsidRPr="00DC048F">
        <w:t>SPECIAL INSTRUCTION (CONDITIONAL RELEASE; STAFF SECURE FACILITY)</w:t>
      </w:r>
    </w:p>
    <w:p w:rsidR="00DC048F" w:rsidRPr="00DC048F" w:rsidRDefault="00DC048F" w:rsidP="008B31C5">
      <w:pPr>
        <w:pStyle w:val="MainText"/>
      </w:pPr>
      <w:r w:rsidRPr="00DC048F">
        <w:t>[A person who participates in a work release program, a home detention program, a furlough, an intensive supervision program, or any other similar authorized supervised or unsupervised absence from a detention facility, and who is required to report back to the detention facility at a specified time is deemed to be in custody.]</w:t>
      </w:r>
    </w:p>
    <w:p w:rsidR="00DC048F" w:rsidRPr="00DC048F" w:rsidRDefault="00DC048F" w:rsidP="008B31C5">
      <w:pPr>
        <w:pStyle w:val="MainText"/>
      </w:pPr>
      <w:r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 xml:space="preserve">See </w:t>
      </w:r>
      <w:r w:rsidRPr="00DC048F">
        <w:t xml:space="preserve">§ 18-8-208.1(6), (7), </w:t>
      </w:r>
      <w:r w:rsidR="0058485B">
        <w:t>C.R.S. 2018</w:t>
      </w:r>
      <w:r w:rsidRPr="00DC048F">
        <w:t>.</w:t>
      </w:r>
    </w:p>
    <w:p w:rsidR="00DC048F" w:rsidRPr="00DC048F" w:rsidRDefault="00DC048F" w:rsidP="008B31C5">
      <w:pPr>
        <w:pStyle w:val="Comment"/>
      </w:pPr>
      <w:r w:rsidRPr="00DC048F">
        <w:t>2.</w:t>
      </w:r>
      <w:r w:rsidRPr="00DC048F">
        <w:tab/>
      </w:r>
      <w:r w:rsidRPr="00DC048F">
        <w:rPr>
          <w:i/>
        </w:rPr>
        <w:t xml:space="preserve">See </w:t>
      </w:r>
      <w:r w:rsidRPr="00DC048F">
        <w:t xml:space="preserve">Instruction </w:t>
      </w:r>
      <w:r w:rsidR="00031BA4">
        <w:t>F:96</w:t>
      </w:r>
      <w:r w:rsidR="006C2C33">
        <w:t xml:space="preserve"> </w:t>
      </w:r>
      <w:r w:rsidRPr="00DC048F">
        <w:t xml:space="preserve">(defining “detention facility”); Instruction </w:t>
      </w:r>
      <w:r w:rsidR="00117D85">
        <w:t>F:173</w:t>
      </w:r>
      <w:r w:rsidR="006C2C33">
        <w:t xml:space="preserve"> </w:t>
      </w:r>
      <w:r w:rsidRPr="00DC048F">
        <w:t xml:space="preserve">(defining “home detention”); Instruction </w:t>
      </w:r>
      <w:r w:rsidR="00F40707">
        <w:t>F:352</w:t>
      </w:r>
      <w:r w:rsidR="006C2C33">
        <w:t xml:space="preserve"> </w:t>
      </w:r>
      <w:r w:rsidRPr="00DC048F">
        <w:t>(defining “staff secure facility”).</w:t>
      </w:r>
    </w:p>
    <w:p w:rsidR="006C2C33" w:rsidRDefault="00DC048F" w:rsidP="008B31C5">
      <w:pPr>
        <w:pStyle w:val="Comment"/>
      </w:pPr>
      <w:r w:rsidRPr="00DC048F">
        <w:t>3.</w:t>
      </w:r>
      <w:r w:rsidRPr="00DC048F">
        <w:tab/>
        <w:t xml:space="preserve">The terms “work release program,” “furlough” and “intensive supervision program” are not defined in Article 8, Part 2.  </w:t>
      </w:r>
      <w:r w:rsidRPr="00DC048F">
        <w:rPr>
          <w:i/>
        </w:rPr>
        <w:t xml:space="preserve">See </w:t>
      </w:r>
      <w:r w:rsidRPr="00DC048F">
        <w:t>§</w:t>
      </w:r>
      <w:r w:rsidR="00192F3E">
        <w:t>§</w:t>
      </w:r>
      <w:r w:rsidRPr="00DC048F">
        <w:t xml:space="preserve"> 17-27.5-101</w:t>
      </w:r>
      <w:r w:rsidR="007D0444">
        <w:t xml:space="preserve"> </w:t>
      </w:r>
      <w:r w:rsidR="00FB3AA5">
        <w:t>to -106</w:t>
      </w:r>
      <w:r w:rsidRPr="00DC048F">
        <w:t xml:space="preserve">, </w:t>
      </w:r>
      <w:r w:rsidR="0058485B">
        <w:t>C.R.S. 2018</w:t>
      </w:r>
      <w:r w:rsidR="001D604E">
        <w:t xml:space="preserve"> (</w:t>
      </w:r>
      <w:r w:rsidRPr="00DC048F">
        <w:t xml:space="preserve">intensive supervision programs); § 18-1.3-207, </w:t>
      </w:r>
      <w:r w:rsidR="0058485B">
        <w:t>C.R.S. 2018</w:t>
      </w:r>
      <w:r w:rsidR="001D604E">
        <w:t xml:space="preserve"> (</w:t>
      </w:r>
      <w:r w:rsidRPr="00DC048F">
        <w:t>work release programs).</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50" w:name="A8225"/>
      <w:r w:rsidRPr="00DC048F">
        <w:lastRenderedPageBreak/>
        <w:t>8-2:25</w:t>
      </w:r>
      <w:bookmarkEnd w:id="1650"/>
      <w:r w:rsidRPr="00DC048F">
        <w:t xml:space="preserve">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58485B">
        <w:t>C.R.S. 2018</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651" w:name="A8226"/>
      <w:r w:rsidRPr="00DC048F">
        <w:lastRenderedPageBreak/>
        <w:t>8-2:26.INT</w:t>
      </w:r>
      <w:bookmarkEnd w:id="1651"/>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652" w:name="A8227"/>
      <w:r w:rsidRPr="00DC048F">
        <w:lastRenderedPageBreak/>
        <w:t>8-2:27</w:t>
      </w:r>
      <w:bookmarkEnd w:id="1652"/>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58485B">
        <w:t>C.R.S. 2018</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53" w:name="A8228"/>
      <w:r w:rsidRPr="00DC048F">
        <w:lastRenderedPageBreak/>
        <w:t>8-2:28</w:t>
      </w:r>
      <w:bookmarkEnd w:id="1653"/>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58485B">
        <w:t>C.R.S. 2018</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Pr="00DC048F"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 xml:space="preserve">7, ¶ 17, </w:t>
      </w:r>
      <w:r w:rsidR="00867EAA">
        <w:t xml:space="preserve">410 </w:t>
      </w:r>
      <w:r w:rsidR="00715CC9">
        <w:t xml:space="preserve">P.3d </w:t>
      </w:r>
      <w:r w:rsidR="00867EAA">
        <w:t xml:space="preserve">475, 478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654" w:name="A8229"/>
      <w:r w:rsidRPr="00DC048F">
        <w:lastRenderedPageBreak/>
        <w:t>8-2:29</w:t>
      </w:r>
      <w:bookmarkEnd w:id="1654"/>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58485B">
        <w:t>C.R.S. 2018</w:t>
      </w:r>
      <w:r w:rsidRPr="00DC048F">
        <w:t>.</w:t>
      </w:r>
      <w:r w:rsidRPr="00DC048F">
        <w:br w:type="page"/>
      </w:r>
    </w:p>
    <w:p w:rsidR="00DC048F" w:rsidRPr="00DC048F" w:rsidRDefault="00DC048F" w:rsidP="008B31C5">
      <w:pPr>
        <w:pStyle w:val="HeaderJI"/>
      </w:pPr>
      <w:bookmarkStart w:id="1655" w:name="A8230"/>
      <w:r w:rsidRPr="00DC048F">
        <w:lastRenderedPageBreak/>
        <w:t>8-2:30</w:t>
      </w:r>
      <w:bookmarkEnd w:id="1655"/>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58485B">
        <w:t>C.R.S. 2018</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2"/>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656" w:name="Chap83"/>
      <w:bookmarkEnd w:id="1656"/>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AC19D1"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AC19D1"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AC19D1"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AC19D1"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AC19D1"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BE4929">
        <w:rPr>
          <w:rFonts w:ascii="Book Antiqua" w:eastAsia="Times New Roman" w:hAnsi="Book Antiqua" w:cs="Courier New"/>
          <w:b/>
          <w:bCs/>
        </w:rPr>
        <w:tab/>
        <w:t>DESIGNATION OF SUPPLIER</w:t>
      </w:r>
    </w:p>
    <w:p w:rsidR="00854233" w:rsidRPr="008B31C5" w:rsidRDefault="00AC19D1"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57" w:name="A8301"/>
      <w:bookmarkEnd w:id="1657"/>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658" w:name="A8302"/>
      <w:bookmarkEnd w:id="1658"/>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659" w:name="A8303"/>
      <w:bookmarkEnd w:id="1659"/>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58485B">
        <w:t>C.R.S. 2018</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60" w:name="A8304"/>
      <w:bookmarkEnd w:id="1660"/>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58485B">
        <w:t>C.R.S. 2018</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661" w:name="A8305"/>
      <w:bookmarkEnd w:id="1661"/>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58485B">
        <w:t>C.R.S. 2018</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2" w:name="A8306"/>
      <w:bookmarkEnd w:id="1662"/>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663" w:name="A8307"/>
      <w:bookmarkEnd w:id="1663"/>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664" w:name="A8308"/>
      <w:bookmarkEnd w:id="1664"/>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5" w:name="A8309"/>
      <w:bookmarkEnd w:id="1665"/>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attempted to influence any public servant by means of deceit or by threat of violence or economic reprisal against any person or property,</w:t>
      </w:r>
    </w:p>
    <w:p w:rsidR="00854233" w:rsidRPr="00854233" w:rsidRDefault="00854233" w:rsidP="008F3A35">
      <w:pPr>
        <w:pStyle w:val="Elements"/>
      </w:pPr>
      <w:r w:rsidRPr="00854233">
        <w:t>4.</w:t>
      </w:r>
      <w:r w:rsidRPr="00854233">
        <w:tab/>
        <w:t>with the intent,</w:t>
      </w:r>
    </w:p>
    <w:p w:rsidR="00854233" w:rsidRPr="00854233" w:rsidRDefault="00854233" w:rsidP="008F3A35">
      <w:pPr>
        <w:pStyle w:val="Elements"/>
      </w:pPr>
      <w:r w:rsidRPr="00854233">
        <w:t>5.</w:t>
      </w:r>
      <w:r w:rsidRPr="00854233">
        <w:tab/>
        <w:t>to alter or affect the public servant’s decision, vote, opinion, or action concerning any matter which is to be considered or performed by him [her] or the agency or body of which he [she] is a member.</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BE29F1" w:rsidRPr="009F767D">
        <w:rPr>
          <w:i/>
          <w:iCs/>
        </w:rPr>
        <w:t>See</w:t>
      </w:r>
      <w:r w:rsidR="00BE29F1" w:rsidRPr="009F767D">
        <w:t xml:space="preserve"> </w:t>
      </w:r>
      <w:r w:rsidR="00BE29F1" w:rsidRPr="009F767D">
        <w:rPr>
          <w:i/>
          <w:iCs/>
        </w:rPr>
        <w:t>People v. Riley</w:t>
      </w:r>
      <w:r w:rsidR="00BE29F1" w:rsidRPr="009F767D">
        <w:t xml:space="preserve">, 2015 COA 152, ¶ 29, 380 P.3d 157, 164 (holding that, because there is no criminal offense in Colorado of </w:t>
      </w:r>
      <w:r w:rsidR="00BE29F1" w:rsidRPr="009F767D">
        <w:rPr>
          <w:i/>
          <w:iCs/>
        </w:rPr>
        <w:t>actually</w:t>
      </w:r>
      <w:r w:rsidR="00BE29F1" w:rsidRPr="009F767D">
        <w:t xml:space="preserve"> influencing a public servant, courts should not define “attempt” pursuant to section 18-2-101(1), </w:t>
      </w:r>
      <w:r w:rsidR="0058485B">
        <w:t>C.R.S. 2018</w:t>
      </w:r>
      <w:r w:rsidR="00BE29F1">
        <w:t xml:space="preserve">, </w:t>
      </w:r>
      <w:r w:rsidR="00BE29F1" w:rsidRPr="009F767D">
        <w:t xml:space="preserve">for the crime of </w:t>
      </w:r>
      <w:r w:rsidR="00BE29F1" w:rsidRPr="009F767D">
        <w:rPr>
          <w:i/>
          <w:iCs/>
        </w:rPr>
        <w:t>attempting</w:t>
      </w:r>
      <w:r w:rsidR="00BE29F1" w:rsidRPr="009F767D">
        <w:t xml:space="preserve"> to influence a public servant)</w:t>
      </w:r>
      <w:r w:rsidR="000559C8" w:rsidRPr="000559C8">
        <w:t>.</w:t>
      </w:r>
    </w:p>
    <w:p w:rsid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BE29F1" w:rsidRPr="00BE29F1" w:rsidRDefault="00BE29F1" w:rsidP="00C86A8B">
      <w:pPr>
        <w:pStyle w:val="Comment"/>
      </w:pPr>
      <w:r>
        <w:t>5.</w:t>
      </w:r>
      <w:r>
        <w:tab/>
        <w:t xml:space="preserve">In 2017, the Committee replaced the prior Comment 3 with the existing comment citing to </w:t>
      </w:r>
      <w:r>
        <w:rPr>
          <w:i/>
        </w:rPr>
        <w:t>People v. Riley</w:t>
      </w:r>
      <w:r>
        <w:t>.</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6" w:name="A8310"/>
      <w:bookmarkEnd w:id="1666"/>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7" w:name="A8311"/>
      <w:bookmarkEnd w:id="1667"/>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58485B">
        <w:t>C.R.S. 2018</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668" w:name="Chap84"/>
      <w:bookmarkEnd w:id="1668"/>
      <w:r w:rsidRPr="00C86A8B">
        <w:rPr>
          <w:rFonts w:ascii="Book Antiqua" w:eastAsia="Times New Roman" w:hAnsi="Book Antiqua" w:cs="Courier New"/>
          <w:b/>
          <w:sz w:val="32"/>
          <w:szCs w:val="32"/>
        </w:rPr>
        <w:lastRenderedPageBreak/>
        <w:t>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AC19D1"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AC19D1"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AC19D1"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AC19D1"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AC19D1"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AC19D1"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AC19D1"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AC19D1"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AC19D1"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AC19D1"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AC19D1"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AC19D1"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AC19D1"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58485B">
        <w:t>C.R.S. 2018</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669" w:name="a8401"/>
      <w:bookmarkEnd w:id="1669"/>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58485B">
        <w:t>C.R.S. 2018</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70" w:name="a8402"/>
      <w:bookmarkEnd w:id="1670"/>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58485B">
        <w:t>C.R.S. 2018</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71" w:name="a8403"/>
      <w:bookmarkEnd w:id="1671"/>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58485B">
        <w:t>C.R.S. 2018</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672" w:name="A8404"/>
      <w:bookmarkEnd w:id="1672"/>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58485B">
        <w:t>C.R.S. 2018</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73" w:name="a8405"/>
      <w:bookmarkEnd w:id="1673"/>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58485B">
        <w:t>C.R.S. 2018</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674" w:name="a8406"/>
      <w:bookmarkEnd w:id="1674"/>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58485B">
        <w:t>C.R.S. 2018</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75" w:name="a8407"/>
      <w:bookmarkEnd w:id="1675"/>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58485B">
        <w:t>C.R.S. 2018</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76" w:name="a8408"/>
      <w:bookmarkEnd w:id="1676"/>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58485B">
        <w:t>C.R.S. 2018</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77" w:name="a8409"/>
      <w:bookmarkEnd w:id="1677"/>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58485B">
        <w:t>C.R.S. 2018</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P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78" w:name="a8410"/>
      <w:bookmarkEnd w:id="1678"/>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679" w:name="a8411"/>
      <w:bookmarkEnd w:id="1679"/>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80" w:name="a8412"/>
      <w:bookmarkEnd w:id="1680"/>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58485B">
        <w:t>C.R.S. 2018</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P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81" w:name="a8413"/>
      <w:bookmarkEnd w:id="1681"/>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58485B">
        <w:t>C.R.S. 2018</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58485B">
        <w:t>C.R.S. 2018</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82" w:name="Chap85"/>
      <w:r w:rsidRPr="007E2519">
        <w:rPr>
          <w:rFonts w:ascii="Book Antiqua" w:eastAsia="Times New Roman" w:hAnsi="Book Antiqua" w:cs="Courier New"/>
          <w:b/>
          <w:sz w:val="32"/>
          <w:szCs w:val="32"/>
        </w:rPr>
        <w:lastRenderedPageBreak/>
        <w:t>CHAPTER 8-5</w:t>
      </w:r>
      <w:bookmarkEnd w:id="1682"/>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AC19D1"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AC19D1"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AC19D1"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AC19D1"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AC19D1"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AC19D1"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683" w:name="A8501"/>
      <w:r w:rsidRPr="001C6FC4">
        <w:lastRenderedPageBreak/>
        <w:t>8-5:01</w:t>
      </w:r>
      <w:bookmarkEnd w:id="1683"/>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58485B">
        <w:t>C.R.S. 2018</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58485B">
        <w:t>C.R.S. 2018</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84" w:name="A8502"/>
      <w:r w:rsidRPr="001C6FC4">
        <w:lastRenderedPageBreak/>
        <w:t>8-5:02.SP</w:t>
      </w:r>
      <w:bookmarkEnd w:id="1684"/>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58485B">
        <w:t>C.R.S. 2018</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85" w:name="A8503"/>
      <w:r w:rsidRPr="001C6FC4">
        <w:lastRenderedPageBreak/>
        <w:t>8-5:03</w:t>
      </w:r>
      <w:bookmarkEnd w:id="1685"/>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58485B">
        <w:t>C.R.S. 2018</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86" w:name="A8504"/>
      <w:r w:rsidRPr="001C6FC4">
        <w:lastRenderedPageBreak/>
        <w:t>8-5:04</w:t>
      </w:r>
      <w:bookmarkEnd w:id="1686"/>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58485B">
        <w:t>C.R.S. 2018</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87" w:name="A8505"/>
      <w:r w:rsidRPr="001C6FC4">
        <w:lastRenderedPageBreak/>
        <w:t>8-5:05.SP</w:t>
      </w:r>
      <w:bookmarkEnd w:id="1687"/>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58485B">
        <w:t>C.R.S. 2018</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88" w:name="A8506"/>
      <w:r w:rsidRPr="001C6FC4">
        <w:lastRenderedPageBreak/>
        <w:t>8-5:06.SP</w:t>
      </w:r>
      <w:bookmarkEnd w:id="1688"/>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58485B">
        <w:t>C.R.S. 2018</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3"/>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89" w:name="Chap86"/>
      <w:r w:rsidRPr="007E2519">
        <w:rPr>
          <w:rFonts w:ascii="Book Antiqua" w:eastAsia="Times New Roman" w:hAnsi="Book Antiqua" w:cs="Courier New"/>
          <w:b/>
          <w:sz w:val="32"/>
          <w:szCs w:val="32"/>
        </w:rPr>
        <w:lastRenderedPageBreak/>
        <w:t>CHAPTER 8-6</w:t>
      </w:r>
      <w:bookmarkEnd w:id="1689"/>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AC19D1"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AC19D1"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AC19D1"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AC19D1"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AC19D1"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AC19D1"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AC19D1"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AC19D1"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AC19D1"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AC19D1"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t>
      </w:r>
      <w:r w:rsidR="00F76F28">
        <w:rPr>
          <w:rFonts w:ascii="Book Antiqua" w:eastAsia="Times New Roman" w:hAnsi="Book Antiqua" w:cs="Courier New"/>
          <w:b/>
          <w:bCs/>
        </w:rPr>
        <w:t>WITH PHYSICAL EVIDENCE (IMPAIR)</w:t>
      </w:r>
    </w:p>
    <w:p w:rsidR="001C6FC4" w:rsidRPr="007E2519" w:rsidRDefault="00AC19D1"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AC19D1"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ab/>
        <w:t>TAMPERING WITH A DECEASED HUMAN BODY</w:t>
      </w:r>
    </w:p>
    <w:p w:rsidR="001C6FC4" w:rsidRPr="007E2519" w:rsidRDefault="00AC19D1"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AC19D1"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AC19D1"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AC19D1"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AC19D1"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AC19D1"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AC19D1"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690" w:name="A8601"/>
      <w:r w:rsidRPr="001C6FC4">
        <w:lastRenderedPageBreak/>
        <w:t>8-6:01</w:t>
      </w:r>
      <w:bookmarkEnd w:id="1690"/>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58485B">
        <w:t>C.R.S. 2018</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691" w:name="A8602"/>
      <w:r w:rsidRPr="001C6FC4">
        <w:lastRenderedPageBreak/>
        <w:t>8-6:02</w:t>
      </w:r>
      <w:bookmarkEnd w:id="1691"/>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58485B">
        <w:t>C.R.S. 2018</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692" w:name="A8603"/>
      <w:r w:rsidRPr="001C6FC4">
        <w:lastRenderedPageBreak/>
        <w:t>8-6:03</w:t>
      </w:r>
      <w:bookmarkEnd w:id="1692"/>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58485B">
        <w:t>C.R.S. 2018</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3" w:name="A8604"/>
      <w:r w:rsidRPr="001C6FC4">
        <w:lastRenderedPageBreak/>
        <w:t>8-6:04</w:t>
      </w:r>
      <w:bookmarkEnd w:id="1693"/>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4" w:name="A8605"/>
      <w:r w:rsidRPr="001C6FC4">
        <w:lastRenderedPageBreak/>
        <w:t>8-6:05</w:t>
      </w:r>
      <w:bookmarkEnd w:id="1694"/>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95" w:name="A8606"/>
      <w:r w:rsidRPr="001C6FC4">
        <w:lastRenderedPageBreak/>
        <w:t>8-6:06</w:t>
      </w:r>
      <w:bookmarkEnd w:id="1695"/>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58485B">
        <w:t>C.R.S. 2018</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6" w:name="A8607"/>
      <w:r w:rsidRPr="001C6FC4">
        <w:lastRenderedPageBreak/>
        <w:t>8-6:07</w:t>
      </w:r>
      <w:bookmarkEnd w:id="1696"/>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58485B">
        <w:t>C.R.S. 2018</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7" w:name="A8608"/>
      <w:r w:rsidRPr="001C6FC4">
        <w:lastRenderedPageBreak/>
        <w:t>8-6:08</w:t>
      </w:r>
      <w:bookmarkEnd w:id="1697"/>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98" w:name="A8609"/>
      <w:r w:rsidRPr="001C6FC4">
        <w:lastRenderedPageBreak/>
        <w:t>8-6:09.INT</w:t>
      </w:r>
      <w:bookmarkEnd w:id="1698"/>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58485B">
        <w:t>C.R.S. 2018</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699" w:name="A8610"/>
      <w:r w:rsidRPr="001C6FC4">
        <w:lastRenderedPageBreak/>
        <w:t>8-6:10</w:t>
      </w:r>
      <w:bookmarkEnd w:id="1699"/>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0" w:name="A8611"/>
      <w:r w:rsidRPr="001C6FC4">
        <w:lastRenderedPageBreak/>
        <w:t>8-6:11</w:t>
      </w:r>
      <w:bookmarkEnd w:id="1700"/>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58485B">
        <w:t>C.R.S. 2018</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701" w:name="A8611p5"/>
      <w:bookmarkEnd w:id="1701"/>
      <w:r w:rsidRPr="001C6FC4">
        <w:lastRenderedPageBreak/>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58485B">
        <w:t>C.R.S. 2018</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B7103F" w:rsidRPr="00B7103F" w:rsidRDefault="00B7103F" w:rsidP="00C83E1F">
      <w:pPr>
        <w:pStyle w:val="Comment"/>
      </w:pPr>
      <w:r w:rsidRPr="00B7103F">
        <w:t>3.</w:t>
      </w:r>
      <w:r w:rsidRPr="00B7103F">
        <w:tab/>
      </w:r>
      <w:r>
        <w:t>The Committee added this instruction in 2016</w:t>
      </w:r>
      <w:r w:rsidR="00C0341E">
        <w:t xml:space="preserve"> pursuant to new legislation</w:t>
      </w:r>
      <w:r>
        <w:t xml:space="preserve">.  </w:t>
      </w:r>
      <w:r w:rsidRPr="00D530FA">
        <w:rPr>
          <w:i/>
        </w:rPr>
        <w:t>See</w:t>
      </w:r>
      <w:r w:rsidRPr="00D530FA">
        <w:t xml:space="preserve"> Ch. </w:t>
      </w:r>
      <w:r>
        <w:t>72</w:t>
      </w:r>
      <w:r w:rsidRPr="00D530FA">
        <w:t>, sec. 1, § 18-</w:t>
      </w:r>
      <w:r>
        <w:t>8-610.5(1), 2016</w:t>
      </w:r>
      <w:r w:rsidRPr="00D530FA">
        <w:t xml:space="preserve"> Colo. Sess. Laws </w:t>
      </w:r>
      <w:r>
        <w:t>191, 191</w:t>
      </w:r>
      <w:r w:rsidRPr="00D530FA">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702" w:name="A8612"/>
      <w:r w:rsidRPr="001C6FC4">
        <w:lastRenderedPageBreak/>
        <w:t>8-6:12</w:t>
      </w:r>
      <w:bookmarkEnd w:id="1702"/>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3" w:name="A8613"/>
      <w:r w:rsidRPr="001C6FC4">
        <w:lastRenderedPageBreak/>
        <w:t>8-6:13</w:t>
      </w:r>
      <w:bookmarkEnd w:id="1703"/>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704" w:name="A8614"/>
      <w:r w:rsidRPr="001C6FC4">
        <w:lastRenderedPageBreak/>
        <w:t>8-6:14</w:t>
      </w:r>
      <w:bookmarkEnd w:id="1704"/>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5" w:name="A8615"/>
      <w:r w:rsidRPr="001C6FC4">
        <w:lastRenderedPageBreak/>
        <w:t>8-6:15</w:t>
      </w:r>
      <w:bookmarkEnd w:id="1705"/>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58485B">
        <w:t>C.R.S. 2018</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6" w:name="A8616"/>
      <w:r w:rsidRPr="001C6FC4">
        <w:lastRenderedPageBreak/>
        <w:t>8-6:16</w:t>
      </w:r>
      <w:bookmarkEnd w:id="1706"/>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707" w:name="a8617"/>
      <w:bookmarkEnd w:id="1707"/>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w:t>
      </w:r>
      <w:r w:rsidR="00DA65C9">
        <w:t>)–(</w:t>
      </w:r>
      <w:r w:rsidRPr="00D530FA">
        <w:t xml:space="preserve">b), </w:t>
      </w:r>
      <w:r w:rsidR="0058485B">
        <w:t>C.R.S. 2018</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292 P.3d 954, 958 (Colo. App. 2011) (interpreting the statute prohibiting retaliation against a judge, section 18-8-615, C.R.S. 2011,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w:t>
      </w:r>
      <w:r w:rsidR="00DA65C9">
        <w:t>)–(</w:t>
      </w:r>
      <w:r w:rsidRPr="00D530FA">
        <w:t>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708" w:name="a8618"/>
      <w:bookmarkEnd w:id="1708"/>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58485B">
        <w:t>C.R.S. 2018</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58485B">
        <w:t>C.R.S. 2018</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4"/>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709" w:name="Chap87"/>
      <w:r w:rsidRPr="00235A40">
        <w:rPr>
          <w:rFonts w:ascii="Book Antiqua" w:eastAsia="Times New Roman" w:hAnsi="Book Antiqua" w:cs="Courier New"/>
          <w:b/>
          <w:sz w:val="32"/>
          <w:szCs w:val="32"/>
        </w:rPr>
        <w:lastRenderedPageBreak/>
        <w:t>CHAPTER 8-7</w:t>
      </w:r>
      <w:bookmarkEnd w:id="1709"/>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AC19D1"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AC19D1"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AC19D1"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AC19D1"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AC19D1"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AC19D1"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AC19D1"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AC19D1"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AC19D1"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AC19D1"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AC19D1"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AC19D1"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710" w:name="A8701"/>
      <w:r w:rsidRPr="001C6FC4">
        <w:lastRenderedPageBreak/>
        <w:t>8-7:01</w:t>
      </w:r>
      <w:bookmarkEnd w:id="1710"/>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711" w:name="A8702"/>
      <w:r w:rsidRPr="001C6FC4">
        <w:lastRenderedPageBreak/>
        <w:t>8-7:02</w:t>
      </w:r>
      <w:bookmarkEnd w:id="1711"/>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12" w:name="A8703"/>
      <w:r w:rsidRPr="001C6FC4">
        <w:lastRenderedPageBreak/>
        <w:t>8-7:03</w:t>
      </w:r>
      <w:bookmarkEnd w:id="1712"/>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13" w:name="A8704"/>
      <w:r w:rsidRPr="001C6FC4">
        <w:lastRenderedPageBreak/>
        <w:t>8-7:04</w:t>
      </w:r>
      <w:bookmarkEnd w:id="1713"/>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 xml:space="preserve">directed to or committed upon a witness </w:t>
      </w:r>
      <w:r w:rsidR="00F60029">
        <w:t xml:space="preserve">+ </w:t>
      </w:r>
      <w:r w:rsidR="00F60029" w:rsidRPr="00F60029">
        <w:t>in any criminal or civil proceeding</w:t>
      </w:r>
      <w:r w:rsidR="00721A2F">
        <w:t>,</w:t>
      </w:r>
      <w:r w:rsidR="00F60029">
        <w:t xml:space="preserve"> </w:t>
      </w:r>
      <w:r w:rsidRPr="001C6FC4">
        <w:t xml:space="preserve">a victim </w:t>
      </w:r>
      <w:r w:rsidR="00F60029">
        <w:t xml:space="preserve">of </w:t>
      </w:r>
      <w:r w:rsidRPr="001C6FC4">
        <w:t xml:space="preserve">any crime, a person the defendant believed had been or was to be called or who would have been called to testify as a witness </w:t>
      </w:r>
      <w:r w:rsidR="00721A2F" w:rsidRPr="00721A2F">
        <w:t xml:space="preserve">in any criminal or civil proceeding </w:t>
      </w:r>
      <w:r w:rsidRPr="001C6FC4">
        <w:t>or a victim</w:t>
      </w:r>
      <w:r w:rsidR="00721A2F">
        <w:t xml:space="preserve"> </w:t>
      </w:r>
      <w:r w:rsidR="00721A2F" w:rsidRPr="00721A2F">
        <w:t>of any crime</w:t>
      </w:r>
      <w:r w:rsidRPr="001C6FC4">
        <w:t>, a member of the witness’</w:t>
      </w:r>
      <w:r w:rsidR="00FE3013">
        <w:t>s</w:t>
      </w:r>
      <w:r w:rsidRPr="001C6FC4">
        <w:t xml:space="preserve">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lastRenderedPageBreak/>
        <w:t>After considering all the evidence, if you decide the prosecution has 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EA3B6B" w:rsidRDefault="00EA3B6B" w:rsidP="004F7F26">
      <w:pPr>
        <w:pStyle w:val="Comment"/>
      </w:pPr>
      <w:r>
        <w:t>9.</w:t>
      </w:r>
      <w:r>
        <w:tab/>
        <w:t xml:space="preserve">+ 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sec. 1</w:t>
      </w:r>
      <w:r w:rsidRPr="00EA3B6B">
        <w:rPr>
          <w:bCs/>
        </w:rPr>
        <w:t>, § 18-</w:t>
      </w:r>
      <w:r>
        <w:rPr>
          <w:bCs/>
        </w:rPr>
        <w:t>8-704(1)</w:t>
      </w:r>
      <w:r w:rsidRPr="00EA3B6B">
        <w:rPr>
          <w:bCs/>
        </w:rPr>
        <w:t xml:space="preserve">, 2018 Colo. Sess. Laws </w:t>
      </w:r>
      <w:r>
        <w:rPr>
          <w:bCs/>
        </w:rPr>
        <w:t>1127, 1127</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pPr>
      <w:bookmarkStart w:id="1714" w:name="A8705"/>
      <w:r w:rsidRPr="001C6FC4">
        <w:lastRenderedPageBreak/>
        <w:t>8-7:05</w:t>
      </w:r>
      <w:bookmarkEnd w:id="1714"/>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58485B">
        <w:t>C.R.S. 2018</w:t>
      </w:r>
      <w:r w:rsidR="001D604E">
        <w:t xml:space="preserve"> (</w:t>
      </w:r>
      <w:r w:rsidR="0078164F">
        <w:t xml:space="preserve">incorporating section </w:t>
      </w:r>
      <w:r w:rsidR="0078164F" w:rsidRPr="0078164F">
        <w:t xml:space="preserve">18-8-704(1), </w:t>
      </w:r>
      <w:r w:rsidR="0058485B">
        <w:t>C.R.S. 2018</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15" w:name="A8706"/>
      <w:r w:rsidRPr="001C6FC4">
        <w:lastRenderedPageBreak/>
        <w:t>8-7:06</w:t>
      </w:r>
      <w:bookmarkEnd w:id="1715"/>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58485B">
        <w:t>C.R.S. 2018</w:t>
      </w:r>
      <w:r w:rsidR="001D604E">
        <w:t xml:space="preserve"> (</w:t>
      </w:r>
      <w:r w:rsidR="004C7E2A" w:rsidRPr="004C7E2A">
        <w:t xml:space="preserve">incorporating section 18-8-704(1), </w:t>
      </w:r>
      <w:r w:rsidR="0058485B">
        <w:t>C.R.S. 2018</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16" w:name="A8707"/>
      <w:r w:rsidRPr="001C6FC4">
        <w:lastRenderedPageBreak/>
        <w:t>8-7:07.SP</w:t>
      </w:r>
      <w:bookmarkEnd w:id="1716"/>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58485B">
        <w:t>C.R.S. 2018</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717" w:name="A8708"/>
      <w:r w:rsidRPr="001C6FC4">
        <w:lastRenderedPageBreak/>
        <w:t>8-7:08</w:t>
      </w:r>
      <w:bookmarkEnd w:id="1717"/>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FE3013">
      <w:pPr>
        <w:pStyle w:val="Elements"/>
      </w:pPr>
      <w:r w:rsidRPr="001C6FC4">
        <w:t>4.</w:t>
      </w:r>
      <w:r w:rsidRPr="001C6FC4">
        <w:tab/>
        <w:t xml:space="preserve">directed to, or committed upon, a witness </w:t>
      </w:r>
      <w:r w:rsidR="00FE3013">
        <w:t xml:space="preserve">+ </w:t>
      </w:r>
      <w:r w:rsidR="00FE3013" w:rsidRPr="00FE3013">
        <w:t>in any criminal or</w:t>
      </w:r>
      <w:r w:rsidR="00FE3013">
        <w:t xml:space="preserve"> </w:t>
      </w:r>
      <w:r w:rsidR="00FE3013" w:rsidRPr="00FE3013">
        <w:t>civil proceeding</w:t>
      </w:r>
      <w:r w:rsidR="00FE3013">
        <w:t xml:space="preserve">, a </w:t>
      </w:r>
      <w:r w:rsidRPr="001C6FC4">
        <w:t xml:space="preserve">victim </w:t>
      </w:r>
      <w:r w:rsidR="00FE3013">
        <w:t xml:space="preserve">of </w:t>
      </w:r>
      <w:r w:rsidRPr="001C6FC4">
        <w:t>any crime, an individual whom the defendant</w:t>
      </w:r>
      <w:r w:rsidR="00CE27D7">
        <w:t xml:space="preserve"> </w:t>
      </w:r>
      <w:r w:rsidRPr="001C6FC4">
        <w:t xml:space="preserve">believed had been or would be called to testify as a witness </w:t>
      </w:r>
      <w:r w:rsidR="00FE3013" w:rsidRPr="00FE3013">
        <w:t>in any criminal</w:t>
      </w:r>
      <w:r w:rsidR="00FE3013">
        <w:t xml:space="preserve"> </w:t>
      </w:r>
      <w:r w:rsidR="00FE3013" w:rsidRPr="00FE3013">
        <w:t>or civil proceeding</w:t>
      </w:r>
      <w:r w:rsidR="00FE3013">
        <w:t xml:space="preserve"> </w:t>
      </w:r>
      <w:r w:rsidRPr="001C6FC4">
        <w:t xml:space="preserve">or </w:t>
      </w:r>
      <w:r w:rsidR="00FE3013">
        <w:t xml:space="preserve">a </w:t>
      </w:r>
      <w:r w:rsidRPr="001C6FC4">
        <w:t>victim</w:t>
      </w:r>
      <w:r w:rsidR="00FE3013">
        <w:t xml:space="preserve"> </w:t>
      </w:r>
      <w:r w:rsidR="00FE3013" w:rsidRPr="00FE3013">
        <w:t>of any crime</w:t>
      </w:r>
      <w:r w:rsidRPr="001C6FC4">
        <w:t>,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5433E8" w:rsidRPr="001C6FC4" w:rsidRDefault="005433E8" w:rsidP="004F7F26">
      <w:pPr>
        <w:pStyle w:val="Comment"/>
      </w:pPr>
      <w:r>
        <w:t>6.</w:t>
      </w:r>
      <w:r>
        <w:tab/>
        <w:t xml:space="preserve">+ 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 xml:space="preserve">sec. </w:t>
      </w:r>
      <w:r w:rsidR="001F2F81">
        <w:rPr>
          <w:bCs/>
        </w:rPr>
        <w:t>2</w:t>
      </w:r>
      <w:r w:rsidRPr="00EA3B6B">
        <w:rPr>
          <w:bCs/>
        </w:rPr>
        <w:t>, § 18-</w:t>
      </w:r>
      <w:r>
        <w:rPr>
          <w:bCs/>
        </w:rPr>
        <w:t>8-70</w:t>
      </w:r>
      <w:r w:rsidR="001F2F81">
        <w:rPr>
          <w:bCs/>
        </w:rPr>
        <w:t>6</w:t>
      </w:r>
      <w:r>
        <w:rPr>
          <w:bCs/>
        </w:rPr>
        <w:t>(1)</w:t>
      </w:r>
      <w:r w:rsidRPr="00EA3B6B">
        <w:rPr>
          <w:bCs/>
        </w:rPr>
        <w:t xml:space="preserve">, 2018 Colo. Sess. Laws </w:t>
      </w:r>
      <w:r>
        <w:rPr>
          <w:bCs/>
        </w:rPr>
        <w:t>1127, 1127</w:t>
      </w:r>
      <w:r w:rsidR="001F2F81">
        <w:rPr>
          <w:bCs/>
        </w:rPr>
        <w:t>–28</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18" w:name="A8709"/>
      <w:r w:rsidRPr="001C6FC4">
        <w:lastRenderedPageBreak/>
        <w:t>8-7:09</w:t>
      </w:r>
      <w:bookmarkEnd w:id="1718"/>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58485B">
        <w:t>C.R.S. 2018</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719" w:name="A8710"/>
      <w:r w:rsidRPr="001C6FC4">
        <w:lastRenderedPageBreak/>
        <w:t>8-7:10</w:t>
      </w:r>
      <w:bookmarkEnd w:id="1719"/>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C6FC4" w:rsidRPr="001C6FC4" w:rsidRDefault="00F90A94" w:rsidP="004F7F26">
      <w:pPr>
        <w:pStyle w:val="Comment"/>
      </w:pPr>
      <w:r>
        <w:t>5.</w:t>
      </w:r>
      <w:r>
        <w:tab/>
        <w:t>In 2015, the Committee removed the reference to Instruction G2:01 in Comment 2, and it added Comment 4.</w:t>
      </w:r>
      <w:r w:rsidR="001C6FC4" w:rsidRPr="001C6FC4">
        <w:br w:type="page"/>
      </w:r>
    </w:p>
    <w:p w:rsidR="001C6FC4" w:rsidRPr="001C6FC4" w:rsidRDefault="001C6FC4" w:rsidP="004F7F26">
      <w:pPr>
        <w:pStyle w:val="HeaderJI"/>
      </w:pPr>
      <w:bookmarkStart w:id="1720" w:name="A8711"/>
      <w:r w:rsidRPr="001C6FC4">
        <w:lastRenderedPageBreak/>
        <w:t>8-7:11</w:t>
      </w:r>
      <w:bookmarkEnd w:id="1720"/>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5.</w:t>
      </w:r>
      <w:r>
        <w:tab/>
        <w:t>In 2015, the Committee removed the reference to Instruction G2:01 in Comment 2, and it added Comment 4.</w:t>
      </w:r>
    </w:p>
    <w:p w:rsidR="001C6FC4" w:rsidRPr="001C6FC4" w:rsidRDefault="001C6FC4" w:rsidP="004F7F26">
      <w:pPr>
        <w:pStyle w:val="Comment"/>
      </w:pPr>
      <w:r w:rsidRPr="001C6FC4">
        <w:br w:type="page"/>
      </w:r>
    </w:p>
    <w:p w:rsidR="001C6FC4" w:rsidRPr="001C6FC4" w:rsidRDefault="001C6FC4" w:rsidP="004F7F26">
      <w:pPr>
        <w:pStyle w:val="HeaderJI"/>
      </w:pPr>
      <w:bookmarkStart w:id="1721" w:name="A8712"/>
      <w:r w:rsidRPr="001C6FC4">
        <w:lastRenderedPageBreak/>
        <w:t>8-7:12</w:t>
      </w:r>
      <w:bookmarkEnd w:id="1721"/>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5.</w:t>
      </w:r>
      <w:r>
        <w:tab/>
        <w:t>In 2015, the Committee removed the reference to Instruction G2:01 in Comment 2, and it added Comment 4.</w:t>
      </w:r>
    </w:p>
    <w:p w:rsidR="008D761F" w:rsidRPr="004F7F26" w:rsidRDefault="008D761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5"/>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722" w:name="Chap88"/>
      <w:r w:rsidRPr="004F7F26">
        <w:rPr>
          <w:rFonts w:ascii="Book Antiqua" w:eastAsia="Times New Roman" w:hAnsi="Book Antiqua" w:cs="Courier New"/>
          <w:b/>
          <w:sz w:val="32"/>
          <w:szCs w:val="32"/>
        </w:rPr>
        <w:lastRenderedPageBreak/>
        <w:t>CHAPTER 8-8</w:t>
      </w:r>
      <w:bookmarkEnd w:id="1722"/>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AC19D1"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1C6FC4" w:rsidRPr="004F7F26" w:rsidRDefault="00AC19D1"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AC19D1"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58485B">
        <w:t>C.R.S. 2018</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723" w:name="A8801"/>
      <w:r w:rsidRPr="001C6FC4">
        <w:lastRenderedPageBreak/>
        <w:t>8-8:01</w:t>
      </w:r>
      <w:bookmarkEnd w:id="1723"/>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00DA65C9">
        <w:t>)–(</w:t>
      </w:r>
      <w:r w:rsidRPr="001C6FC4">
        <w:t xml:space="preserve">c),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3B1F8F">
        <w:t>H:2</w:t>
      </w:r>
      <w:r w:rsidR="00183216">
        <w:t>7</w:t>
      </w:r>
      <w:r w:rsidR="003B1F8F">
        <w:t>.SP</w:t>
      </w:r>
      <w:r w:rsidRPr="001C6FC4">
        <w:t xml:space="preserve">, </w:t>
      </w:r>
      <w:r w:rsidR="003B1F8F">
        <w:t>H:2</w:t>
      </w:r>
      <w:r w:rsidR="00183216">
        <w:t>8</w:t>
      </w:r>
      <w:r w:rsidR="003B1F8F">
        <w:t>.SP</w:t>
      </w:r>
      <w:r w:rsidRPr="001C6FC4">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58485B">
        <w:t>C.R.S. 2018</w:t>
      </w:r>
      <w:r w:rsidR="00A807C2">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58485B">
        <w:t>C.R.S. 2018</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1C6FC4" w:rsidRPr="001C6FC4" w:rsidRDefault="001C6FC4" w:rsidP="004F7F26">
      <w:pPr>
        <w:pStyle w:val="Comment"/>
      </w:pPr>
      <w:r w:rsidRPr="001C6FC4">
        <w:br w:type="page"/>
      </w:r>
    </w:p>
    <w:p w:rsidR="001C6FC4" w:rsidRPr="008D761F" w:rsidRDefault="001C6FC4" w:rsidP="004F7F26">
      <w:pPr>
        <w:pStyle w:val="HeaderJI"/>
      </w:pPr>
      <w:bookmarkStart w:id="1724" w:name="A8802"/>
      <w:r w:rsidRPr="001C6FC4">
        <w:lastRenderedPageBreak/>
        <w:t>8-8:02</w:t>
      </w:r>
      <w:bookmarkEnd w:id="1724"/>
      <w:r w:rsidRPr="001C6FC4">
        <w:t xml:space="preserve">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P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H:19, H:20, H:25, H:26, H:27.SP, H:28.SP, H:29.SP</w:t>
      </w:r>
      <w:r w:rsidR="008D761F">
        <w:t xml:space="preserve"> </w:t>
      </w:r>
      <w:r w:rsidR="00AD6A44" w:rsidRPr="00AD6A44">
        <w:t>(affirmative defense instructions, pursuant to section 18-1-707,</w:t>
      </w:r>
      <w:r w:rsidR="00942410">
        <w:t xml:space="preserve"> </w:t>
      </w:r>
      <w:r w:rsidR="0058485B">
        <w:t>C.R.S. 2018</w:t>
      </w:r>
      <w:r w:rsidR="00942410">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br w:type="page"/>
      </w:r>
    </w:p>
    <w:p w:rsidR="001C6FC4" w:rsidRPr="001C6FC4" w:rsidRDefault="001C6FC4" w:rsidP="004F7F26">
      <w:pPr>
        <w:pStyle w:val="HeaderJI"/>
      </w:pPr>
      <w:bookmarkStart w:id="1725" w:name="A8803"/>
      <w:r w:rsidRPr="001C6FC4">
        <w:lastRenderedPageBreak/>
        <w:t>8-8:03.SP</w:t>
      </w:r>
      <w:bookmarkEnd w:id="1725"/>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58485B">
        <w:t>C.R.S. 2018</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58485B">
        <w:t>C.R.S. 2018</w:t>
      </w:r>
      <w:r w:rsidRPr="001C6FC4">
        <w:t xml:space="preserve">.  </w:t>
      </w:r>
      <w:r w:rsidRPr="001C6FC4">
        <w:rPr>
          <w:i/>
        </w:rPr>
        <w:t xml:space="preserve">See </w:t>
      </w:r>
      <w:r w:rsidRPr="001C6FC4">
        <w:t xml:space="preserve">Instructions </w:t>
      </w:r>
      <w:r w:rsidR="00183216" w:rsidRPr="00183216">
        <w:t xml:space="preserve">H:19, H:20, H:25, H:26, H:27.SP, H:28.SP, 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726" w:name="Chap91"/>
      <w:r w:rsidRPr="004F7F26">
        <w:rPr>
          <w:rFonts w:ascii="Book Antiqua" w:eastAsia="Times New Roman" w:hAnsi="Book Antiqua" w:cs="Courier New"/>
          <w:b/>
          <w:sz w:val="32"/>
          <w:szCs w:val="32"/>
        </w:rPr>
        <w:lastRenderedPageBreak/>
        <w:t>CHAPTER 9-1</w:t>
      </w:r>
      <w:bookmarkEnd w:id="1726"/>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AC19D1"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AC19D1"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AC19D1"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AC19D1"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AC19D1"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AC19D1"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AC19D1"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AC19D1"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w:t>
      </w:r>
      <w:r w:rsidR="00F76F28">
        <w:rPr>
          <w:rFonts w:ascii="Book Antiqua" w:eastAsia="Times New Roman" w:hAnsi="Book Antiqua" w:cs="Courier New"/>
          <w:b/>
          <w:bCs/>
        </w:rPr>
        <w:t>NT, USE, OR INGRESS AND EGRESS)</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AC19D1"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AC19D1"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AC19D1"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AC19D1"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AC19D1"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AC19D1"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AC19D1"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BA3E24" w:rsidRPr="004F7F26" w:rsidRDefault="00AC19D1"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AC19D1"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AC19D1"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AC19D1"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AC19D1"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AC19D1"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AC19D1"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AC19D1"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AC19D1"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AC19D1"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AC19D1"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F76F28">
        <w:rPr>
          <w:rFonts w:ascii="Book Antiqua" w:eastAsia="Times New Roman" w:hAnsi="Book Antiqua" w:cs="Courier New"/>
          <w:b/>
          <w:bCs/>
        </w:rPr>
        <w:tab/>
        <w:t>VEHICULAR ELUDING</w:t>
      </w:r>
    </w:p>
    <w:p w:rsidR="00BA3E24" w:rsidRPr="004F7F26" w:rsidRDefault="00AC19D1"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AC19D1"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UNLA</w:t>
      </w:r>
      <w:r w:rsidR="00F76F28">
        <w:rPr>
          <w:rFonts w:ascii="Book Antiqua" w:eastAsia="Times New Roman" w:hAnsi="Book Antiqua" w:cs="Courier New"/>
          <w:b/>
          <w:bCs/>
        </w:rPr>
        <w:t>WFUL CONDUCT ON PUBLIC PROPERTY</w:t>
      </w:r>
    </w:p>
    <w:p w:rsidR="00BA3E24" w:rsidRPr="004F7F26" w:rsidRDefault="00AC19D1"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AC19D1"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AC19D1"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AC19D1"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AC19D1"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F76F28">
        <w:rPr>
          <w:rFonts w:ascii="Book Antiqua" w:eastAsia="Times New Roman" w:hAnsi="Book Antiqua" w:cs="Courier New"/>
          <w:b/>
          <w:bCs/>
        </w:rPr>
        <w:t>(BELIEF AS TO DEADLY WEAPON)</w:t>
      </w:r>
    </w:p>
    <w:p w:rsidR="00BA3E24" w:rsidRPr="004F7F26" w:rsidRDefault="00AC19D1"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DEADLY WEAPON)</w:t>
      </w:r>
    </w:p>
    <w:p w:rsidR="00BA3E24" w:rsidRPr="004F7F26" w:rsidRDefault="00AC19D1"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AC19D1"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AC19D1"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AC19D1"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AC19D1"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AC19D1"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AC19D1"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AC19D1"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AC19D1"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AC19D1"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AC19D1"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AC19D1"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727" w:name="A9101"/>
      <w:r w:rsidRPr="00BA3E24">
        <w:lastRenderedPageBreak/>
        <w:t>9-1:01</w:t>
      </w:r>
      <w:bookmarkEnd w:id="1727"/>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58485B">
        <w:t>C.R.S. 2018</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728" w:name="A9102"/>
      <w:r w:rsidRPr="00BA3E24">
        <w:lastRenderedPageBreak/>
        <w:t>9-1:02</w:t>
      </w:r>
      <w:bookmarkEnd w:id="1728"/>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58485B">
        <w:t>C.R.S. 2018</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729" w:name="A9103"/>
      <w:r w:rsidRPr="00BA3E24">
        <w:lastRenderedPageBreak/>
        <w:t>9-1:03.INT</w:t>
      </w:r>
      <w:bookmarkEnd w:id="1729"/>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730" w:name="A9104"/>
      <w:r w:rsidRPr="00BA3E24">
        <w:lastRenderedPageBreak/>
        <w:t>9-1:04</w:t>
      </w:r>
      <w:bookmarkEnd w:id="1730"/>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58485B">
        <w:t>C.R.S. 2018</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731" w:name="A9105"/>
      <w:r w:rsidRPr="00BA3E24">
        <w:lastRenderedPageBreak/>
        <w:t>9-1:05</w:t>
      </w:r>
      <w:bookmarkEnd w:id="1731"/>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32" w:name="A9106"/>
      <w:r w:rsidRPr="00BA3E24">
        <w:lastRenderedPageBreak/>
        <w:t>9-1:06</w:t>
      </w:r>
      <w:bookmarkEnd w:id="1732"/>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733" w:name="A9107"/>
      <w:r w:rsidRPr="00BA3E24">
        <w:lastRenderedPageBreak/>
        <w:t>9-1:07.INT</w:t>
      </w:r>
      <w:bookmarkEnd w:id="1733"/>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58485B">
        <w:t>C.R.S. 2018</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734" w:name="A9108"/>
      <w:r w:rsidRPr="00BA3E24">
        <w:lastRenderedPageBreak/>
        <w:t>9-1:08</w:t>
      </w:r>
      <w:bookmarkEnd w:id="1734"/>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58485B">
        <w:t>C.R.S. 2018</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35" w:name="A9109"/>
      <w:r w:rsidRPr="00BA3E24">
        <w:lastRenderedPageBreak/>
        <w:t>9-1:09</w:t>
      </w:r>
      <w:bookmarkEnd w:id="1735"/>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736" w:name="A9110"/>
      <w:r w:rsidRPr="00BA3E24">
        <w:lastRenderedPageBreak/>
        <w:t>9-1:10</w:t>
      </w:r>
      <w:bookmarkEnd w:id="1736"/>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37" w:name="A9111"/>
      <w:r w:rsidRPr="00BA3E24">
        <w:lastRenderedPageBreak/>
        <w:t>9-1:11</w:t>
      </w:r>
      <w:bookmarkEnd w:id="1737"/>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38" w:name="A9112"/>
      <w:r w:rsidRPr="00BA3E24">
        <w:lastRenderedPageBreak/>
        <w:t>9-1:12.INT</w:t>
      </w:r>
      <w:bookmarkEnd w:id="1738"/>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739" w:name="A9113"/>
      <w:r w:rsidRPr="00BA3E24">
        <w:lastRenderedPageBreak/>
        <w:t>9-1:13</w:t>
      </w:r>
      <w:bookmarkEnd w:id="1739"/>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740" w:name="A9114"/>
      <w:r w:rsidRPr="00BA3E24">
        <w:lastRenderedPageBreak/>
        <w:t>9-1:14</w:t>
      </w:r>
      <w:bookmarkEnd w:id="1740"/>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741" w:name="A9115"/>
      <w:r w:rsidRPr="00BA3E24">
        <w:lastRenderedPageBreak/>
        <w:t>9-1:15</w:t>
      </w:r>
      <w:bookmarkEnd w:id="1741"/>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742" w:name="A9116"/>
      <w:r w:rsidRPr="00BA3E24">
        <w:lastRenderedPageBreak/>
        <w:t>9-1:16</w:t>
      </w:r>
      <w:bookmarkEnd w:id="1742"/>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58485B">
        <w:t>C.R.S. 2018</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43" w:name="A9117"/>
      <w:r w:rsidRPr="00BA3E24">
        <w:lastRenderedPageBreak/>
        <w:t>9-1:17</w:t>
      </w:r>
      <w:bookmarkEnd w:id="1743"/>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44" w:name="A9118"/>
      <w:r w:rsidRPr="00BA3E24">
        <w:lastRenderedPageBreak/>
        <w:t>9-1:18.INT</w:t>
      </w:r>
      <w:bookmarkEnd w:id="1744"/>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58485B">
        <w:t>C.R.S. 2018</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745" w:name="A9119"/>
      <w:r w:rsidRPr="00BA3E24">
        <w:lastRenderedPageBreak/>
        <w:t>9-1:19</w:t>
      </w:r>
      <w:bookmarkEnd w:id="1745"/>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58485B">
        <w:t>C.R.S. 2018</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746" w:name="A9120"/>
      <w:r w:rsidRPr="00BA3E24">
        <w:lastRenderedPageBreak/>
        <w:t>9-1:20.INT</w:t>
      </w:r>
      <w:bookmarkEnd w:id="1746"/>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747" w:name="A9121"/>
      <w:r w:rsidRPr="00BA3E24">
        <w:lastRenderedPageBreak/>
        <w:t>9-1:21</w:t>
      </w:r>
      <w:bookmarkEnd w:id="1747"/>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58485B">
        <w:t>C.R.S. 2018</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748" w:name="A9122"/>
      <w:r w:rsidRPr="00BA3E24">
        <w:lastRenderedPageBreak/>
        <w:t>9-1:22</w:t>
      </w:r>
      <w:bookmarkEnd w:id="1748"/>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58485B">
        <w:t>C.R.S. 2018</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749" w:name="A9123"/>
      <w:r w:rsidRPr="00BA3E24">
        <w:lastRenderedPageBreak/>
        <w:t>9-1:23</w:t>
      </w:r>
      <w:bookmarkEnd w:id="1749"/>
      <w:r w:rsidRPr="00BA3E24">
        <w:t xml:space="preserve"> INTERFERENCE WITH STAFF, FACULTY, OR STUDENTS OF EDUCATIONAL INSTITUTION</w:t>
      </w:r>
      <w:r w:rsidR="00865951">
        <w:t>S</w:t>
      </w:r>
      <w:r w:rsidRPr="00BA3E24">
        <w:t xml:space="preserve">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00DA65C9">
        <w:t>)–(</w:t>
      </w:r>
      <w:r w:rsidRPr="00BA3E24">
        <w:t xml:space="preserve">c),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0" w:name="A9124"/>
      <w:r w:rsidRPr="00BA3E24">
        <w:lastRenderedPageBreak/>
        <w:t>9-1:24</w:t>
      </w:r>
      <w:bookmarkEnd w:id="1750"/>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751" w:name="A9125"/>
      <w:r w:rsidRPr="00BA3E24">
        <w:lastRenderedPageBreak/>
        <w:t>9-1:25</w:t>
      </w:r>
      <w:bookmarkEnd w:id="1751"/>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2" w:name="A9126"/>
      <w:r w:rsidRPr="00BA3E24">
        <w:lastRenderedPageBreak/>
        <w:t>9-1:26</w:t>
      </w:r>
      <w:bookmarkEnd w:id="1752"/>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58485B">
        <w:t>C.R.S. 2018</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3" w:name="A9127"/>
      <w:r w:rsidRPr="00BA3E24">
        <w:lastRenderedPageBreak/>
        <w:t>9-1:27</w:t>
      </w:r>
      <w:bookmarkEnd w:id="1753"/>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58485B">
        <w:t>C.R.S. 2018</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354429" w:rsidRDefault="00354429" w:rsidP="00B12698">
      <w:pPr>
        <w:pStyle w:val="Comment"/>
      </w:pPr>
      <w:r>
        <w:br w:type="page"/>
      </w:r>
    </w:p>
    <w:p w:rsidR="00BA3E24" w:rsidRPr="002B3A46" w:rsidRDefault="00BA3E24" w:rsidP="00B12698">
      <w:pPr>
        <w:pStyle w:val="HeaderJI"/>
      </w:pPr>
      <w:bookmarkStart w:id="1754" w:name="A9128"/>
      <w:r w:rsidRPr="00BA3E24">
        <w:lastRenderedPageBreak/>
        <w:t>9-1:28</w:t>
      </w:r>
      <w:bookmarkEnd w:id="1754"/>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55" w:name="A9129"/>
      <w:r w:rsidRPr="00BA3E24">
        <w:lastRenderedPageBreak/>
        <w:t>9-1:29</w:t>
      </w:r>
      <w:bookmarkEnd w:id="1755"/>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6" w:name="A9130"/>
      <w:r w:rsidRPr="00BA3E24">
        <w:lastRenderedPageBreak/>
        <w:t>9-1:30</w:t>
      </w:r>
      <w:bookmarkEnd w:id="1756"/>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58485B">
        <w:t>C.R.S. 2018</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757" w:name="A9131"/>
      <w:r w:rsidRPr="00BA3E24">
        <w:lastRenderedPageBreak/>
        <w:t>9-1:31</w:t>
      </w:r>
      <w:bookmarkEnd w:id="1757"/>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58" w:name="A9132"/>
      <w:r w:rsidRPr="00BA3E24">
        <w:lastRenderedPageBreak/>
        <w:t>9-1:32</w:t>
      </w:r>
      <w:bookmarkEnd w:id="1758"/>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58485B">
        <w:t>C.R.S. 2018</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9" w:name="A9133"/>
      <w:r w:rsidRPr="00BA3E24">
        <w:lastRenderedPageBreak/>
        <w:t>9-1:33</w:t>
      </w:r>
      <w:bookmarkEnd w:id="1759"/>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w:t>
      </w:r>
      <w:r w:rsidR="005418C0">
        <w:t>–</w:t>
      </w:r>
      <w:r w:rsidRPr="00BA3E24">
        <w:t>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0" w:name="A9134"/>
      <w:r w:rsidRPr="00BA3E24">
        <w:lastRenderedPageBreak/>
        <w:t>9-1:34</w:t>
      </w:r>
      <w:bookmarkEnd w:id="1760"/>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1" w:name="A9135"/>
      <w:r w:rsidRPr="00BA3E24">
        <w:lastRenderedPageBreak/>
        <w:t>9-1:35</w:t>
      </w:r>
      <w:bookmarkEnd w:id="1761"/>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2" w:name="A9136"/>
      <w:r w:rsidRPr="00BA3E24">
        <w:lastRenderedPageBreak/>
        <w:t>9-1:36</w:t>
      </w:r>
      <w:bookmarkEnd w:id="1762"/>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175FDB" w:rsidRDefault="00175FDB" w:rsidP="00B12698">
      <w:pPr>
        <w:pStyle w:val="Comment"/>
      </w:pPr>
      <w:r>
        <w:t>4.</w:t>
      </w:r>
      <w:r>
        <w:tab/>
        <w:t xml:space="preserve">In 2015, the Committee modified the fifth and sixth elements to reflect legislative amendments.  </w:t>
      </w:r>
      <w:r w:rsidRPr="004F5879">
        <w:rPr>
          <w:i/>
        </w:rPr>
        <w:t>See</w:t>
      </w:r>
      <w:r>
        <w:t xml:space="preserve"> </w:t>
      </w:r>
      <w:r w:rsidR="004F5879">
        <w:t>Ch. 120, sec. 1, § 18-9-111(1)(e), 2015 Colo. Sess. Laws 364, 364</w:t>
      </w:r>
      <w:r>
        <w:t>.</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763" w:name="A9137"/>
      <w:r w:rsidRPr="00BA3E24">
        <w:lastRenderedPageBreak/>
        <w:t>9-1:37.SP</w:t>
      </w:r>
      <w:bookmarkEnd w:id="1763"/>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58485B">
        <w:t>C.R.S. 2018</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4" w:name="A9138"/>
      <w:r w:rsidRPr="00BA3E24">
        <w:lastRenderedPageBreak/>
        <w:t>9-1:38</w:t>
      </w:r>
      <w:bookmarkEnd w:id="1764"/>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5" w:name="A9139"/>
      <w:r w:rsidRPr="00BA3E24">
        <w:lastRenderedPageBreak/>
        <w:t>9-1:39</w:t>
      </w:r>
      <w:bookmarkEnd w:id="1765"/>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6" w:name="A9140"/>
      <w:r w:rsidRPr="00BA3E24">
        <w:lastRenderedPageBreak/>
        <w:t>9-1:40</w:t>
      </w:r>
      <w:bookmarkEnd w:id="1766"/>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67" w:name="A9141"/>
      <w:r w:rsidRPr="00BA3E24">
        <w:lastRenderedPageBreak/>
        <w:t>9-1:41.INT</w:t>
      </w:r>
      <w:bookmarkEnd w:id="1767"/>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823480">
      <w:pPr>
        <w:pStyle w:val="Elements"/>
      </w:pPr>
      <w:r w:rsidRPr="00BA3E24">
        <w:t>1.</w:t>
      </w:r>
      <w:r w:rsidRPr="00BA3E24">
        <w:tab/>
        <w:t>he [she] committed the harassment with the intent to intimidate or harass another person because of that person’s actual or perceived race, color, religion, ancestry, national origin</w:t>
      </w:r>
      <w:r w:rsidR="00823480">
        <w:t xml:space="preserve">, physical or mental disability, </w:t>
      </w:r>
      <w:r w:rsidR="00823480" w:rsidRPr="00823480">
        <w:t>or</w:t>
      </w:r>
      <w:r w:rsidR="00823480">
        <w:t xml:space="preserve"> </w:t>
      </w:r>
      <w:r w:rsidR="00823480" w:rsidRPr="00823480">
        <w:t>sexual orientation</w:t>
      </w:r>
      <w:r w:rsidRPr="00BA3E24">
        <w:t>.</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58485B">
        <w:t>C.R.S. 2018</w:t>
      </w:r>
      <w:r w:rsidRPr="00BA3E24">
        <w:t>.</w:t>
      </w:r>
    </w:p>
    <w:p w:rsidR="000844E7" w:rsidRDefault="000844E7" w:rsidP="00B12698">
      <w:pPr>
        <w:pStyle w:val="Comment"/>
      </w:pPr>
      <w:r w:rsidRPr="005E5E63">
        <w:t>2.</w:t>
      </w:r>
      <w:r w:rsidRPr="005E5E63">
        <w:tab/>
      </w:r>
      <w:r w:rsidR="00D93479">
        <w:rPr>
          <w:i/>
        </w:rPr>
        <w:t>See</w:t>
      </w:r>
      <w:r w:rsidR="00D93479">
        <w:t xml:space="preserve"> Instruction F:342 (defining “sexual orientation”); </w:t>
      </w:r>
      <w:r w:rsidR="00D93479">
        <w:rPr>
          <w:i/>
        </w:rPr>
        <w:t>s</w:t>
      </w:r>
      <w:r w:rsidR="00F25423" w:rsidRPr="00F517F4">
        <w:rPr>
          <w:bCs/>
          <w:i/>
        </w:rPr>
        <w:t>ee</w:t>
      </w:r>
      <w:r w:rsidR="00F25423">
        <w:rPr>
          <w:bCs/>
        </w:rPr>
        <w:t xml:space="preserve">, </w:t>
      </w:r>
      <w:r w:rsidR="00F25423" w:rsidRPr="00F517F4">
        <w:rPr>
          <w:bCs/>
          <w:i/>
        </w:rPr>
        <w:t>e.g</w:t>
      </w:r>
      <w:r w:rsidR="00F25423" w:rsidRPr="00D836D4">
        <w:rPr>
          <w:bCs/>
          <w:i/>
        </w:rPr>
        <w:t>.</w:t>
      </w:r>
      <w:r w:rsidR="00F25423">
        <w:rPr>
          <w:bCs/>
        </w:rPr>
        <w:t xml:space="preserve">, </w:t>
      </w:r>
      <w:r w:rsidR="00E92413">
        <w:t>Instruction E:28 (special verdict form)</w:t>
      </w:r>
      <w:r w:rsidRPr="005E5E63">
        <w:t>.</w:t>
      </w:r>
    </w:p>
    <w:p w:rsidR="00D93479" w:rsidRPr="00D93479" w:rsidRDefault="00D93479" w:rsidP="00D93479">
      <w:pPr>
        <w:spacing w:after="280" w:line="240" w:lineRule="auto"/>
        <w:rPr>
          <w:rFonts w:ascii="Book Antiqua" w:eastAsia="Times New Roman" w:hAnsi="Book Antiqua" w:cs="Courier New"/>
        </w:rPr>
      </w:pPr>
      <w:r w:rsidRPr="00D93479">
        <w:rPr>
          <w:rFonts w:ascii="Book Antiqua" w:eastAsia="Times New Roman" w:hAnsi="Book Antiqua" w:cs="Courier New"/>
        </w:rPr>
        <w:lastRenderedPageBreak/>
        <w:t>3.</w:t>
      </w:r>
      <w:r w:rsidRPr="00D93479">
        <w:rPr>
          <w:rFonts w:ascii="Book Antiqua" w:eastAsia="Times New Roman" w:hAnsi="Book Antiqua" w:cs="Courier New"/>
        </w:rPr>
        <w:tab/>
        <w:t xml:space="preserve">For harassment on the basis of physical or mental disability, the statute refers to section 18-9-121(5), C.R.S. (bias-motivated crimes).  That statute in turn incorporates the definition of “person with a disability” from section 18-6.5-102(11), C.R.S.  </w:t>
      </w:r>
      <w:r w:rsidRPr="00D93479">
        <w:rPr>
          <w:rFonts w:ascii="Book Antiqua" w:eastAsia="Times New Roman" w:hAnsi="Book Antiqua" w:cs="Courier New"/>
          <w:i/>
        </w:rPr>
        <w:t>See</w:t>
      </w:r>
      <w:r w:rsidRPr="00D93479">
        <w:rPr>
          <w:rFonts w:ascii="Book Antiqua" w:eastAsia="Times New Roman" w:hAnsi="Book Antiqua" w:cs="Courier New"/>
        </w:rPr>
        <w:t xml:space="preserve"> Instruction F:273 (defining “person with a disability” pursuant to section 18-6.5-102(11)).</w:t>
      </w:r>
    </w:p>
    <w:p w:rsidR="008A37A3" w:rsidRPr="008A37A3" w:rsidRDefault="00D93479" w:rsidP="00D93479">
      <w:pPr>
        <w:pStyle w:val="Comment"/>
      </w:pPr>
      <w:r w:rsidRPr="00D93479">
        <w:t>4.</w:t>
      </w:r>
      <w:r w:rsidRPr="00D93479">
        <w:tab/>
        <w:t xml:space="preserve">In 2017, pursuant to a legislative amendment, the Committee added (1) the terms “physical or mental disability” and “sexual orientation” to the interrogatory, (2) the cross-reference to Instruction F:342 in Comment 2, and (3) Comment 3.  </w:t>
      </w:r>
      <w:r w:rsidRPr="00D93479">
        <w:rPr>
          <w:i/>
        </w:rPr>
        <w:t>See</w:t>
      </w:r>
      <w:r w:rsidRPr="00D93479">
        <w:t xml:space="preserve"> </w:t>
      </w:r>
      <w:r w:rsidRPr="00D93479">
        <w:rPr>
          <w:bCs/>
        </w:rPr>
        <w:t>Ch. 185, sec. 1, § 18-9-111(2), 2017 Colo. Sess. Laws 677, 677</w:t>
      </w:r>
      <w:r w:rsidRPr="00D93479">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8" w:name="A9142"/>
      <w:r w:rsidRPr="00BA3E24">
        <w:lastRenderedPageBreak/>
        <w:t>9-1:42</w:t>
      </w:r>
      <w:bookmarkEnd w:id="1768"/>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769" w:name="A9143"/>
      <w:r w:rsidRPr="00BA3E24">
        <w:lastRenderedPageBreak/>
        <w:t>9-1:43</w:t>
      </w:r>
      <w:bookmarkEnd w:id="1769"/>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0" w:name="A9144"/>
      <w:r w:rsidRPr="00BA3E24">
        <w:lastRenderedPageBreak/>
        <w:t>9-1:44</w:t>
      </w:r>
      <w:bookmarkEnd w:id="1770"/>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58485B">
        <w:t>C.R.S. 2018</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771" w:name="A9145"/>
      <w:r w:rsidRPr="00BA3E24">
        <w:lastRenderedPageBreak/>
        <w:t>9-1:45</w:t>
      </w:r>
      <w:bookmarkEnd w:id="1771"/>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2" w:name="A9146"/>
      <w:r w:rsidRPr="00BA3E24">
        <w:lastRenderedPageBreak/>
        <w:t>9-1:46</w:t>
      </w:r>
      <w:bookmarkEnd w:id="1772"/>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3" w:name="A9147"/>
      <w:r w:rsidRPr="00BA3E24">
        <w:lastRenderedPageBreak/>
        <w:t>9-1:47</w:t>
      </w:r>
      <w:bookmarkEnd w:id="1773"/>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4" w:name="A9148"/>
      <w:r w:rsidRPr="00BA3E24">
        <w:lastRenderedPageBreak/>
        <w:t>9-1:48</w:t>
      </w:r>
      <w:bookmarkEnd w:id="1774"/>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775" w:name="A9149"/>
      <w:r w:rsidRPr="00BA3E24">
        <w:lastRenderedPageBreak/>
        <w:t>9-1:49</w:t>
      </w:r>
      <w:bookmarkEnd w:id="1775"/>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58485B">
        <w:t>C.R.S. 2018</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776" w:name="A9150"/>
      <w:r w:rsidRPr="00BA3E24">
        <w:lastRenderedPageBreak/>
        <w:t>9-1:50</w:t>
      </w:r>
      <w:bookmarkEnd w:id="1776"/>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58485B">
        <w:t>C.R.S. 2018</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777" w:name="A9151"/>
      <w:r w:rsidRPr="00BA3E24">
        <w:lastRenderedPageBreak/>
        <w:t>9-1:51</w:t>
      </w:r>
      <w:bookmarkEnd w:id="1777"/>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58485B">
        <w:t>C.R.S. 2018</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778" w:name="A9152"/>
      <w:r w:rsidRPr="00BA3E24">
        <w:lastRenderedPageBreak/>
        <w:t>9-1:52</w:t>
      </w:r>
      <w:bookmarkEnd w:id="1778"/>
      <w:r w:rsidRPr="00BA3E24">
        <w:t xml:space="preserve"> PROJECTING MISSILES AT A VEHICLE </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BA3E24" w:rsidRPr="00BA3E24" w:rsidRDefault="00BA3E24" w:rsidP="00145597">
      <w:pPr>
        <w:pStyle w:val="Comment"/>
      </w:pPr>
      <w:r w:rsidRPr="00BA3E24">
        <w:br w:type="page"/>
      </w:r>
    </w:p>
    <w:p w:rsidR="00BA3E24" w:rsidRPr="00BA3E24" w:rsidRDefault="00BA3E24" w:rsidP="00145597">
      <w:pPr>
        <w:pStyle w:val="HeaderJI"/>
      </w:pPr>
      <w:bookmarkStart w:id="1779" w:name="A9153"/>
      <w:r w:rsidRPr="00BA3E24">
        <w:lastRenderedPageBreak/>
        <w:t>9-1:53</w:t>
      </w:r>
      <w:bookmarkEnd w:id="1779"/>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780" w:name="A9154"/>
      <w:r w:rsidRPr="00BA3E24">
        <w:lastRenderedPageBreak/>
        <w:t>9-1:54</w:t>
      </w:r>
      <w:bookmarkEnd w:id="1780"/>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58485B">
        <w:t>C.R.S. 2018</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145597">
      <w:pPr>
        <w:pStyle w:val="Comment"/>
      </w:pPr>
      <w:r>
        <w:t>4.</w:t>
      </w:r>
      <w:r>
        <w:tab/>
        <w:t>In 2015, the Committee removed the reference to Instruction G2:01 in Comment 2, and it added Comment 3.</w:t>
      </w:r>
    </w:p>
    <w:p w:rsidR="001B7A8E" w:rsidRDefault="001B7A8E" w:rsidP="00145597">
      <w:pPr>
        <w:pStyle w:val="Comment"/>
      </w:pPr>
      <w:r>
        <w:br w:type="page"/>
      </w:r>
    </w:p>
    <w:p w:rsidR="00BA3E24" w:rsidRPr="004F450E" w:rsidRDefault="00BA3E24" w:rsidP="00145597">
      <w:pPr>
        <w:pStyle w:val="HeaderJI"/>
      </w:pPr>
      <w:bookmarkStart w:id="1781" w:name="A9155"/>
      <w:r w:rsidRPr="00BA3E24">
        <w:lastRenderedPageBreak/>
        <w:t>9-1:55.INT</w:t>
      </w:r>
      <w:bookmarkEnd w:id="1781"/>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782" w:name="A9156"/>
      <w:r w:rsidRPr="00BA3E24">
        <w:lastRenderedPageBreak/>
        <w:t>9-1:56</w:t>
      </w:r>
      <w:bookmarkEnd w:id="1782"/>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00DA65C9">
        <w:t>)–(</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783" w:name="A9157"/>
      <w:r w:rsidRPr="00BA3E24">
        <w:lastRenderedPageBreak/>
        <w:t>9-1:57.INT</w:t>
      </w:r>
      <w:bookmarkEnd w:id="1783"/>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784" w:name="A9158"/>
      <w:r w:rsidRPr="00BA3E24">
        <w:lastRenderedPageBreak/>
        <w:t>9-1:58</w:t>
      </w:r>
      <w:bookmarkEnd w:id="1784"/>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785" w:name="A9159"/>
      <w:r w:rsidRPr="00BA3E24">
        <w:lastRenderedPageBreak/>
        <w:t>9-1:59</w:t>
      </w:r>
      <w:bookmarkEnd w:id="1785"/>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86" w:name="A9160"/>
      <w:r w:rsidRPr="00BA3E24">
        <w:lastRenderedPageBreak/>
        <w:t>9-1:60</w:t>
      </w:r>
      <w:bookmarkEnd w:id="1786"/>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87" w:name="A9161"/>
      <w:r w:rsidRPr="00BA3E24">
        <w:lastRenderedPageBreak/>
        <w:t>9-1:61</w:t>
      </w:r>
      <w:bookmarkEnd w:id="1787"/>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88" w:name="A9162"/>
      <w:r w:rsidRPr="00BA3E24">
        <w:lastRenderedPageBreak/>
        <w:t>9-1:62</w:t>
      </w:r>
      <w:bookmarkEnd w:id="1788"/>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89" w:name="A9163"/>
      <w:r w:rsidRPr="00BA3E24">
        <w:lastRenderedPageBreak/>
        <w:t>9-1:63</w:t>
      </w:r>
      <w:bookmarkEnd w:id="1789"/>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90" w:name="A9164"/>
      <w:r w:rsidRPr="00BA3E24">
        <w:lastRenderedPageBreak/>
        <w:t>9-1:64</w:t>
      </w:r>
      <w:bookmarkEnd w:id="1790"/>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58485B">
        <w:t>C.R.S. 2018</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58485B">
        <w:t>C.R.S. 2018</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1" w:name="A9165"/>
      <w:r w:rsidRPr="00BA3E24">
        <w:lastRenderedPageBreak/>
        <w:t>9-1:65</w:t>
      </w:r>
      <w:bookmarkEnd w:id="1791"/>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58485B">
        <w:t>C.R.S. 2018</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58485B">
        <w:t>C.R.S. 2018</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792" w:name="A9166"/>
      <w:r w:rsidRPr="00BA3E24">
        <w:lastRenderedPageBreak/>
        <w:t>9-1:66.INT</w:t>
      </w:r>
      <w:bookmarkEnd w:id="1792"/>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58485B">
        <w:t>C.R.S. 2018</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3" w:name="A9167"/>
      <w:r w:rsidRPr="00BA3E24">
        <w:lastRenderedPageBreak/>
        <w:t>9-1:67</w:t>
      </w:r>
      <w:bookmarkEnd w:id="1793"/>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58485B">
        <w:t>C.R.S. 2018</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4" w:name="A9168"/>
      <w:r w:rsidRPr="00BA3E24">
        <w:lastRenderedPageBreak/>
        <w:t>9-1:68</w:t>
      </w:r>
      <w:bookmarkEnd w:id="1794"/>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58485B">
        <w:t>C.R.S. 2018</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58485B">
        <w:t>C.R.S. 2018</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795" w:name="A9169"/>
      <w:r w:rsidRPr="00BA3E24">
        <w:lastRenderedPageBreak/>
        <w:t>9-1:69</w:t>
      </w:r>
      <w:bookmarkEnd w:id="1795"/>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96" w:name="A9170"/>
      <w:r w:rsidRPr="00BA3E24">
        <w:lastRenderedPageBreak/>
        <w:t>9-1:70</w:t>
      </w:r>
      <w:bookmarkEnd w:id="1796"/>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58485B">
        <w:t>C.R.S. 2018</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797" w:name="A9171"/>
      <w:r w:rsidRPr="00BA3E24">
        <w:lastRenderedPageBreak/>
        <w:t>9-1:71</w:t>
      </w:r>
      <w:bookmarkEnd w:id="1797"/>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58485B">
        <w:t>C.R.S. 2018</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58485B">
        <w:t>C.R.S. 2018</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8" w:name="A9172"/>
      <w:r w:rsidRPr="00BA3E24">
        <w:lastRenderedPageBreak/>
        <w:t>9-1:72</w:t>
      </w:r>
      <w:bookmarkEnd w:id="1798"/>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799" w:name="A9173"/>
      <w:r w:rsidRPr="00BA3E24">
        <w:lastRenderedPageBreak/>
        <w:t>9-1:73</w:t>
      </w:r>
      <w:bookmarkEnd w:id="1799"/>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800" w:name="A9174"/>
      <w:r w:rsidRPr="00BA3E24">
        <w:lastRenderedPageBreak/>
        <w:t>9-1:74</w:t>
      </w:r>
      <w:bookmarkEnd w:id="1800"/>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58485B">
        <w:t>C.R.S. 2018</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7"/>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801" w:name="Chap92"/>
      <w:r w:rsidRPr="00145597">
        <w:rPr>
          <w:rFonts w:ascii="Book Antiqua" w:eastAsia="Times New Roman" w:hAnsi="Book Antiqua" w:cs="Courier New"/>
          <w:b/>
          <w:sz w:val="32"/>
          <w:szCs w:val="32"/>
        </w:rPr>
        <w:lastRenderedPageBreak/>
        <w:t>CHAPTER 9-2</w:t>
      </w:r>
      <w:bookmarkEnd w:id="1801"/>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AC19D1"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AC19D1"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BA3E24" w:rsidRPr="00FF63B2">
        <w:rPr>
          <w:rFonts w:ascii="Book Antiqua" w:eastAsia="Times New Roman" w:hAnsi="Book Antiqua" w:cs="Courier New"/>
          <w:b/>
          <w:bCs/>
        </w:rPr>
        <w:t>)</w:t>
      </w:r>
    </w:p>
    <w:p w:rsidR="00BA3E24" w:rsidRPr="00FF63B2" w:rsidRDefault="00AC19D1"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AC19D1"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AC19D1"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OR A CERTIFIED POLICE WORKING DO</w:t>
      </w:r>
      <w:r w:rsidR="00EA18C2">
        <w:rPr>
          <w:rFonts w:ascii="Book Antiqua" w:eastAsia="Times New Roman" w:hAnsi="Book Antiqua" w:cs="Courier New"/>
          <w:b/>
          <w:bCs/>
        </w:rPr>
        <w:t>G</w:t>
      </w:r>
    </w:p>
    <w:p w:rsidR="00BA3E24" w:rsidRPr="00FF63B2" w:rsidRDefault="00AC19D1"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AC19D1"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AC19D1"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AC19D1"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AC19D1"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AC19D1"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AC19D1"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AC19D1"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AC19D1"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AC19D1"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BA3E24" w:rsidRPr="00FF63B2" w:rsidRDefault="00AC19D1"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AC19D1"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AC19D1"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lastRenderedPageBreak/>
        <w:t>CHAPTER COMMENT</w:t>
      </w:r>
      <w:r w:rsidR="00CD4D8E">
        <w:t>S</w:t>
      </w:r>
    </w:p>
    <w:p w:rsidR="002B3438" w:rsidRPr="00205845" w:rsidRDefault="00CD4D8E" w:rsidP="00205845">
      <w:pPr>
        <w:pStyle w:val="Comment"/>
      </w:pPr>
      <w:r w:rsidRPr="00205845">
        <w:t>1.</w:t>
      </w:r>
      <w:r w:rsidR="00BA3E24" w:rsidRPr="00205845">
        <w:tab/>
        <w:t xml:space="preserve">Section 18-9-201.5, </w:t>
      </w:r>
      <w:r w:rsidR="0058485B">
        <w:t>C.R.S. 2018</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02" w:name="A9201"/>
      <w:r w:rsidRPr="00BA3E24">
        <w:lastRenderedPageBreak/>
        <w:t>9-2:01</w:t>
      </w:r>
      <w:bookmarkEnd w:id="1802"/>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58485B">
        <w:t>C.R.S. 2018</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803" w:name="A9202"/>
      <w:r w:rsidRPr="00BA3E24">
        <w:lastRenderedPageBreak/>
        <w:t>9-2:02</w:t>
      </w:r>
      <w:bookmarkEnd w:id="1803"/>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804" w:name="A9203"/>
      <w:r w:rsidRPr="00BA3E24">
        <w:lastRenderedPageBreak/>
        <w:t>9-2:03</w:t>
      </w:r>
      <w:bookmarkEnd w:id="1804"/>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805" w:name="A9204"/>
      <w:r w:rsidRPr="00BA3E24">
        <w:lastRenderedPageBreak/>
        <w:t>9-2:04</w:t>
      </w:r>
      <w:bookmarkEnd w:id="1805"/>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806" w:name="A9205"/>
      <w:r w:rsidRPr="00BA3E24">
        <w:lastRenderedPageBreak/>
        <w:t>9-2:05</w:t>
      </w:r>
      <w:bookmarkEnd w:id="1806"/>
      <w:r w:rsidRPr="00BA3E24">
        <w:t xml:space="preserve"> CRUELTY TO A SERVICE ANIMAL</w:t>
      </w:r>
      <w:r w:rsidR="00EA1B0C">
        <w:t xml:space="preserve"> OR A CERTIFIED POLICE WORKING DOG</w:t>
      </w:r>
      <w:r w:rsidR="00024699">
        <w:t xml:space="preserve"> + OR CERTIFIED POLICE WORKING HORSE</w:t>
      </w:r>
    </w:p>
    <w:p w:rsidR="00BA3E24" w:rsidRPr="00BA3E24" w:rsidRDefault="00BA3E24" w:rsidP="00186BC0">
      <w:pPr>
        <w:pStyle w:val="MainText"/>
      </w:pPr>
      <w:r w:rsidRPr="00BA3E24">
        <w:t xml:space="preserve">The elements of the crime of cruelty to a service animal </w:t>
      </w:r>
      <w:r w:rsidR="00EA1B0C">
        <w:t xml:space="preserve">or a certified police working dog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024699">
      <w:pPr>
        <w:pStyle w:val="Elements"/>
      </w:pPr>
      <w:r w:rsidRPr="00BA3E24">
        <w:t>5.</w:t>
      </w:r>
      <w:r w:rsidRPr="00BA3E24">
        <w:tab/>
        <w:t>and the animal was a service animal</w:t>
      </w:r>
      <w:r w:rsidR="00024699">
        <w:t>, +</w:t>
      </w:r>
      <w:r w:rsidR="006B190D">
        <w:t xml:space="preserve"> certified police working dog</w:t>
      </w:r>
      <w:r w:rsidR="00024699">
        <w:t xml:space="preserve">, </w:t>
      </w:r>
      <w:r w:rsidR="00024699" w:rsidRPr="00024699">
        <w:t>or certified</w:t>
      </w:r>
      <w:r w:rsidR="00024699">
        <w:t xml:space="preserve"> </w:t>
      </w:r>
      <w:r w:rsidR="00024699" w:rsidRPr="00024699">
        <w:t>police working horse</w:t>
      </w:r>
      <w:r w:rsidRPr="00BA3E24">
        <w:t>, whether or not the service animal</w:t>
      </w:r>
      <w:r w:rsidR="00024699">
        <w:t>,</w:t>
      </w:r>
      <w:r w:rsidRPr="00BA3E24">
        <w:t xml:space="preserve"> </w:t>
      </w:r>
      <w:r w:rsidR="006B190D">
        <w:t>certified police working dog</w:t>
      </w:r>
      <w:r w:rsidR="00024699">
        <w:t xml:space="preserve">, </w:t>
      </w:r>
      <w:r w:rsidR="00024699" w:rsidRPr="00024699">
        <w:t>or certified</w:t>
      </w:r>
      <w:r w:rsidR="00024699">
        <w:t xml:space="preserve"> </w:t>
      </w:r>
      <w:r w:rsidR="00024699" w:rsidRPr="00024699">
        <w:t>police working horse</w:t>
      </w:r>
      <w:r w:rsidR="006B190D">
        <w:t xml:space="preserve">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cruelty to a service animal</w:t>
      </w:r>
      <w:r w:rsidR="00EA1B0C">
        <w:t xml:space="preserve"> or a certified police working dog</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or a certified police working dog</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58485B">
        <w:t>C.R.S. 2018</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175B7E">
        <w:t>Instruction F:48.2 (defining “certified police working dog”)</w:t>
      </w:r>
      <w:r w:rsidR="00EA1B0C">
        <w:t xml:space="preserve">; </w:t>
      </w:r>
      <w:r w:rsidR="00024699">
        <w:t>+ Instruction F:48.25 (defining “</w:t>
      </w:r>
      <w:r w:rsidR="00024699" w:rsidRPr="00024699">
        <w:t>certified</w:t>
      </w:r>
      <w:r w:rsidR="00024699">
        <w:t xml:space="preserve"> </w:t>
      </w:r>
      <w:r w:rsidR="00024699" w:rsidRPr="00024699">
        <w:t>police working horse</w:t>
      </w:r>
      <w:r w:rsidR="00024699">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18-9-201(2.3)</w:t>
      </w:r>
      <w:r w:rsidRPr="00BA3E24">
        <w:t xml:space="preserve">, </w:t>
      </w:r>
      <w:r w:rsidR="0058485B">
        <w:t>C.R.S. 2018</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024699"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F13003" w:rsidRDefault="00EA1B0C" w:rsidP="00186BC0">
      <w:pPr>
        <w:pStyle w:val="Comment"/>
      </w:pPr>
      <w:r>
        <w:lastRenderedPageBreak/>
        <w:t>6.</w:t>
      </w:r>
      <w:r>
        <w:tab/>
        <w:t>In 2016, the Committee modified this instruction pursuant to a legislative amendment</w:t>
      </w:r>
      <w:r w:rsidR="00911998">
        <w:t xml:space="preserve">.  </w:t>
      </w:r>
      <w:r w:rsidR="00911998">
        <w:rPr>
          <w:i/>
        </w:rPr>
        <w:t>See</w:t>
      </w:r>
      <w:r w:rsidR="00911998">
        <w:t xml:space="preserve"> Ch. 236, sec. 2, § 18-9-202(1.5)(c), 2016 Colo. Sess. Laws 952, 953.</w:t>
      </w:r>
    </w:p>
    <w:p w:rsidR="00F13003" w:rsidRDefault="00F13003" w:rsidP="00186BC0">
      <w:pPr>
        <w:pStyle w:val="Comment"/>
        <w:rPr>
          <w:bCs/>
        </w:rPr>
      </w:pPr>
      <w:r>
        <w:t>7.</w:t>
      </w:r>
      <w:r>
        <w:tab/>
        <w:t xml:space="preserve">+ In 2018, pursuant to a legislative amendment, the Committee added “certified police working horse” to the instruction’s title, modified the fifth element, and added the cross-reference to Instruction F:48.25 in Comment 2.  </w:t>
      </w:r>
      <w:r w:rsidRPr="003A725B">
        <w:rPr>
          <w:bCs/>
          <w:i/>
        </w:rPr>
        <w:t>See</w:t>
      </w:r>
      <w:r w:rsidRPr="003A725B">
        <w:rPr>
          <w:bCs/>
        </w:rPr>
        <w:t xml:space="preserve"> Ch. </w:t>
      </w:r>
      <w:r>
        <w:rPr>
          <w:bCs/>
        </w:rPr>
        <w:t>19</w:t>
      </w:r>
      <w:r w:rsidRPr="003A725B">
        <w:rPr>
          <w:bCs/>
        </w:rPr>
        <w:t>, sec.</w:t>
      </w:r>
      <w:r>
        <w:rPr>
          <w:bCs/>
        </w:rPr>
        <w:t xml:space="preserve"> 2</w:t>
      </w:r>
      <w:r w:rsidRPr="003A725B">
        <w:rPr>
          <w:bCs/>
        </w:rPr>
        <w:t>, § </w:t>
      </w:r>
      <w:r>
        <w:rPr>
          <w:bCs/>
        </w:rPr>
        <w:t>18-9-202(1.5)(c)</w:t>
      </w:r>
      <w:r w:rsidRPr="003A725B">
        <w:rPr>
          <w:bCs/>
        </w:rPr>
        <w:t xml:space="preserve">, 2018 Colo. Sess. Laws </w:t>
      </w:r>
      <w:r>
        <w:rPr>
          <w:bCs/>
        </w:rPr>
        <w:t>266, 267.</w:t>
      </w:r>
    </w:p>
    <w:p w:rsidR="00BA3E24" w:rsidRPr="00BA3E24" w:rsidRDefault="00BA3E24" w:rsidP="00186BC0">
      <w:pPr>
        <w:pStyle w:val="Comment"/>
      </w:pPr>
      <w:r w:rsidRPr="00BA3E24">
        <w:br w:type="page"/>
      </w:r>
    </w:p>
    <w:p w:rsidR="00BA3E24" w:rsidRPr="00BA3E24" w:rsidRDefault="00BA3E24" w:rsidP="00CD4D8E">
      <w:pPr>
        <w:pStyle w:val="HeaderJI"/>
        <w:rPr>
          <w:sz w:val="24"/>
          <w:szCs w:val="24"/>
        </w:rPr>
      </w:pPr>
      <w:bookmarkStart w:id="1807" w:name="A9206"/>
      <w:r w:rsidRPr="00BA3E24">
        <w:lastRenderedPageBreak/>
        <w:t>9-2:06</w:t>
      </w:r>
      <w:bookmarkEnd w:id="1807"/>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58485B">
        <w:t>C.R.S. 2018</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808" w:name="A9207"/>
      <w:r w:rsidRPr="00BA3E24">
        <w:lastRenderedPageBreak/>
        <w:t>9-2:07.SP</w:t>
      </w:r>
      <w:bookmarkEnd w:id="1808"/>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B878A6">
        <w:t>)–(</w:t>
      </w:r>
      <w:r w:rsidR="007B06EF">
        <w:t>VI)</w:t>
      </w:r>
      <w:r w:rsidRPr="00BA3E24">
        <w:t xml:space="preserve">,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09" w:name="A9208"/>
      <w:r w:rsidRPr="00BA3E24">
        <w:lastRenderedPageBreak/>
        <w:t>9-2:08</w:t>
      </w:r>
      <w:bookmarkEnd w:id="1809"/>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58485B">
        <w:t>C.R.S. 2018</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00B878A6">
        <w:t>)–(</w:t>
      </w:r>
      <w:r w:rsidRPr="00BA3E24">
        <w:t xml:space="preserve">VI), </w:t>
      </w:r>
      <w:r w:rsidR="0058485B">
        <w:t>C.R.S. 2018</w:t>
      </w:r>
      <w:r w:rsidRPr="00BA3E24">
        <w:t xml:space="preserve">.  </w:t>
      </w:r>
      <w:r w:rsidRPr="00BA3E24">
        <w:rPr>
          <w:i/>
        </w:rPr>
        <w:t>See</w:t>
      </w:r>
      <w:r w:rsidRPr="00BA3E24">
        <w:t xml:space="preserve"> § 18-1.3-504(1), </w:t>
      </w:r>
      <w:r w:rsidR="0058485B">
        <w:t>C.R.S. 2018</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58485B">
        <w:t>C.R.S. 2018</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810" w:name="A9209"/>
      <w:r w:rsidRPr="00BA3E24">
        <w:lastRenderedPageBreak/>
        <w:t>9-2:09.INT</w:t>
      </w:r>
      <w:bookmarkEnd w:id="1810"/>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58485B">
        <w:t>C.R.S. 2018</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811" w:name="A9210"/>
      <w:r w:rsidRPr="00BA3E24">
        <w:lastRenderedPageBreak/>
        <w:t>9-2:10.INT</w:t>
      </w:r>
      <w:bookmarkEnd w:id="1811"/>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58485B">
        <w:t>C.R.S. 2018</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12" w:name="A9211"/>
      <w:r w:rsidRPr="00BA3E24">
        <w:lastRenderedPageBreak/>
        <w:t>9-2:11.INT</w:t>
      </w:r>
      <w:bookmarkEnd w:id="1812"/>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58485B">
        <w:t>C.R.S. 2018</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13" w:name="A9212"/>
      <w:r w:rsidRPr="00BA3E24">
        <w:lastRenderedPageBreak/>
        <w:t>9-2:12.INT</w:t>
      </w:r>
      <w:bookmarkEnd w:id="1813"/>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58485B">
        <w:t>C.R.S. 2018</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814" w:name="A9213"/>
      <w:r w:rsidRPr="00BA3E24">
        <w:lastRenderedPageBreak/>
        <w:t>9-2:13.INT</w:t>
      </w:r>
      <w:bookmarkEnd w:id="1814"/>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58485B">
        <w:t>C.R.S. 2018</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815" w:name="A9214"/>
      <w:r w:rsidRPr="00BA3E24">
        <w:lastRenderedPageBreak/>
        <w:t>9-2:14</w:t>
      </w:r>
      <w:bookmarkEnd w:id="1815"/>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58485B">
        <w:t>C.R.S. 2018</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816" w:name="A9215"/>
      <w:r w:rsidRPr="00BA3E24">
        <w:lastRenderedPageBreak/>
        <w:t>9-2:15</w:t>
      </w:r>
      <w:bookmarkEnd w:id="1816"/>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58485B">
        <w:t>C.R.S. 2018</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817" w:name="A9216"/>
      <w:r w:rsidRPr="00BA3E24">
        <w:lastRenderedPageBreak/>
        <w:t>9-2:16</w:t>
      </w:r>
      <w:bookmarkEnd w:id="1817"/>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818" w:name="A9217"/>
      <w:r w:rsidRPr="00BA3E24">
        <w:lastRenderedPageBreak/>
        <w:t>9-2:17</w:t>
      </w:r>
      <w:bookmarkEnd w:id="1818"/>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819" w:name="A9218"/>
      <w:r w:rsidRPr="00BA3E24">
        <w:lastRenderedPageBreak/>
        <w:t>9-2:18</w:t>
      </w:r>
      <w:bookmarkEnd w:id="1819"/>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8"/>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820" w:name="Chap93"/>
      <w:bookmarkEnd w:id="1820"/>
      <w:r w:rsidRPr="00B866C5">
        <w:rPr>
          <w:rFonts w:ascii="Book Antiqua" w:hAnsi="Book Antiqua" w:cs="Courier New"/>
          <w:b/>
          <w:sz w:val="32"/>
          <w:szCs w:val="32"/>
        </w:rPr>
        <w:lastRenderedPageBreak/>
        <w:t>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AC19D1"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AC19D1"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AC19D1"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AC19D1"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AC19D1"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WIRETAPPING (</w:t>
      </w:r>
      <w:r w:rsidR="00F76F28">
        <w:rPr>
          <w:rFonts w:ascii="Book Antiqua" w:hAnsi="Book Antiqua" w:cs="Courier New"/>
          <w:b/>
        </w:rPr>
        <w:t>TAPPING OR INTERCEPTING DEVICE)</w:t>
      </w:r>
    </w:p>
    <w:p w:rsidR="00B866C5" w:rsidRPr="00B866C5" w:rsidRDefault="00AC19D1"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w:t>
      </w:r>
    </w:p>
    <w:p w:rsidR="00B866C5" w:rsidRPr="00B866C5" w:rsidRDefault="00AC19D1"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AC19D1"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AC19D1"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AC19D1"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AC19D1"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AC19D1"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AC19D1"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AC19D1"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AC19D1"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w:t>
      </w:r>
      <w:r w:rsidR="00F76F28">
        <w:rPr>
          <w:rFonts w:ascii="Book Antiqua" w:hAnsi="Book Antiqua" w:cs="Courier New"/>
          <w:b/>
        </w:rPr>
        <w:t>SERVICE (IMPERSONATING ANOTHER)</w:t>
      </w:r>
    </w:p>
    <w:p w:rsidR="00B866C5" w:rsidRPr="00B866C5" w:rsidRDefault="00AC19D1"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AC19D1"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AC19D1"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AC19D1"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AC19D1"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AC19D1"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AC19D1"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AC19D1"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AC19D1"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AC19D1"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AC19D1"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AC19D1"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AC19D1"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AC19D1"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AC19D1"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AC19D1"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AC19D1"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AC19D1"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AC19D1"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B866C5" w:rsidRPr="00B866C5" w:rsidRDefault="00AC19D1"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AC19D1"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lastRenderedPageBreak/>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58485B">
        <w:rPr>
          <w:rFonts w:ascii="Book Antiqua" w:eastAsia="Times New Roman" w:hAnsi="Book Antiqua" w:cs="Courier New"/>
        </w:rPr>
        <w:t>C.R.S. 2018</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58485B">
        <w:rPr>
          <w:rFonts w:ascii="Book Antiqua" w:eastAsia="Times New Roman" w:hAnsi="Book Antiqua" w:cs="Courier New"/>
        </w:rPr>
        <w:t>C.R.S. 2018</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1" w:name="a9301"/>
      <w:bookmarkEnd w:id="1821"/>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2" w:name="a9302"/>
      <w:bookmarkEnd w:id="1822"/>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3" w:name="a9303"/>
      <w:bookmarkEnd w:id="1823"/>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4" w:name="a9304"/>
      <w:bookmarkEnd w:id="1824"/>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5" w:name="a9305"/>
      <w:bookmarkEnd w:id="1825"/>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6" w:name="a9306"/>
      <w:bookmarkEnd w:id="1826"/>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7" w:name="a9307"/>
      <w:bookmarkEnd w:id="1827"/>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8" w:name="a9308"/>
      <w:bookmarkEnd w:id="1828"/>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9" w:name="a9309"/>
      <w:bookmarkEnd w:id="1829"/>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830" w:name="a9310"/>
      <w:bookmarkEnd w:id="1830"/>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1" w:name="a9311"/>
      <w:bookmarkEnd w:id="1831"/>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2" w:name="a9312"/>
      <w:bookmarkEnd w:id="1832"/>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3" w:name="a9313"/>
      <w:bookmarkEnd w:id="1833"/>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4" w:name="a9314"/>
      <w:bookmarkEnd w:id="1834"/>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5" w:name="a9315"/>
      <w:bookmarkEnd w:id="1835"/>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6" w:name="a9316"/>
      <w:bookmarkEnd w:id="1836"/>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7" w:name="a9317"/>
      <w:bookmarkEnd w:id="1837"/>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58485B">
        <w:rPr>
          <w:rFonts w:ascii="Book Antiqua" w:eastAsia="Times New Roman" w:hAnsi="Book Antiqua" w:cs="Courier New"/>
        </w:rPr>
        <w:t>C.R.S. 2018</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8" w:name="a9318"/>
      <w:bookmarkEnd w:id="1838"/>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58485B">
        <w:rPr>
          <w:rFonts w:ascii="Book Antiqua" w:eastAsia="Times New Roman" w:hAnsi="Book Antiqua" w:cs="Courier New"/>
        </w:rPr>
        <w:t>C.R.S. 2018</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9" w:name="a9319"/>
      <w:bookmarkEnd w:id="1839"/>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0" w:name="a9320"/>
      <w:bookmarkEnd w:id="1840"/>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1" w:name="a9321"/>
      <w:bookmarkEnd w:id="1841"/>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2" w:name="a9322"/>
      <w:bookmarkEnd w:id="1842"/>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3" w:name="a9323"/>
      <w:bookmarkEnd w:id="1843"/>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w:t>
      </w:r>
      <w:r w:rsidR="0058485B">
        <w:rPr>
          <w:rFonts w:ascii="Book Antiqua" w:eastAsia="Times New Roman" w:hAnsi="Book Antiqua" w:cs="Courier New"/>
        </w:rPr>
        <w:t>C.R.S. 2018</w:t>
      </w:r>
      <w:r w:rsidRPr="00B866C5">
        <w:rPr>
          <w:rFonts w:ascii="Book Antiqua" w:eastAsia="Times New Roman" w:hAnsi="Book Antiqua" w:cs="Courier New"/>
        </w:rPr>
        <w:t xml:space="preserve">.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4" w:name="a9324"/>
      <w:bookmarkEnd w:id="1844"/>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5" w:name="a9325"/>
      <w:bookmarkEnd w:id="1845"/>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6" w:name="a9326"/>
      <w:bookmarkEnd w:id="1846"/>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7" w:name="a9327"/>
      <w:bookmarkEnd w:id="1847"/>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8" w:name="a9328"/>
      <w:bookmarkEnd w:id="1848"/>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9" w:name="a9329"/>
      <w:bookmarkEnd w:id="1849"/>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58485B">
        <w:rPr>
          <w:rFonts w:ascii="Book Antiqua" w:eastAsia="Times New Roman" w:hAnsi="Book Antiqua" w:cs="Courier New"/>
        </w:rPr>
        <w:t>C.R.S. 2018</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58485B">
        <w:rPr>
          <w:rFonts w:ascii="Book Antiqua" w:eastAsia="Times New Roman" w:hAnsi="Book Antiqua" w:cs="Courier New"/>
        </w:rPr>
        <w:t>C.R.S. 2018</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0" w:name="a9330"/>
      <w:bookmarkEnd w:id="1850"/>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8485B">
        <w:rPr>
          <w:rFonts w:ascii="Book Antiqua" w:eastAsia="Times New Roman" w:hAnsi="Book Antiqua" w:cs="Courier New"/>
        </w:rPr>
        <w:t>C.R.S. 2018</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1" w:name="a9331"/>
      <w:bookmarkEnd w:id="1851"/>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8485B">
        <w:rPr>
          <w:rFonts w:ascii="Book Antiqua" w:eastAsia="Times New Roman" w:hAnsi="Book Antiqua" w:cs="Courier New"/>
        </w:rPr>
        <w:t>C.R.S. 2018</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2" w:name="a9332"/>
      <w:bookmarkEnd w:id="1852"/>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was not authorized to do so as a(n) [insert a description of the relevant provision granting authority from section 16-15-102(12</w:t>
      </w:r>
      <w:r w:rsidR="002732CE">
        <w:t>)–(</w:t>
      </w:r>
      <w:r w:rsidRPr="00B866C5">
        <w:rPr>
          <w:rFonts w:ascii="Book Antiqua" w:eastAsia="Times New Roman" w:hAnsi="Book Antiqua" w:cs="Courier New"/>
          <w:szCs w:val="24"/>
        </w:rPr>
        <w:t xml:space="preserve">14), </w:t>
      </w:r>
      <w:r w:rsidR="0058485B">
        <w:rPr>
          <w:rFonts w:ascii="Book Antiqua" w:eastAsia="Times New Roman" w:hAnsi="Book Antiqua" w:cs="Courier New"/>
          <w:szCs w:val="24"/>
        </w:rPr>
        <w:t>C.R.S. 2018</w:t>
      </w:r>
      <w:r w:rsidRPr="00B866C5">
        <w:rPr>
          <w:rFonts w:ascii="Book Antiqua" w:eastAsia="Times New Roman" w:hAnsi="Book Antiqua" w:cs="Courier New"/>
          <w:szCs w:val="24"/>
        </w:rPr>
        <w:t xml:space="preserve">, which is incorporated by section 18-9-305(4.7)(a), </w:t>
      </w:r>
      <w:r w:rsidR="0058485B">
        <w:rPr>
          <w:rFonts w:ascii="Book Antiqua" w:eastAsia="Times New Roman" w:hAnsi="Book Antiqua" w:cs="Courier New"/>
          <w:szCs w:val="24"/>
        </w:rPr>
        <w:t>C.R.S. 2018</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w:t>
      </w:r>
      <w:r w:rsidR="00881098">
        <w:rPr>
          <w:rFonts w:ascii="Book Antiqua" w:eastAsia="Times New Roman" w:hAnsi="Book Antiqua" w:cs="Courier New"/>
        </w:rPr>
        <w:t>)–(</w:t>
      </w:r>
      <w:r w:rsidRPr="00B866C5">
        <w:rPr>
          <w:rFonts w:ascii="Book Antiqua" w:eastAsia="Times New Roman" w:hAnsi="Book Antiqua" w:cs="Courier New"/>
        </w:rPr>
        <w:t xml:space="preserve">14), </w:t>
      </w:r>
      <w:r w:rsidR="0058485B">
        <w:rPr>
          <w:rFonts w:ascii="Book Antiqua" w:eastAsia="Times New Roman" w:hAnsi="Book Antiqua" w:cs="Courier New"/>
        </w:rPr>
        <w:t>C.R.S. 2018</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58485B">
        <w:rPr>
          <w:rFonts w:ascii="Book Antiqua" w:eastAsia="Times New Roman" w:hAnsi="Book Antiqua" w:cs="Courier New"/>
        </w:rPr>
        <w:t>C.R.S. 2018</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3" w:name="a9333"/>
      <w:bookmarkEnd w:id="1853"/>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4" w:name="a9334"/>
      <w:bookmarkEnd w:id="1854"/>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5" w:name="a9335"/>
      <w:bookmarkEnd w:id="1855"/>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58485B">
        <w:rPr>
          <w:rFonts w:ascii="Book Antiqua" w:eastAsia="Times New Roman" w:hAnsi="Book Antiqua" w:cs="Courier New"/>
        </w:rPr>
        <w:t>C.R.S. 2018</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6" w:name="a9336"/>
      <w:bookmarkEnd w:id="1856"/>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857" w:name="Chap10"/>
      <w:bookmarkEnd w:id="1857"/>
      <w:r w:rsidRPr="00DC5D9A">
        <w:rPr>
          <w:rFonts w:ascii="Book Antiqua" w:hAnsi="Book Antiqua" w:cs="Courier New"/>
          <w:b/>
          <w:sz w:val="32"/>
          <w:szCs w:val="32"/>
        </w:rPr>
        <w:lastRenderedPageBreak/>
        <w:t>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AC19D1"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F76F28">
        <w:rPr>
          <w:rFonts w:ascii="Book Antiqua" w:hAnsi="Book Antiqua" w:cs="Courier New"/>
          <w:b/>
          <w:bCs/>
        </w:rPr>
        <w:tab/>
        <w:t>GAMBLING</w:t>
      </w:r>
    </w:p>
    <w:p w:rsidR="00DC5D9A" w:rsidRPr="00DC5D9A" w:rsidRDefault="00AC19D1"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AC19D1"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AC19D1"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AC19D1"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AC19D1"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5B018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w:t>
      </w:r>
      <w:r w:rsidR="0058485B">
        <w:rPr>
          <w:rFonts w:ascii="Book Antiqua" w:hAnsi="Book Antiqua" w:cs="Courier New"/>
        </w:rPr>
        <w:t>C.R.S. 2018</w:t>
      </w:r>
      <w:r w:rsidRPr="00DC5D9A">
        <w:rPr>
          <w:rFonts w:ascii="Book Antiqua" w:hAnsi="Book Antiqua" w:cs="Courier New"/>
        </w:rPr>
        <w:t xml:space="preserve">, which is titled “Exceptions,” provides as follows: “Nothing contained in this </w:t>
      </w:r>
      <w:r w:rsidR="003B7355">
        <w:rPr>
          <w:rFonts w:ascii="Book Antiqua" w:hAnsi="Book Antiqua" w:cs="Courier New"/>
        </w:rPr>
        <w:t xml:space="preserve">+ </w:t>
      </w:r>
      <w:r w:rsidRPr="00DC5D9A">
        <w:rPr>
          <w:rFonts w:ascii="Book Antiqua" w:hAnsi="Book Antiqua" w:cs="Courier New"/>
        </w:rPr>
        <w:t xml:space="preserve">article </w:t>
      </w:r>
      <w:r w:rsidR="003B7355">
        <w:rPr>
          <w:rFonts w:ascii="Book Antiqua" w:hAnsi="Book Antiqua" w:cs="Courier New"/>
        </w:rPr>
        <w:t xml:space="preserve">10 </w:t>
      </w:r>
      <w:r w:rsidRPr="00DC5D9A">
        <w:rPr>
          <w:rFonts w:ascii="Book Antiqua" w:hAnsi="Book Antiqua" w:cs="Courier New"/>
        </w:rPr>
        <w:t xml:space="preserve">shall be construed to modify, amend, or otherwise affect the validity of any provisions contained in </w:t>
      </w:r>
      <w:r w:rsidR="005B018A" w:rsidRPr="005B018A">
        <w:rPr>
          <w:rFonts w:ascii="Book Antiqua" w:hAnsi="Book Antiqua" w:cs="Courier New"/>
        </w:rPr>
        <w:t xml:space="preserve">part 6 of article 21 of title 24 </w:t>
      </w:r>
      <w:r w:rsidR="005B018A">
        <w:rPr>
          <w:rFonts w:ascii="Book Antiqua" w:hAnsi="Book Antiqua" w:cs="Courier New"/>
        </w:rPr>
        <w:t xml:space="preserve">[(Bingo and Raffles Law)] </w:t>
      </w:r>
      <w:r w:rsidR="005B018A" w:rsidRPr="005B018A">
        <w:rPr>
          <w:rFonts w:ascii="Book Antiqua" w:hAnsi="Book Antiqua" w:cs="Courier New"/>
        </w:rPr>
        <w:t>and articles 30</w:t>
      </w:r>
      <w:r w:rsidR="005B018A">
        <w:rPr>
          <w:rFonts w:ascii="Book Antiqua" w:hAnsi="Book Antiqua" w:cs="Courier New"/>
        </w:rPr>
        <w:t xml:space="preserve"> [(Colorado Limited Gaming Act)] </w:t>
      </w:r>
      <w:r w:rsidR="005B018A" w:rsidRPr="005B018A">
        <w:rPr>
          <w:rFonts w:ascii="Book Antiqua" w:hAnsi="Book Antiqua" w:cs="Courier New"/>
        </w:rPr>
        <w:t xml:space="preserve">and 32 </w:t>
      </w:r>
      <w:r w:rsidR="005B018A">
        <w:rPr>
          <w:rFonts w:ascii="Book Antiqua" w:hAnsi="Book Antiqua" w:cs="Courier New"/>
        </w:rPr>
        <w:t xml:space="preserve">[(Racing)] </w:t>
      </w:r>
      <w:r w:rsidR="005B018A" w:rsidRPr="005B018A">
        <w:rPr>
          <w:rFonts w:ascii="Book Antiqua" w:hAnsi="Book Antiqua" w:cs="Courier New"/>
        </w:rPr>
        <w:t>of title 44</w:t>
      </w:r>
      <w:r w:rsidR="005B018A">
        <w:rPr>
          <w:rFonts w:ascii="Book Antiqua" w:hAnsi="Book Antiqua" w:cs="Courier New"/>
        </w:rPr>
        <w:t>.</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18-10-102(2)(c), </w:t>
      </w:r>
      <w:r w:rsidR="0058485B">
        <w:rPr>
          <w:rFonts w:ascii="Book Antiqua" w:hAnsi="Book Antiqua" w:cs="Courier New"/>
        </w:rPr>
        <w:t>C.R.S. 2018</w:t>
      </w:r>
      <w:r w:rsidRPr="00DC5D9A">
        <w:rPr>
          <w:rFonts w:ascii="Book Antiqua" w:hAnsi="Book Antiqua" w:cs="Courier New"/>
        </w:rPr>
        <w:t xml:space="preserve">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w:t>
      </w:r>
      <w:r w:rsidR="0058485B">
        <w:rPr>
          <w:rFonts w:ascii="Book Antiqua" w:hAnsi="Book Antiqua" w:cs="Courier New"/>
        </w:rPr>
        <w:t>C.R.S. 2018</w:t>
      </w:r>
      <w:r w:rsidRPr="00DC5D9A">
        <w:rPr>
          <w:rFonts w:ascii="Book Antiqua" w:hAnsi="Book Antiqua" w:cs="Courier New"/>
        </w:rPr>
        <w:t xml:space="preserve">.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xml:space="preserve">, 542 U.S. 296 (2004), the defendant in </w:t>
      </w:r>
      <w:r w:rsidRPr="00DC5D9A">
        <w:rPr>
          <w:rFonts w:ascii="Book Antiqua" w:hAnsi="Book Antiqua" w:cs="Courier New"/>
        </w:rPr>
        <w:lastRenderedPageBreak/>
        <w:t>habitual criminal proceedings “had no right to have a jury determine whether he was the person convicted in the prior cases”).</w:t>
      </w:r>
    </w:p>
    <w:p w:rsidR="00DC5D9A" w:rsidRDefault="00DC5D9A" w:rsidP="00DC5D9A">
      <w:pPr>
        <w:spacing w:after="280" w:line="240" w:lineRule="auto"/>
        <w:rPr>
          <w:rFonts w:ascii="Book Antiqua" w:hAnsi="Book Antiqua" w:cs="Courier New"/>
          <w:bCs/>
        </w:rPr>
      </w:pPr>
      <w:r w:rsidRPr="00DC5D9A">
        <w:rPr>
          <w:rFonts w:ascii="Book Antiqua" w:hAnsi="Book Antiqua" w:cs="Courier New"/>
        </w:rPr>
        <w:t>3.</w:t>
      </w:r>
      <w:r w:rsidRPr="00DC5D9A">
        <w:rPr>
          <w:rFonts w:ascii="Book Antiqua" w:hAnsi="Book Antiqua" w:cs="Courier New"/>
        </w:rPr>
        <w:tab/>
      </w:r>
      <w:r w:rsidRPr="00DC5D9A">
        <w:rPr>
          <w:rFonts w:ascii="Book Antiqua" w:hAnsi="Book Antiqua" w:cs="Courier New"/>
          <w:bCs/>
        </w:rPr>
        <w:t>The Committee added this chapter in 2016.</w:t>
      </w:r>
    </w:p>
    <w:p w:rsidR="003B7355" w:rsidRPr="00DC5D9A" w:rsidRDefault="003B7355" w:rsidP="00DC5D9A">
      <w:pPr>
        <w:spacing w:after="280" w:line="240" w:lineRule="auto"/>
        <w:rPr>
          <w:rFonts w:ascii="Book Antiqua" w:hAnsi="Book Antiqua" w:cs="Courier New"/>
        </w:rPr>
      </w:pPr>
      <w:r>
        <w:rPr>
          <w:rFonts w:ascii="Book Antiqua" w:hAnsi="Book Antiqua" w:cs="Courier New"/>
          <w:bCs/>
        </w:rPr>
        <w:t>4.</w:t>
      </w:r>
      <w:r>
        <w:rPr>
          <w:rFonts w:ascii="Book Antiqua" w:hAnsi="Book Antiqua" w:cs="Courier New"/>
          <w:bCs/>
        </w:rPr>
        <w:tab/>
      </w:r>
      <w:r w:rsidR="00C171FB">
        <w:rPr>
          <w:rFonts w:ascii="Book Antiqua" w:hAnsi="Book Antiqua" w:cs="Courier New"/>
          <w:bCs/>
        </w:rPr>
        <w:t xml:space="preserve">+ </w:t>
      </w:r>
      <w:r>
        <w:rPr>
          <w:rFonts w:ascii="Book Antiqua" w:hAnsi="Book Antiqua" w:cs="Courier New"/>
          <w:bCs/>
        </w:rPr>
        <w:t>In 2018, the Committee modified the quotation in Comment 1 pursuant to legislative amendment</w:t>
      </w:r>
      <w:r w:rsidR="00D668F5">
        <w:rPr>
          <w:rFonts w:ascii="Book Antiqua" w:hAnsi="Book Antiqua" w:cs="Courier New"/>
          <w:bCs/>
        </w:rPr>
        <w:t>s</w:t>
      </w:r>
      <w:r>
        <w:rPr>
          <w:rFonts w:ascii="Book Antiqua" w:hAnsi="Book Antiqua" w:cs="Courier New"/>
          <w:bCs/>
        </w:rPr>
        <w:t xml:space="preserve">.  </w:t>
      </w:r>
      <w:r w:rsidRPr="003B7355">
        <w:rPr>
          <w:rFonts w:ascii="Book Antiqua" w:hAnsi="Book Antiqua" w:cs="Courier New"/>
          <w:bCs/>
          <w:i/>
        </w:rPr>
        <w:t>See</w:t>
      </w:r>
      <w:r w:rsidRPr="003B7355">
        <w:rPr>
          <w:rFonts w:ascii="Book Antiqua" w:hAnsi="Book Antiqua" w:cs="Courier New"/>
          <w:bCs/>
        </w:rPr>
        <w:t xml:space="preserve"> Ch. </w:t>
      </w:r>
      <w:r>
        <w:rPr>
          <w:rFonts w:ascii="Book Antiqua" w:hAnsi="Book Antiqua" w:cs="Courier New"/>
          <w:bCs/>
        </w:rPr>
        <w:t>26</w:t>
      </w:r>
      <w:r w:rsidRPr="003B7355">
        <w:rPr>
          <w:rFonts w:ascii="Book Antiqua" w:hAnsi="Book Antiqua" w:cs="Courier New"/>
          <w:bCs/>
        </w:rPr>
        <w:t>, sec. 13, § 18-</w:t>
      </w:r>
      <w:r>
        <w:rPr>
          <w:rFonts w:ascii="Book Antiqua" w:hAnsi="Book Antiqua" w:cs="Courier New"/>
          <w:bCs/>
        </w:rPr>
        <w:t>10-108</w:t>
      </w:r>
      <w:r w:rsidRPr="003B7355">
        <w:rPr>
          <w:rFonts w:ascii="Book Antiqua" w:hAnsi="Book Antiqua" w:cs="Courier New"/>
          <w:bCs/>
        </w:rPr>
        <w:t xml:space="preserve">, 2018 Colo. Sess. Laws </w:t>
      </w:r>
      <w:r>
        <w:rPr>
          <w:rFonts w:ascii="Book Antiqua" w:hAnsi="Book Antiqua" w:cs="Courier New"/>
          <w:bCs/>
        </w:rPr>
        <w:t>285</w:t>
      </w:r>
      <w:r w:rsidRPr="003B7355">
        <w:rPr>
          <w:rFonts w:ascii="Book Antiqua" w:hAnsi="Book Antiqua" w:cs="Courier New"/>
          <w:bCs/>
        </w:rPr>
        <w:t xml:space="preserve">, </w:t>
      </w:r>
      <w:r>
        <w:rPr>
          <w:rFonts w:ascii="Book Antiqua" w:hAnsi="Book Antiqua" w:cs="Courier New"/>
          <w:bCs/>
        </w:rPr>
        <w:t>322</w:t>
      </w:r>
      <w:r w:rsidR="00D668F5">
        <w:rPr>
          <w:rFonts w:ascii="Book Antiqua" w:hAnsi="Book Antiqua" w:cs="Courier New"/>
          <w:bCs/>
        </w:rPr>
        <w:t>; C</w:t>
      </w:r>
      <w:r w:rsidR="00D668F5" w:rsidRPr="003B7355">
        <w:rPr>
          <w:rFonts w:ascii="Book Antiqua" w:hAnsi="Book Antiqua" w:cs="Courier New"/>
          <w:bCs/>
        </w:rPr>
        <w:t xml:space="preserve">h. </w:t>
      </w:r>
      <w:r w:rsidR="00D668F5">
        <w:rPr>
          <w:rFonts w:ascii="Book Antiqua" w:hAnsi="Book Antiqua" w:cs="Courier New"/>
          <w:bCs/>
        </w:rPr>
        <w:t>274</w:t>
      </w:r>
      <w:r w:rsidR="00D668F5" w:rsidRPr="003B7355">
        <w:rPr>
          <w:rFonts w:ascii="Book Antiqua" w:hAnsi="Book Antiqua" w:cs="Courier New"/>
          <w:bCs/>
        </w:rPr>
        <w:t xml:space="preserve">, sec. </w:t>
      </w:r>
      <w:r w:rsidR="00D668F5">
        <w:rPr>
          <w:rFonts w:ascii="Book Antiqua" w:hAnsi="Book Antiqua" w:cs="Courier New"/>
          <w:bCs/>
        </w:rPr>
        <w:t>94</w:t>
      </w:r>
      <w:r w:rsidR="00D668F5" w:rsidRPr="003B7355">
        <w:rPr>
          <w:rFonts w:ascii="Book Antiqua" w:hAnsi="Book Antiqua" w:cs="Courier New"/>
          <w:bCs/>
        </w:rPr>
        <w:t>, § 18-</w:t>
      </w:r>
      <w:r w:rsidR="00D668F5">
        <w:rPr>
          <w:rFonts w:ascii="Book Antiqua" w:hAnsi="Book Antiqua" w:cs="Courier New"/>
          <w:bCs/>
        </w:rPr>
        <w:t>10-108</w:t>
      </w:r>
      <w:r w:rsidR="00D668F5" w:rsidRPr="003B7355">
        <w:rPr>
          <w:rFonts w:ascii="Book Antiqua" w:hAnsi="Book Antiqua" w:cs="Courier New"/>
          <w:bCs/>
        </w:rPr>
        <w:t xml:space="preserve">, 2018 Colo. Sess. Laws </w:t>
      </w:r>
      <w:r w:rsidR="00D668F5">
        <w:rPr>
          <w:rFonts w:ascii="Book Antiqua" w:hAnsi="Book Antiqua" w:cs="Courier New"/>
          <w:bCs/>
        </w:rPr>
        <w:t>1694</w:t>
      </w:r>
      <w:r w:rsidR="00D668F5" w:rsidRPr="003B7355">
        <w:rPr>
          <w:rFonts w:ascii="Book Antiqua" w:hAnsi="Book Antiqua" w:cs="Courier New"/>
          <w:bCs/>
        </w:rPr>
        <w:t xml:space="preserve">, </w:t>
      </w:r>
      <w:r w:rsidR="00D668F5">
        <w:rPr>
          <w:rFonts w:ascii="Book Antiqua" w:hAnsi="Book Antiqua" w:cs="Courier New"/>
          <w:bCs/>
        </w:rPr>
        <w:t>1726</w:t>
      </w:r>
      <w:r w:rsidR="00D668F5" w:rsidRPr="003B7355">
        <w:rPr>
          <w:rFonts w:ascii="Book Antiqua" w:hAnsi="Book Antiqua" w:cs="Courier New"/>
          <w:bCs/>
        </w:rPr>
        <w:t>.</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58" w:name="a1001"/>
      <w:bookmarkEnd w:id="1858"/>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59" w:name="a1002"/>
      <w:bookmarkEnd w:id="1859"/>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0" w:name="a1003"/>
      <w:bookmarkEnd w:id="1860"/>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Section 18-10-105(1), </w:t>
      </w:r>
      <w:r w:rsidR="0058485B">
        <w:rPr>
          <w:rFonts w:ascii="Book Antiqua" w:hAnsi="Book Antiqua" w:cs="Courier New"/>
        </w:rPr>
        <w:t>C.R.S. 2018</w:t>
      </w:r>
      <w:r w:rsidRPr="00DC5D9A">
        <w:rPr>
          <w:rFonts w:ascii="Book Antiqua" w:hAnsi="Book Antiqua" w:cs="Courier New"/>
        </w:rPr>
        <w:t>,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1" w:name="a1004"/>
      <w:bookmarkEnd w:id="1861"/>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2" w:name="a1005"/>
      <w:bookmarkEnd w:id="1862"/>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3" w:name="a1006"/>
      <w:bookmarkEnd w:id="1863"/>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864" w:name="Chap10p5"/>
      <w:bookmarkEnd w:id="1864"/>
      <w:r w:rsidRPr="001F2F45">
        <w:rPr>
          <w:rFonts w:ascii="Book Antiqua" w:hAnsi="Book Antiqua" w:cs="Courier New"/>
          <w:b/>
          <w:sz w:val="32"/>
          <w:szCs w:val="32"/>
        </w:rPr>
        <w:lastRenderedPageBreak/>
        <w:t>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AC19D1"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865" w:name="a10p501"/>
      <w:bookmarkEnd w:id="1865"/>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46E48"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+ 5.</w:t>
      </w:r>
      <w:r>
        <w:rPr>
          <w:rFonts w:ascii="Book Antiqua" w:hAnsi="Book Antiqua" w:cs="Courier New"/>
        </w:rPr>
        <w:tab/>
        <w:t>the defendant received</w:t>
      </w:r>
      <w:r w:rsidRPr="00146E48">
        <w:rPr>
          <w:rFonts w:ascii="Book Antiqua" w:hAnsi="Book Antiqua" w:cs="Courier New"/>
        </w:rPr>
        <w:t>, directly or indirectly</w:t>
      </w:r>
      <w:r>
        <w:rPr>
          <w:rFonts w:ascii="Book Antiqua" w:hAnsi="Book Antiqua" w:cs="Courier New"/>
        </w:rPr>
        <w:t>,</w:t>
      </w:r>
    </w:p>
    <w:p w:rsidR="001C074E"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sidR="001F2F45" w:rsidRPr="001F2F45">
        <w:rPr>
          <w:rFonts w:ascii="Book Antiqua" w:hAnsi="Book Antiqua" w:cs="Courier New"/>
        </w:rPr>
        <w:t>.</w:t>
      </w:r>
      <w:r w:rsidR="001F2F45" w:rsidRPr="001F2F45">
        <w:rPr>
          <w:rFonts w:ascii="Book Antiqua" w:hAnsi="Book Antiqua" w:cs="Courier New"/>
        </w:rPr>
        <w:tab/>
      </w:r>
      <w:r>
        <w:rPr>
          <w:rFonts w:ascii="Book Antiqua" w:hAnsi="Book Antiqua" w:cs="Courier New"/>
        </w:rPr>
        <w:t xml:space="preserve">a </w:t>
      </w:r>
      <w:r w:rsidR="001F2F45" w:rsidRPr="001F2F45">
        <w:rPr>
          <w:rFonts w:ascii="Book Antiqua" w:hAnsi="Book Antiqua" w:cs="Courier New"/>
        </w:rPr>
        <w:t xml:space="preserve">payment </w:t>
      </w:r>
      <w:r>
        <w:rPr>
          <w:rFonts w:ascii="Book Antiqua" w:hAnsi="Book Antiqua" w:cs="Courier New"/>
        </w:rPr>
        <w:t xml:space="preserve">or transfer </w:t>
      </w:r>
      <w:r w:rsidR="001F2F45" w:rsidRPr="001F2F45">
        <w:rPr>
          <w:rFonts w:ascii="Book Antiqua" w:hAnsi="Book Antiqua" w:cs="Courier New"/>
        </w:rPr>
        <w:t xml:space="preserve">of consideration </w:t>
      </w:r>
      <w:r>
        <w:rPr>
          <w:rFonts w:ascii="Book Antiqua" w:hAnsi="Book Antiqua" w:cs="Courier New"/>
        </w:rPr>
        <w:t>in connection with an entrant’</w:t>
      </w:r>
      <w:r w:rsidRPr="00146E48">
        <w:rPr>
          <w:rFonts w:ascii="Book Antiqua" w:hAnsi="Book Antiqua" w:cs="Courier New"/>
        </w:rPr>
        <w:t>s</w:t>
      </w:r>
      <w:r>
        <w:rPr>
          <w:rFonts w:ascii="Book Antiqua" w:hAnsi="Book Antiqua" w:cs="Courier New"/>
        </w:rPr>
        <w:t xml:space="preserve"> </w:t>
      </w:r>
      <w:r w:rsidR="001F2F45" w:rsidRPr="001F2F45">
        <w:rPr>
          <w:rFonts w:ascii="Book Antiqua" w:hAnsi="Book Antiqua" w:cs="Courier New"/>
        </w:rPr>
        <w:t xml:space="preserve">use of the </w:t>
      </w:r>
      <w:r w:rsidR="001C074E">
        <w:rPr>
          <w:rFonts w:ascii="Book Antiqua" w:hAnsi="Book Antiqua" w:cs="Courier New"/>
        </w:rPr>
        <w:t xml:space="preserve">simulated gambling </w:t>
      </w:r>
      <w:r w:rsidR="001F2F45" w:rsidRPr="001F2F45">
        <w:rPr>
          <w:rFonts w:ascii="Book Antiqua" w:hAnsi="Book Antiqua" w:cs="Courier New"/>
        </w:rPr>
        <w:t xml:space="preserve">device, admission to premises on which the </w:t>
      </w:r>
      <w:r w:rsidR="001C074E">
        <w:rPr>
          <w:rFonts w:ascii="Book Antiqua" w:hAnsi="Book Antiqua" w:cs="Courier New"/>
        </w:rPr>
        <w:t xml:space="preserve">simulated gambling </w:t>
      </w:r>
      <w:r w:rsidR="001F2F45" w:rsidRPr="001F2F45">
        <w:rPr>
          <w:rFonts w:ascii="Book Antiqua" w:hAnsi="Book Antiqua" w:cs="Courier New"/>
        </w:rPr>
        <w:t xml:space="preserve">device was located, or the purchase of any product or service associated with access to or use of the </w:t>
      </w:r>
      <w:r w:rsidR="001C074E">
        <w:rPr>
          <w:rFonts w:ascii="Book Antiqua" w:hAnsi="Book Antiqua" w:cs="Courier New"/>
        </w:rPr>
        <w:t>simulated gambling device,</w:t>
      </w:r>
    </w:p>
    <w:p w:rsidR="001F2F45" w:rsidRPr="001F2F45" w:rsidRDefault="001C074E" w:rsidP="001C074E">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Pr>
          <w:rFonts w:ascii="Book Antiqua" w:hAnsi="Book Antiqua" w:cs="Courier New"/>
        </w:rPr>
        <w:tab/>
      </w:r>
      <w:r w:rsidRPr="001C074E">
        <w:rPr>
          <w:rFonts w:ascii="Book Antiqua" w:hAnsi="Book Antiqua" w:cs="Courier New"/>
        </w:rPr>
        <w:t>regardless of whether consideration in connection with such use,</w:t>
      </w:r>
      <w:r>
        <w:rPr>
          <w:rFonts w:ascii="Book Antiqua" w:hAnsi="Book Antiqua" w:cs="Courier New"/>
        </w:rPr>
        <w:t xml:space="preserve"> </w:t>
      </w:r>
      <w:r w:rsidRPr="001C074E">
        <w:rPr>
          <w:rFonts w:ascii="Book Antiqua" w:hAnsi="Book Antiqua" w:cs="Courier New"/>
        </w:rPr>
        <w:t xml:space="preserve">admission, or purchase </w:t>
      </w:r>
      <w:r>
        <w:rPr>
          <w:rFonts w:ascii="Book Antiqua" w:hAnsi="Book Antiqua" w:cs="Courier New"/>
        </w:rPr>
        <w:t xml:space="preserve">was </w:t>
      </w:r>
      <w:r w:rsidRPr="001C074E">
        <w:rPr>
          <w:rFonts w:ascii="Book Antiqua" w:hAnsi="Book Antiqua" w:cs="Courier New"/>
        </w:rPr>
        <w:t>monetary or nonmonetary and regardless of</w:t>
      </w:r>
      <w:r>
        <w:rPr>
          <w:rFonts w:ascii="Book Antiqua" w:hAnsi="Book Antiqua" w:cs="Courier New"/>
        </w:rPr>
        <w:t xml:space="preserve"> </w:t>
      </w:r>
      <w:r w:rsidRPr="001C074E">
        <w:rPr>
          <w:rFonts w:ascii="Book Antiqua" w:hAnsi="Book Antiqua" w:cs="Courier New"/>
        </w:rPr>
        <w:t xml:space="preserve">whether it </w:t>
      </w:r>
      <w:r>
        <w:rPr>
          <w:rFonts w:ascii="Book Antiqua" w:hAnsi="Book Antiqua" w:cs="Courier New"/>
        </w:rPr>
        <w:t xml:space="preserve">was </w:t>
      </w:r>
      <w:r w:rsidRPr="001C074E">
        <w:rPr>
          <w:rFonts w:ascii="Book Antiqua" w:hAnsi="Book Antiqua" w:cs="Courier New"/>
        </w:rPr>
        <w:t>paid or transferred before the simulated gambling device</w:t>
      </w:r>
      <w:r>
        <w:rPr>
          <w:rFonts w:ascii="Book Antiqua" w:hAnsi="Book Antiqua" w:cs="Courier New"/>
        </w:rPr>
        <w:t xml:space="preserve"> was </w:t>
      </w:r>
      <w:r w:rsidRPr="001C074E">
        <w:rPr>
          <w:rFonts w:ascii="Book Antiqua" w:hAnsi="Book Antiqua" w:cs="Courier New"/>
        </w:rPr>
        <w:t>used by an entrant</w:t>
      </w:r>
      <w:r>
        <w:rPr>
          <w:rFonts w:ascii="Book Antiqua" w:hAnsi="Book Antiqua" w:cs="Courier New"/>
        </w:rPr>
        <w:t xml:space="preserve">, </w:t>
      </w:r>
      <w:r w:rsidR="001F2F45" w:rsidRPr="001F2F45">
        <w:rPr>
          <w:rFonts w:ascii="Book Antiqua" w:hAnsi="Book Antiqua" w:cs="Courier New"/>
        </w:rPr>
        <w:t>and</w:t>
      </w:r>
    </w:p>
    <w:p w:rsidR="001F2F45" w:rsidRPr="001F2F45" w:rsidRDefault="001C074E"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8</w:t>
      </w:r>
      <w:r w:rsidR="001F2F45" w:rsidRPr="001F2F45">
        <w:rPr>
          <w:rFonts w:ascii="Book Antiqua" w:hAnsi="Book Antiqua" w:cs="Courier New"/>
        </w:rPr>
        <w:t>.</w:t>
      </w:r>
      <w:r w:rsidR="001F2F45"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w:t>
      </w:r>
      <w:r w:rsidR="001C074E">
        <w:rPr>
          <w:rFonts w:ascii="Book Antiqua" w:hAnsi="Book Antiqua" w:cs="Courier New"/>
        </w:rPr>
        <w:t>9</w:t>
      </w:r>
      <w:r w:rsidRPr="001F2F45">
        <w:rPr>
          <w:rFonts w:ascii="Book Antiqua" w:hAnsi="Book Antiqua" w:cs="Courier New"/>
        </w:rPr>
        <w:t>.</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w:t>
      </w:r>
      <w:r w:rsidR="0058485B">
        <w:rPr>
          <w:rFonts w:ascii="Book Antiqua" w:hAnsi="Book Antiqua" w:cs="Courier New"/>
        </w:rPr>
        <w:t>C.R.S. 2018</w:t>
      </w:r>
      <w:r w:rsidRPr="001F2F45">
        <w:rPr>
          <w:rFonts w:ascii="Book Antiqua" w:hAnsi="Book Antiqua" w:cs="Courier New"/>
        </w:rPr>
        <w:t>.</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D1129A">
        <w:rPr>
          <w:rFonts w:ascii="Book Antiqua" w:hAnsi="Book Antiqua" w:cs="Courier New"/>
        </w:rPr>
        <w:t xml:space="preserve">+ Instruction F:126.5 (defining “entrant”);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w:t>
      </w:r>
      <w:r w:rsidR="0058485B">
        <w:rPr>
          <w:rFonts w:ascii="Book Antiqua" w:hAnsi="Book Antiqua" w:cs="Courier New"/>
        </w:rPr>
        <w:t>C.R.S. 2018</w:t>
      </w:r>
      <w:r w:rsidRPr="001F2F45">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 xml:space="preserve">Section 18-10.5-103(8), </w:t>
      </w:r>
      <w:r w:rsidR="0058485B">
        <w:rPr>
          <w:rFonts w:ascii="Book Antiqua" w:hAnsi="Book Antiqua" w:cs="Courier New"/>
        </w:rPr>
        <w:t>C.R.S. 2018</w:t>
      </w:r>
      <w:r w:rsidRPr="001F2F45">
        <w:rPr>
          <w:rFonts w:ascii="Book Antiqua" w:hAnsi="Book Antiqua" w:cs="Courier New"/>
        </w:rPr>
        <w:t xml:space="preserve">,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w:t>
      </w:r>
      <w:r w:rsidR="000600DD">
        <w:rPr>
          <w:rFonts w:ascii="Book Antiqua" w:hAnsi="Book Antiqua" w:cs="Courier New"/>
        </w:rPr>
        <w:t>Moreover</w:t>
      </w:r>
      <w:r w:rsidRPr="001F2F45">
        <w:rPr>
          <w:rFonts w:ascii="Book Antiqua" w:hAnsi="Book Antiqua" w:cs="Courier New"/>
        </w:rPr>
        <w:t xml:space="preserve">, section 18-10.5-103(10) provides that telecommunications providers are not liable if customers use their services to conduct prohibited games.  </w:t>
      </w:r>
      <w:r w:rsidR="000600DD">
        <w:rPr>
          <w:rFonts w:ascii="Book Antiqua" w:hAnsi="Book Antiqua" w:cs="Courier New"/>
        </w:rPr>
        <w:t xml:space="preserve">+ Finally, section 18-10.5-103(11) provides that the crime does not apply to persons who ceased participating in simulated gambling activity on or before July, 1, 2018, and who provide corroborating documentation to the district attorney.  </w:t>
      </w:r>
      <w:r w:rsidRPr="001F2F45">
        <w:rPr>
          <w:rFonts w:ascii="Book Antiqua" w:hAnsi="Book Antiqua" w:cs="Courier New"/>
        </w:rPr>
        <w:t>However, the Committee has not drafted model affirmative defense instructions.</w:t>
      </w:r>
    </w:p>
    <w:p w:rsidR="004F2505" w:rsidRDefault="004F2505" w:rsidP="001F2F4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 </w:t>
      </w:r>
      <w:r w:rsidRPr="004F2505">
        <w:rPr>
          <w:rFonts w:ascii="Book Antiqua" w:hAnsi="Book Antiqua" w:cs="Courier New"/>
        </w:rPr>
        <w:t xml:space="preserve">The Committee has included the </w:t>
      </w:r>
      <w:r>
        <w:rPr>
          <w:rFonts w:ascii="Book Antiqua" w:hAnsi="Book Antiqua" w:cs="Courier New"/>
        </w:rPr>
        <w:t xml:space="preserve">seventh </w:t>
      </w:r>
      <w:r w:rsidRPr="004F2505">
        <w:rPr>
          <w:rFonts w:ascii="Book Antiqua" w:hAnsi="Book Antiqua" w:cs="Courier New"/>
        </w:rPr>
        <w:t>element because its language appears in the statute.  The Committee notes, however, that this “</w:t>
      </w:r>
      <w:r>
        <w:rPr>
          <w:rFonts w:ascii="Book Antiqua" w:hAnsi="Book Antiqua" w:cs="Courier New"/>
        </w:rPr>
        <w:t xml:space="preserve">monetary or nonmonetary” language—as well as the language stating </w:t>
      </w:r>
      <w:r>
        <w:rPr>
          <w:rFonts w:ascii="Book Antiqua" w:hAnsi="Book Antiqua" w:cs="Courier New"/>
        </w:rPr>
        <w:lastRenderedPageBreak/>
        <w:t>that it is irrelevant whether consideration was paid before an entrant used the device—</w:t>
      </w:r>
      <w:r w:rsidRPr="004F2505">
        <w:rPr>
          <w:rFonts w:ascii="Book Antiqua" w:hAnsi="Book Antiqua" w:cs="Courier New"/>
        </w:rPr>
        <w:t>is arguably superfluous, as the prosecution will never need to introduce evidence to prove this element.  Rather, this language presumably clarifies that</w:t>
      </w:r>
      <w:r w:rsidR="00D1129A">
        <w:rPr>
          <w:rFonts w:ascii="Book Antiqua" w:hAnsi="Book Antiqua" w:cs="Courier New"/>
        </w:rPr>
        <w:t xml:space="preserve"> receiving nonmonetary consideration does not constitute </w:t>
      </w:r>
      <w:r w:rsidRPr="004F2505">
        <w:rPr>
          <w:rFonts w:ascii="Book Antiqua" w:hAnsi="Book Antiqua" w:cs="Courier New"/>
        </w:rPr>
        <w:t>a defense</w:t>
      </w:r>
      <w:r w:rsidR="00D1129A">
        <w:rPr>
          <w:rFonts w:ascii="Book Antiqua" w:hAnsi="Book Antiqua" w:cs="Courier New"/>
        </w:rPr>
        <w:t>, nor does the timing of receipt of the consideration</w:t>
      </w:r>
      <w:r w:rsidRPr="004F2505">
        <w:rPr>
          <w:rFonts w:ascii="Book Antiqua" w:hAnsi="Book Antiqua" w:cs="Courier New"/>
        </w:rPr>
        <w:t>.</w:t>
      </w:r>
    </w:p>
    <w:p w:rsidR="00AE07F4" w:rsidRPr="001F2F45" w:rsidRDefault="004F2505" w:rsidP="001F2F45">
      <w:pPr>
        <w:spacing w:after="280" w:line="240" w:lineRule="auto"/>
        <w:rPr>
          <w:rFonts w:ascii="Book Antiqua" w:hAnsi="Book Antiqua" w:cs="Courier New"/>
        </w:rPr>
      </w:pPr>
      <w:r>
        <w:rPr>
          <w:rFonts w:ascii="Book Antiqua" w:hAnsi="Book Antiqua" w:cs="Courier New"/>
        </w:rPr>
        <w:t>5</w:t>
      </w:r>
      <w:r w:rsidR="00AE07F4">
        <w:rPr>
          <w:rFonts w:ascii="Book Antiqua" w:hAnsi="Book Antiqua" w:cs="Courier New"/>
        </w:rPr>
        <w:t>.</w:t>
      </w:r>
      <w:r w:rsidR="00AE07F4">
        <w:rPr>
          <w:rFonts w:ascii="Book Antiqua" w:hAnsi="Book Antiqua" w:cs="Courier New"/>
        </w:rPr>
        <w:tab/>
        <w:t>+ In 2018,</w:t>
      </w:r>
      <w:r>
        <w:rPr>
          <w:rFonts w:ascii="Book Antiqua" w:hAnsi="Book Antiqua" w:cs="Courier New"/>
        </w:rPr>
        <w:t xml:space="preserve"> pursuant to a legislative amendment,</w:t>
      </w:r>
      <w:r w:rsidR="00AE07F4">
        <w:rPr>
          <w:rFonts w:ascii="Book Antiqua" w:hAnsi="Book Antiqua" w:cs="Courier New"/>
        </w:rPr>
        <w:t xml:space="preserve"> the Committee modified this instruction</w:t>
      </w:r>
      <w:r>
        <w:rPr>
          <w:rFonts w:ascii="Book Antiqua" w:hAnsi="Book Antiqua" w:cs="Courier New"/>
        </w:rPr>
        <w:t xml:space="preserve">, </w:t>
      </w:r>
      <w:r w:rsidR="00D1129A">
        <w:rPr>
          <w:rFonts w:ascii="Book Antiqua" w:hAnsi="Book Antiqua" w:cs="Courier New"/>
        </w:rPr>
        <w:t xml:space="preserve">added the cross-reference to Instruction F:126.5 in Comment 2, added the </w:t>
      </w:r>
      <w:r w:rsidR="000600DD">
        <w:rPr>
          <w:rFonts w:ascii="Book Antiqua" w:hAnsi="Book Antiqua" w:cs="Courier New"/>
        </w:rPr>
        <w:t xml:space="preserve">fourth </w:t>
      </w:r>
      <w:r w:rsidR="00D1129A">
        <w:rPr>
          <w:rFonts w:ascii="Book Antiqua" w:hAnsi="Book Antiqua" w:cs="Courier New"/>
        </w:rPr>
        <w:t xml:space="preserve">sentence to Comment 3, </w:t>
      </w:r>
      <w:r>
        <w:rPr>
          <w:rFonts w:ascii="Book Antiqua" w:hAnsi="Book Antiqua" w:cs="Courier New"/>
        </w:rPr>
        <w:t>and added Comment 4</w:t>
      </w:r>
      <w:r w:rsidR="00AE07F4">
        <w:rPr>
          <w:rFonts w:ascii="Book Antiqua" w:hAnsi="Book Antiqua" w:cs="Courier New"/>
        </w:rPr>
        <w:t xml:space="preserve">.  </w:t>
      </w:r>
      <w:r w:rsidR="00AE07F4" w:rsidRPr="003A725B">
        <w:rPr>
          <w:rFonts w:ascii="Book Antiqua" w:hAnsi="Book Antiqua" w:cs="Courier New"/>
          <w:bCs/>
          <w:i/>
        </w:rPr>
        <w:t>See</w:t>
      </w:r>
      <w:r w:rsidR="00AE07F4" w:rsidRPr="003A725B">
        <w:rPr>
          <w:rFonts w:ascii="Book Antiqua" w:hAnsi="Book Antiqua" w:cs="Courier New"/>
          <w:bCs/>
        </w:rPr>
        <w:t xml:space="preserve"> Ch. </w:t>
      </w:r>
      <w:r w:rsidR="00AE07F4">
        <w:rPr>
          <w:rFonts w:ascii="Book Antiqua" w:hAnsi="Book Antiqua" w:cs="Courier New"/>
          <w:bCs/>
        </w:rPr>
        <w:t>381</w:t>
      </w:r>
      <w:r w:rsidR="00AE07F4" w:rsidRPr="003A725B">
        <w:rPr>
          <w:rFonts w:ascii="Book Antiqua" w:hAnsi="Book Antiqua" w:cs="Courier New"/>
          <w:bCs/>
        </w:rPr>
        <w:t xml:space="preserve">, sec. </w:t>
      </w:r>
      <w:r w:rsidR="00AE07F4">
        <w:rPr>
          <w:rFonts w:ascii="Book Antiqua" w:hAnsi="Book Antiqua" w:cs="Courier New"/>
          <w:bCs/>
        </w:rPr>
        <w:t>4</w:t>
      </w:r>
      <w:r w:rsidR="00AE07F4" w:rsidRPr="003A725B">
        <w:rPr>
          <w:rFonts w:ascii="Book Antiqua" w:hAnsi="Book Antiqua" w:cs="Courier New"/>
          <w:bCs/>
        </w:rPr>
        <w:t>, § </w:t>
      </w:r>
      <w:r w:rsidR="00AE07F4">
        <w:rPr>
          <w:rFonts w:ascii="Book Antiqua" w:hAnsi="Book Antiqua" w:cs="Courier New"/>
          <w:bCs/>
        </w:rPr>
        <w:t>18-10.5-103(1)(a)</w:t>
      </w:r>
      <w:r w:rsidR="00AE07F4" w:rsidRPr="003A725B">
        <w:rPr>
          <w:rFonts w:ascii="Book Antiqua" w:hAnsi="Book Antiqua" w:cs="Courier New"/>
          <w:bCs/>
        </w:rPr>
        <w:t xml:space="preserve">, 2018 Colo. Sess. Laws </w:t>
      </w:r>
      <w:r w:rsidR="00AE07F4">
        <w:rPr>
          <w:rFonts w:ascii="Book Antiqua" w:hAnsi="Book Antiqua" w:cs="Courier New"/>
          <w:bCs/>
        </w:rPr>
        <w:t>2297, 2300</w:t>
      </w:r>
      <w:r w:rsidR="000600DD">
        <w:rPr>
          <w:rFonts w:ascii="Book Antiqua" w:hAnsi="Book Antiqua" w:cs="Courier New"/>
          <w:bCs/>
        </w:rPr>
        <w:t>–01</w:t>
      </w:r>
      <w:r w:rsidR="00AE07F4">
        <w:rPr>
          <w:rFonts w:ascii="Book Antiqua" w:hAnsi="Book Antiqua" w:cs="Courier New"/>
          <w:bCs/>
        </w:rPr>
        <w:t>.</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866" w:name="Chap11"/>
      <w:bookmarkEnd w:id="1866"/>
      <w:r w:rsidRPr="00491ADF">
        <w:rPr>
          <w:rFonts w:ascii="Book Antiqua" w:eastAsia="Times New Roman" w:hAnsi="Book Antiqua" w:cs="Courier New"/>
          <w:b/>
          <w:sz w:val="32"/>
          <w:szCs w:val="32"/>
        </w:rPr>
        <w:lastRenderedPageBreak/>
        <w:t>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ab/>
        <w:t>ADVOCATING OVERTHROW OF GOVERNMENT (SEDITION)</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AC19D1"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67" w:name="a1101"/>
      <w:bookmarkEnd w:id="1867"/>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58485B">
        <w:t>C.R.S. 2018</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1868" w:name="a1102"/>
      <w:bookmarkEnd w:id="1868"/>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58485B">
        <w:t>C.R.S. 2018</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69" w:name="a1103"/>
      <w:bookmarkEnd w:id="1869"/>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0" w:name="a1104"/>
      <w:bookmarkEnd w:id="1870"/>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58485B">
        <w:t>C.R.S. 2018</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1" w:name="a1105"/>
      <w:bookmarkEnd w:id="1871"/>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58485B">
        <w:t>C.R.S. 2018</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1872" w:name="a1106"/>
      <w:bookmarkEnd w:id="1872"/>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58485B">
        <w:t>C.R.S. 2018</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3" w:name="a1107"/>
      <w:bookmarkEnd w:id="1873"/>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w:t>
      </w:r>
      <w:r w:rsidR="00B878A6">
        <w:t>)–(</w:t>
      </w:r>
      <w:r w:rsidRPr="00337E83">
        <w:t xml:space="preserve">d),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58485B">
        <w:t>C.R.S. 2018</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1874" w:name="a1108"/>
      <w:bookmarkEnd w:id="1874"/>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58485B">
        <w:t>C.R.S. 2018</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58485B">
        <w:t>C.R.S. 2018</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1875" w:name="Chap121"/>
      <w:r w:rsidRPr="00D41EBA">
        <w:rPr>
          <w:rFonts w:ascii="Book Antiqua" w:eastAsia="Times New Roman" w:hAnsi="Book Antiqua" w:cs="Courier New"/>
          <w:b/>
          <w:sz w:val="32"/>
          <w:szCs w:val="32"/>
        </w:rPr>
        <w:lastRenderedPageBreak/>
        <w:t>CHAPTER 12-1</w:t>
      </w:r>
      <w:bookmarkEnd w:id="1875"/>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AC19D1"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AC19D1"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AC19D1"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AC19D1"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ab/>
        <w:t>UNLAWFULLY CARRYING A CONCEALED WEAPON (FIREARM)</w:t>
      </w:r>
    </w:p>
    <w:p w:rsidR="00176D61" w:rsidRPr="00D41EBA" w:rsidRDefault="00AC19D1"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AC19D1"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AC19D1"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AC19D1"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AC19D1"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AC19D1"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AC19D1"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AC19D1"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AC19D1"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AC19D1"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AC19D1"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AC19D1"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AC19D1"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AC19D1"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AC19D1"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AC19D1"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AC19D1"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AC19D1"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AC19D1"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AC19D1"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AC19D1"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AC19D1"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AC19D1"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AC19D1"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AC19D1"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AC19D1"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AC19D1"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AC19D1"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AC19D1"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AC19D1"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AC19D1"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AC19D1"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AC19D1"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58485B">
        <w:t>C.R.S. 2018</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1876" w:name="A12101"/>
      <w:r w:rsidRPr="00176D61">
        <w:lastRenderedPageBreak/>
        <w:t>12-1:01</w:t>
      </w:r>
      <w:bookmarkEnd w:id="1876"/>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77" w:name="A12102"/>
      <w:r w:rsidRPr="00176D61">
        <w:lastRenderedPageBreak/>
        <w:t>12-1:02</w:t>
      </w:r>
      <w:bookmarkEnd w:id="1877"/>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78" w:name="A12103"/>
      <w:r w:rsidRPr="00176D61">
        <w:lastRenderedPageBreak/>
        <w:t>12-1:03</w:t>
      </w:r>
      <w:bookmarkEnd w:id="1878"/>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58485B">
        <w:t>C.R.S. 2018</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1879" w:name="A12104"/>
      <w:r w:rsidRPr="00176D61">
        <w:lastRenderedPageBreak/>
        <w:t>12-1:04</w:t>
      </w:r>
      <w:bookmarkEnd w:id="1879"/>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1880" w:name="a12105"/>
      <w:bookmarkEnd w:id="1880"/>
      <w:r w:rsidRPr="00176D61">
        <w:lastRenderedPageBreak/>
        <w:t xml:space="preserve">12-1:05 UNLAWFULLY CARRYING A CONCEALED </w:t>
      </w:r>
      <w:r>
        <w:t>WEAPON (</w:t>
      </w:r>
      <w:r w:rsidRPr="00176D61">
        <w:t>KNIFE</w:t>
      </w:r>
      <w:r>
        <w:t>)</w:t>
      </w:r>
    </w:p>
    <w:p w:rsidR="008E2712" w:rsidRPr="00176D61" w:rsidRDefault="008E2712" w:rsidP="008E2712">
      <w:pPr>
        <w:pStyle w:val="MainText"/>
      </w:pPr>
      <w:r w:rsidRPr="00176D61">
        <w:t xml:space="preserve">The elements of the crime of unlawfully carrying a concealed </w:t>
      </w:r>
      <w:r>
        <w:t>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carried a knife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rsidR="0058485B">
        <w:t>C.R.S. 2018</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In 2016, the Committee split this instruction into two separate instructions: one for carrying a concealed knife, the other for carrying a concealed firearm.  </w:t>
      </w:r>
      <w:r>
        <w:rPr>
          <w:i/>
        </w:rPr>
        <w:t>See</w:t>
      </w:r>
      <w:r>
        <w:t xml:space="preserve"> Instruction 12-1:05.5,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1881" w:name="a12105p5"/>
      <w:bookmarkEnd w:id="1881"/>
      <w:r w:rsidRPr="00176D61">
        <w:lastRenderedPageBreak/>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rsidR="0058485B">
        <w:t>C.R.S. 2018</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1882" w:name="A12106"/>
      <w:r w:rsidRPr="00176D61">
        <w:lastRenderedPageBreak/>
        <w:t>12-1:06</w:t>
      </w:r>
      <w:bookmarkEnd w:id="1882"/>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83" w:name="A12107"/>
      <w:r w:rsidRPr="00176D61">
        <w:lastRenderedPageBreak/>
        <w:t>12-1:07</w:t>
      </w:r>
      <w:bookmarkEnd w:id="1883"/>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176D61" w:rsidRPr="00176D61" w:rsidRDefault="00176D61" w:rsidP="008857EE">
      <w:pPr>
        <w:pStyle w:val="Comment"/>
      </w:pPr>
      <w:r w:rsidRPr="00176D61">
        <w:br w:type="page"/>
      </w:r>
    </w:p>
    <w:p w:rsidR="00176D61" w:rsidRPr="00896CD8" w:rsidRDefault="00176D61" w:rsidP="008857EE">
      <w:pPr>
        <w:pStyle w:val="HeaderJI"/>
      </w:pPr>
      <w:bookmarkStart w:id="1884" w:name="A12108"/>
      <w:r w:rsidRPr="00176D61">
        <w:lastRenderedPageBreak/>
        <w:t>12-1:08</w:t>
      </w:r>
      <w:bookmarkEnd w:id="1884"/>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85" w:name="A12109"/>
      <w:r w:rsidRPr="00176D61">
        <w:lastRenderedPageBreak/>
        <w:t>12-1:09</w:t>
      </w:r>
      <w:bookmarkEnd w:id="1885"/>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86" w:name="A12110"/>
      <w:r w:rsidRPr="00176D61">
        <w:lastRenderedPageBreak/>
        <w:t>12-1:10</w:t>
      </w:r>
      <w:bookmarkEnd w:id="1886"/>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58485B">
        <w:t>C.R.S. 2018</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1887" w:name="A12111"/>
      <w:r w:rsidRPr="00176D61">
        <w:lastRenderedPageBreak/>
        <w:t>12-1:11</w:t>
      </w:r>
      <w:bookmarkEnd w:id="1887"/>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58485B">
        <w:t>C.R.S. 2018</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58485B">
        <w:t>C.R.S. 2018</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35325C" w:rsidRDefault="00D03553" w:rsidP="008857EE">
      <w:pPr>
        <w:pStyle w:val="Comment"/>
      </w:pPr>
      <w:r>
        <w:lastRenderedPageBreak/>
        <w:t>4.</w:t>
      </w:r>
      <w:r>
        <w:tab/>
      </w:r>
      <w:r w:rsidR="00A97062">
        <w:t>In 2015, t</w:t>
      </w:r>
      <w:r>
        <w:t>he Committee added Comment 3.</w:t>
      </w:r>
    </w:p>
    <w:p w:rsidR="00176D61" w:rsidRPr="00176D61" w:rsidRDefault="00176D61" w:rsidP="008857EE">
      <w:pPr>
        <w:pStyle w:val="Comment"/>
      </w:pPr>
      <w:r w:rsidRPr="00176D61">
        <w:br w:type="page"/>
      </w:r>
    </w:p>
    <w:p w:rsidR="00176D61" w:rsidRPr="00BC2FC0" w:rsidRDefault="00176D61" w:rsidP="008857EE">
      <w:pPr>
        <w:pStyle w:val="HeaderJI"/>
      </w:pPr>
      <w:bookmarkStart w:id="1888" w:name="A12112"/>
      <w:r w:rsidRPr="00176D61">
        <w:lastRenderedPageBreak/>
        <w:t>12-1:12</w:t>
      </w:r>
      <w:bookmarkEnd w:id="1888"/>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58485B">
        <w:t>C.R.S. 2018</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1889" w:name="A12113"/>
      <w:r w:rsidRPr="00176D61">
        <w:lastRenderedPageBreak/>
        <w:t>12-1:13.SP</w:t>
      </w:r>
      <w:bookmarkEnd w:id="1889"/>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58485B">
        <w:t>C.R.S. 2018</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w:t>
      </w:r>
      <w:r w:rsidR="008511E8">
        <w:t xml:space="preserve">§ </w:t>
      </w:r>
      <w:r w:rsidRPr="00176D61">
        <w:t>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90" w:name="A12114"/>
      <w:r w:rsidRPr="00176D61">
        <w:lastRenderedPageBreak/>
        <w:t>12-1:14</w:t>
      </w:r>
      <w:bookmarkEnd w:id="1890"/>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1891" w:name="A12115"/>
      <w:r w:rsidRPr="00176D61">
        <w:lastRenderedPageBreak/>
        <w:t>12-1:15</w:t>
      </w:r>
      <w:bookmarkEnd w:id="1891"/>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58485B">
        <w:t>C.R.S. 2018</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58485B">
        <w:t>C.R.S. 2018</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1892" w:name="A12116"/>
      <w:r w:rsidRPr="00176D61">
        <w:lastRenderedPageBreak/>
        <w:t>12-1:16</w:t>
      </w:r>
      <w:bookmarkEnd w:id="1892"/>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1893" w:name="A12117"/>
      <w:r w:rsidRPr="00176D61">
        <w:lastRenderedPageBreak/>
        <w:t>12-1:17.INT</w:t>
      </w:r>
      <w:bookmarkEnd w:id="1893"/>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58485B">
        <w:t>C.R.S. 2018</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1894" w:name="A12118"/>
      <w:r w:rsidRPr="00176D61">
        <w:lastRenderedPageBreak/>
        <w:t>12-1:18.INT</w:t>
      </w:r>
      <w:bookmarkEnd w:id="1894"/>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58485B">
        <w:t>C.R.S. 2018</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1895" w:name="A12119"/>
      <w:r w:rsidRPr="00176D61">
        <w:lastRenderedPageBreak/>
        <w:t>12-1:19</w:t>
      </w:r>
      <w:bookmarkEnd w:id="1895"/>
      <w:r w:rsidRPr="00176D61">
        <w:t xml:space="preserve"> POSSESSION OF A HANDGUN BY A JUVENILE</w:t>
      </w:r>
    </w:p>
    <w:p w:rsidR="00176D61" w:rsidRPr="00176D61" w:rsidRDefault="00D836D4" w:rsidP="00B627BF">
      <w:pPr>
        <w:pStyle w:val="MainText"/>
      </w:pPr>
      <w:r w:rsidRPr="00B46ABD">
        <w:rPr>
          <w:bCs w:val="0"/>
        </w:rPr>
        <w:t>The elements of the [crime] [offense] of</w:t>
      </w:r>
      <w:r w:rsidR="00176D61" w:rsidRPr="00176D61">
        <w:t xml:space="preserve"> possession of a handgun by a juvenile are:</w:t>
      </w:r>
    </w:p>
    <w:p w:rsidR="00176D61" w:rsidRPr="00176D61" w:rsidRDefault="00D836D4" w:rsidP="00DC2324">
      <w:pPr>
        <w:pStyle w:val="Elements"/>
      </w:pPr>
      <w:r w:rsidRPr="00B46ABD">
        <w:t>1.</w:t>
      </w:r>
      <w:r w:rsidRPr="00B46ABD">
        <w:tab/>
        <w:t>That the [defendant] [juvenile],</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 xml:space="preserve">and that the </w:t>
      </w:r>
      <w:r w:rsidR="00C90158">
        <w:t>[</w:t>
      </w:r>
      <w:r w:rsidR="00C90DF0">
        <w:t>defendant’s</w:t>
      </w:r>
      <w:r w:rsidR="00C90158">
        <w:t>] [juvenile’s]</w:t>
      </w:r>
      <w:r w:rsidR="00C90DF0">
        <w:t xml:space="preserve"> conduct was not legally authorized by the affirmative defense[s] in Instruction[s] ___.]</w:t>
      </w:r>
    </w:p>
    <w:p w:rsidR="00176D61" w:rsidRPr="00176D61" w:rsidRDefault="00564DE2" w:rsidP="00B627BF">
      <w:pPr>
        <w:pStyle w:val="MainText"/>
      </w:pPr>
      <w:r w:rsidRPr="00B46ABD">
        <w:rPr>
          <w:bCs w:val="0"/>
        </w:rPr>
        <w:t>After considering all the evidence, if you decide the prosecution has proven each of the elements beyond a reasonable doubt, you should find [the defendant guilty] [that the juvenile committed the offense] of</w:t>
      </w:r>
      <w:r w:rsidR="00176D61" w:rsidRPr="00176D61">
        <w:t xml:space="preserve"> possession of a handgun by a juvenile.</w:t>
      </w:r>
    </w:p>
    <w:p w:rsidR="00176D61" w:rsidRPr="00176D61" w:rsidRDefault="00564DE2" w:rsidP="00B627BF">
      <w:pPr>
        <w:pStyle w:val="MainText"/>
      </w:pPr>
      <w:r w:rsidRPr="00B46ABD">
        <w:rPr>
          <w:bCs w:val="0"/>
        </w:rPr>
        <w:t>After considering all the evidence, if you decide the prosecution has failed to prove any one or more of the elements beyond a reasonable doubt, you should find [the defendant not guilty] [that the juvenile did not commit the offense] of</w:t>
      </w:r>
      <w:r w:rsidR="00176D61" w:rsidRPr="00176D61">
        <w:t xml:space="preserve">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564DE2" w:rsidRDefault="00564DE2" w:rsidP="00B627BF">
      <w:pPr>
        <w:pStyle w:val="Comment"/>
      </w:pPr>
      <w:r>
        <w:lastRenderedPageBreak/>
        <w:t>4.</w:t>
      </w:r>
      <w:r>
        <w:tab/>
        <w:t>T</w:t>
      </w:r>
      <w:r w:rsidRPr="00B46ABD">
        <w:t xml:space="preserve">he Committee recognizes that juveniles are not entitled to a trial by jury for misdemeanors or petty offenses.  </w:t>
      </w:r>
      <w:r w:rsidRPr="00B46ABD">
        <w:rPr>
          <w:i/>
        </w:rPr>
        <w:t>See</w:t>
      </w:r>
      <w:r w:rsidRPr="00B46ABD">
        <w:t xml:space="preserve"> § 19-2-107(2), </w:t>
      </w:r>
      <w:r w:rsidR="0058485B">
        <w:t>C.R.S. 2018</w:t>
      </w:r>
      <w:r w:rsidRPr="00B46ABD">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564DE2" w:rsidRPr="00176D61" w:rsidRDefault="00564DE2" w:rsidP="00B627BF">
      <w:pPr>
        <w:pStyle w:val="Comment"/>
      </w:pPr>
      <w:r>
        <w:t>5.</w:t>
      </w:r>
      <w:r>
        <w:tab/>
        <w:t>In 2017, the Committee added the bracketed alternatives to this instruction, for the reasons described in Comment 4.</w:t>
      </w:r>
    </w:p>
    <w:p w:rsidR="00176D61" w:rsidRPr="00176D61" w:rsidRDefault="00176D61" w:rsidP="00B627BF">
      <w:pPr>
        <w:pStyle w:val="Comment"/>
      </w:pPr>
      <w:r w:rsidRPr="00176D61">
        <w:br w:type="page"/>
      </w:r>
    </w:p>
    <w:p w:rsidR="00176D61" w:rsidRPr="00DC2324" w:rsidRDefault="00176D61" w:rsidP="00B627BF">
      <w:pPr>
        <w:pStyle w:val="HeaderJI"/>
      </w:pPr>
      <w:bookmarkStart w:id="1896" w:name="A12120"/>
      <w:r w:rsidRPr="00176D61">
        <w:lastRenderedPageBreak/>
        <w:t>12-1:20</w:t>
      </w:r>
      <w:bookmarkEnd w:id="1896"/>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58485B">
        <w:t>C.R.S. 2018</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1897" w:name="A12121"/>
      <w:r w:rsidRPr="00176D61">
        <w:lastRenderedPageBreak/>
        <w:t>12-1:21</w:t>
      </w:r>
      <w:bookmarkEnd w:id="1897"/>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1898" w:name="A12122"/>
      <w:r w:rsidRPr="00176D61">
        <w:lastRenderedPageBreak/>
        <w:t>12-1:22</w:t>
      </w:r>
      <w:bookmarkEnd w:id="1898"/>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The elements of the crime of 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99" w:name="A12123"/>
      <w:r w:rsidRPr="00176D61">
        <w:lastRenderedPageBreak/>
        <w:t>12-1:23</w:t>
      </w:r>
      <w:bookmarkEnd w:id="1899"/>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0" w:name="A12124"/>
      <w:r w:rsidRPr="00176D61">
        <w:lastRenderedPageBreak/>
        <w:t>12-1:24</w:t>
      </w:r>
      <w:bookmarkEnd w:id="1900"/>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1" w:name="A12125"/>
      <w:r w:rsidRPr="00176D61">
        <w:lastRenderedPageBreak/>
        <w:t>12-1:25</w:t>
      </w:r>
      <w:bookmarkEnd w:id="1901"/>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58485B">
        <w:t>C.R.S. 2018</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1902" w:name="A12126"/>
      <w:r w:rsidRPr="00176D61">
        <w:lastRenderedPageBreak/>
        <w:t>12-1:26</w:t>
      </w:r>
      <w:bookmarkEnd w:id="1902"/>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1903" w:name="A12127"/>
      <w:r w:rsidRPr="00176D61">
        <w:lastRenderedPageBreak/>
        <w:t>12-1:27</w:t>
      </w:r>
      <w:bookmarkEnd w:id="1903"/>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4" w:name="A12128"/>
      <w:r w:rsidRPr="00176D61">
        <w:lastRenderedPageBreak/>
        <w:t>12-1:28</w:t>
      </w:r>
      <w:bookmarkEnd w:id="1904"/>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58485B">
        <w:t>C.R.S. 2018</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58485B">
        <w:t>C.R.S. 2018</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5" w:name="A12130"/>
      <w:r w:rsidRPr="00176D61">
        <w:lastRenderedPageBreak/>
        <w:t>12-1:29</w:t>
      </w:r>
      <w:bookmarkEnd w:id="1905"/>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6" w:name="A12131"/>
      <w:r w:rsidRPr="00176D61">
        <w:lastRenderedPageBreak/>
        <w:t>12-1:30</w:t>
      </w:r>
      <w:bookmarkEnd w:id="1906"/>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7" w:name="A12132"/>
      <w:r w:rsidRPr="00176D61">
        <w:lastRenderedPageBreak/>
        <w:t>12-1:31</w:t>
      </w:r>
      <w:bookmarkEnd w:id="1907"/>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8" w:name="A12133"/>
      <w:r w:rsidRPr="00176D61">
        <w:lastRenderedPageBreak/>
        <w:t>12-1:32</w:t>
      </w:r>
      <w:bookmarkEnd w:id="1908"/>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1909" w:name="A12134"/>
      <w:r w:rsidRPr="00176D61">
        <w:lastRenderedPageBreak/>
        <w:t>12-1:33</w:t>
      </w:r>
      <w:bookmarkEnd w:id="1909"/>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0" w:name="A12135"/>
      <w:r w:rsidRPr="00176D61">
        <w:lastRenderedPageBreak/>
        <w:t>12-1:34</w:t>
      </w:r>
      <w:bookmarkEnd w:id="1910"/>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1" w:name="A12136"/>
      <w:r w:rsidRPr="00176D61">
        <w:lastRenderedPageBreak/>
        <w:t>12-1:35</w:t>
      </w:r>
      <w:bookmarkEnd w:id="1911"/>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w:t>
      </w:r>
      <w:r w:rsidR="00CC7DC1">
        <w:t xml:space="preserve">§ </w:t>
      </w:r>
      <w:r w:rsidRPr="00176D61">
        <w:t>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1912" w:name="A12137"/>
      <w:r w:rsidRPr="00176D61">
        <w:lastRenderedPageBreak/>
        <w:t>12-1:36</w:t>
      </w:r>
      <w:bookmarkEnd w:id="1912"/>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58485B">
        <w:t>C.R.S. 2018</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FA67B8">
        <w:t>+ Instruction F</w:t>
      </w:r>
      <w:r w:rsidR="005C16A4">
        <w:t>:196.65</w:t>
      </w:r>
      <w:r w:rsidR="00FA67B8">
        <w:t xml:space="preserve"> (defining “licensed gun dealer”);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D57325">
      <w:pPr>
        <w:pStyle w:val="Comment"/>
      </w:pPr>
      <w:r>
        <w:t>5.</w:t>
      </w:r>
      <w:r>
        <w:tab/>
        <w:t>In 2015, the Committee added Comment 4.</w:t>
      </w:r>
    </w:p>
    <w:p w:rsidR="00FA67B8" w:rsidRPr="00176D61" w:rsidRDefault="00FA67B8" w:rsidP="00D57325">
      <w:pPr>
        <w:pStyle w:val="Comment"/>
      </w:pPr>
      <w:r>
        <w:t>6.</w:t>
      </w:r>
      <w:r>
        <w:tab/>
        <w:t>+ In 2018, the Committee added the cross-reference to Instruction F:</w:t>
      </w:r>
      <w:r w:rsidR="00B814D2">
        <w:t>196.65</w:t>
      </w:r>
      <w:r>
        <w:t xml:space="preserve"> in Comment 2 pursuant to a legislative amendment.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18-12-112(1)(a)</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13" w:name="A12138"/>
      <w:r w:rsidRPr="00176D61">
        <w:lastRenderedPageBreak/>
        <w:t>12-1:37</w:t>
      </w:r>
      <w:bookmarkEnd w:id="1913"/>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 xml:space="preserve">failed to [record the transfer [insert a description of the recording requirement from section </w:t>
      </w:r>
      <w:r w:rsidR="007F6F55">
        <w:t>+ 18-12-402</w:t>
      </w:r>
      <w:r w:rsidRPr="00176D61">
        <w:t xml:space="preserve">] and retain the records [insert a description of the retention requirement from section </w:t>
      </w:r>
      <w:r w:rsidR="007F6F55">
        <w:t>+ 18-12-403</w:t>
      </w:r>
      <w:r w:rsidRPr="00176D61">
        <w:t xml:space="preserve">] in the same manner as when conducting a sale, rental, or exchange at retail] [comply with [insert a description of the relevant state or federal laws, including 18 U.S.C. </w:t>
      </w:r>
      <w:r w:rsidR="00DE7A64">
        <w:t xml:space="preserve">§ </w:t>
      </w:r>
      <w:r w:rsidRPr="00176D61">
        <w:t>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7F6F55">
        <w:t>+ Instruction F:</w:t>
      </w:r>
      <w:r w:rsidR="005C16A4">
        <w:t xml:space="preserve">196.65 </w:t>
      </w:r>
      <w:r w:rsidR="007F6F55">
        <w:t xml:space="preserve">(defining “licensed gun dealer”);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7F6F55" w:rsidRPr="007F6F55" w:rsidRDefault="007F6F55" w:rsidP="00D57325">
      <w:pPr>
        <w:pStyle w:val="Comment"/>
      </w:pPr>
      <w:r>
        <w:t>4.</w:t>
      </w:r>
      <w:r>
        <w:tab/>
        <w:t xml:space="preserve">+ For further details on the recording and retention requirements, </w:t>
      </w:r>
      <w:r>
        <w:rPr>
          <w:i/>
        </w:rPr>
        <w:t>see</w:t>
      </w:r>
      <w:r>
        <w:t xml:space="preserve"> Instruction 12-4:01 (</w:t>
      </w:r>
      <w:r>
        <w:rPr>
          <w:bCs/>
        </w:rPr>
        <w:t xml:space="preserve">improper firearms </w:t>
      </w:r>
      <w:r w:rsidRPr="005C15FC">
        <w:rPr>
          <w:bCs/>
        </w:rPr>
        <w:t>record</w:t>
      </w:r>
      <w:r>
        <w:rPr>
          <w:bCs/>
        </w:rPr>
        <w:t xml:space="preserve"> (failure to keep record)</w:t>
      </w:r>
      <w:r w:rsidR="0058273E">
        <w:rPr>
          <w:bCs/>
        </w:rPr>
        <w:t>).</w:t>
      </w:r>
    </w:p>
    <w:p w:rsidR="007F6F55" w:rsidRDefault="007F6F55" w:rsidP="00D57325">
      <w:pPr>
        <w:pStyle w:val="Comment"/>
      </w:pPr>
      <w:r>
        <w:t>5.</w:t>
      </w:r>
      <w:r>
        <w:tab/>
        <w:t>+ In 2018, pursuant to a legislative amendment, the Committee modified the statutory citations in the fifth element, added the cross-reference to Instruction F:</w:t>
      </w:r>
      <w:r w:rsidR="00B814D2">
        <w:t>196.65</w:t>
      </w:r>
      <w:r>
        <w:t xml:space="preserve"> in Comment</w:t>
      </w:r>
      <w:r w:rsidR="00A03927">
        <w:t xml:space="preserve"> 2</w:t>
      </w:r>
      <w:r>
        <w:t xml:space="preserve">, and added Comment 4.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18-12-112(2)(b)</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14" w:name="A12139"/>
      <w:r w:rsidRPr="00176D61">
        <w:lastRenderedPageBreak/>
        <w:t>12-1:38</w:t>
      </w:r>
      <w:bookmarkEnd w:id="1914"/>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5" w:name="A12140"/>
      <w:r w:rsidRPr="00176D61">
        <w:lastRenderedPageBreak/>
        <w:t>12-1:39</w:t>
      </w:r>
      <w:bookmarkEnd w:id="1915"/>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1916" w:name="A12141"/>
      <w:r w:rsidRPr="00176D61">
        <w:lastRenderedPageBreak/>
        <w:t>12-1:40</w:t>
      </w:r>
      <w:bookmarkEnd w:id="1916"/>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58485B">
        <w:t>C.R.S. 2018</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7" w:name="A12142"/>
      <w:r w:rsidRPr="00176D61">
        <w:lastRenderedPageBreak/>
        <w:t>12-1:41</w:t>
      </w:r>
      <w:bookmarkEnd w:id="1917"/>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1918" w:name="A12143"/>
      <w:r w:rsidRPr="00176D61">
        <w:lastRenderedPageBreak/>
        <w:t>12-1:42</w:t>
      </w:r>
      <w:bookmarkEnd w:id="1918"/>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58485B">
        <w:t>C.R.S. 2018</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49"/>
          <w:type w:val="oddPage"/>
          <w:pgSz w:w="12240" w:h="15840"/>
          <w:pgMar w:top="1440" w:right="1440" w:bottom="1440" w:left="1440" w:header="720" w:footer="720" w:gutter="0"/>
          <w:cols w:space="720"/>
          <w:docGrid w:linePitch="360"/>
        </w:sectPr>
      </w:pPr>
    </w:p>
    <w:p w:rsidR="00BD56F3" w:rsidRPr="00D57325" w:rsidRDefault="00BD56F3" w:rsidP="00BD56F3">
      <w:pPr>
        <w:spacing w:line="240" w:lineRule="auto"/>
        <w:jc w:val="center"/>
        <w:rPr>
          <w:rFonts w:ascii="Book Antiqua" w:eastAsia="Times New Roman" w:hAnsi="Book Antiqua" w:cs="Courier New"/>
          <w:b/>
          <w:sz w:val="32"/>
          <w:szCs w:val="32"/>
        </w:rPr>
      </w:pPr>
      <w:bookmarkStart w:id="1919" w:name="CHAP123"/>
      <w:bookmarkEnd w:id="1919"/>
      <w:r w:rsidRPr="00D57325">
        <w:rPr>
          <w:rFonts w:ascii="Book Antiqua" w:eastAsia="Times New Roman" w:hAnsi="Book Antiqua" w:cs="Courier New"/>
          <w:b/>
          <w:sz w:val="32"/>
          <w:szCs w:val="32"/>
        </w:rPr>
        <w:lastRenderedPageBreak/>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AC19D1"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AC19D1"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AC19D1"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1920" w:name="a12301"/>
      <w:bookmarkEnd w:id="1920"/>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58485B">
        <w:t>C.R.S. 2018</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58485B">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58485B">
        <w:t>C.R.S. 2018</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921" w:name="a12302"/>
      <w:bookmarkEnd w:id="1921"/>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58485B">
        <w:t>C.R.S. 2018</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rsidR="0058485B">
        <w:t>C.R.S. 2018</w:t>
      </w:r>
      <w:r>
        <w:t xml:space="preserve">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922" w:name="a12303"/>
      <w:bookmarkEnd w:id="1922"/>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58485B">
        <w:t>C.R.S. 2018</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58485B">
        <w:t>C.R.S. 2018</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44DAE" w:rsidRDefault="00C44DAE" w:rsidP="007B18F8">
      <w:pPr>
        <w:pStyle w:val="Comment"/>
      </w:pPr>
    </w:p>
    <w:p w:rsidR="005C15FC" w:rsidRDefault="005C15FC" w:rsidP="007B18F8">
      <w:pPr>
        <w:pStyle w:val="Comment"/>
        <w:sectPr w:rsidR="005C15FC" w:rsidSect="00176D61">
          <w:type w:val="oddPage"/>
          <w:pgSz w:w="12240" w:h="15840"/>
          <w:pgMar w:top="1440" w:right="1440" w:bottom="1440" w:left="1440" w:header="720" w:footer="720" w:gutter="0"/>
          <w:cols w:space="720"/>
          <w:docGrid w:linePitch="360"/>
        </w:sectPr>
      </w:pPr>
    </w:p>
    <w:p w:rsidR="005C15FC" w:rsidRPr="00D57325" w:rsidRDefault="005C15FC" w:rsidP="005C15FC">
      <w:pPr>
        <w:spacing w:line="240" w:lineRule="auto"/>
        <w:jc w:val="center"/>
        <w:rPr>
          <w:rFonts w:ascii="Book Antiqua" w:eastAsia="Times New Roman" w:hAnsi="Book Antiqua" w:cs="Courier New"/>
          <w:b/>
          <w:sz w:val="32"/>
          <w:szCs w:val="32"/>
        </w:rPr>
      </w:pPr>
      <w:bookmarkStart w:id="1923" w:name="Chap12_4"/>
      <w:bookmarkEnd w:id="1923"/>
      <w:r>
        <w:rPr>
          <w:rFonts w:ascii="Book Antiqua" w:eastAsia="Times New Roman" w:hAnsi="Book Antiqua" w:cs="Courier New"/>
          <w:b/>
          <w:sz w:val="32"/>
          <w:szCs w:val="32"/>
        </w:rPr>
        <w:lastRenderedPageBreak/>
        <w:t xml:space="preserve">+ </w:t>
      </w:r>
      <w:r w:rsidRPr="00D57325">
        <w:rPr>
          <w:rFonts w:ascii="Book Antiqua" w:eastAsia="Times New Roman" w:hAnsi="Book Antiqua" w:cs="Courier New"/>
          <w:b/>
          <w:sz w:val="32"/>
          <w:szCs w:val="32"/>
        </w:rPr>
        <w:t>CHAPTER 12-</w:t>
      </w:r>
      <w:r>
        <w:rPr>
          <w:rFonts w:ascii="Book Antiqua" w:eastAsia="Times New Roman" w:hAnsi="Book Antiqua" w:cs="Courier New"/>
          <w:b/>
          <w:sz w:val="32"/>
          <w:szCs w:val="32"/>
        </w:rPr>
        <w:t>4</w:t>
      </w:r>
      <w:r w:rsidRPr="00D57325">
        <w:rPr>
          <w:rFonts w:ascii="Book Antiqua" w:eastAsia="Times New Roman" w:hAnsi="Book Antiqua" w:cs="Courier New"/>
          <w:b/>
          <w:sz w:val="32"/>
          <w:szCs w:val="32"/>
        </w:rPr>
        <w:t xml:space="preserve"> </w:t>
      </w:r>
    </w:p>
    <w:p w:rsidR="005C15FC" w:rsidRPr="00D57325" w:rsidRDefault="005C15FC" w:rsidP="005C15FC">
      <w:pPr>
        <w:spacing w:line="240" w:lineRule="auto"/>
        <w:jc w:val="center"/>
        <w:rPr>
          <w:rFonts w:ascii="Book Antiqua" w:eastAsia="Times New Roman" w:hAnsi="Book Antiqua" w:cs="Courier New"/>
          <w:b/>
          <w:sz w:val="32"/>
          <w:szCs w:val="32"/>
        </w:rPr>
      </w:pPr>
    </w:p>
    <w:p w:rsidR="005C15FC" w:rsidRPr="00D57325" w:rsidRDefault="005C15FC" w:rsidP="005C15FC">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FIREARMS—DEALERS</w:t>
      </w:r>
    </w:p>
    <w:p w:rsidR="005C15FC" w:rsidRPr="00D57325" w:rsidRDefault="005C15FC" w:rsidP="005C15FC">
      <w:pPr>
        <w:keepNext/>
        <w:spacing w:line="240" w:lineRule="auto"/>
        <w:outlineLvl w:val="3"/>
        <w:rPr>
          <w:rFonts w:ascii="Book Antiqua" w:eastAsia="Times New Roman" w:hAnsi="Book Antiqua" w:cs="Courier New"/>
          <w:b/>
          <w:bCs/>
        </w:rPr>
      </w:pPr>
    </w:p>
    <w:p w:rsidR="005C15FC" w:rsidRPr="00D57325" w:rsidRDefault="005C15FC" w:rsidP="005C15FC">
      <w:pPr>
        <w:keepNext/>
        <w:spacing w:line="240" w:lineRule="auto"/>
        <w:outlineLvl w:val="3"/>
        <w:rPr>
          <w:rFonts w:ascii="Book Antiqua" w:eastAsia="Times New Roman" w:hAnsi="Book Antiqua" w:cs="Courier New"/>
          <w:b/>
          <w:bCs/>
        </w:rPr>
      </w:pPr>
    </w:p>
    <w:p w:rsidR="005C15FC" w:rsidRDefault="00AC19D1" w:rsidP="005C15FC">
      <w:pPr>
        <w:spacing w:line="240" w:lineRule="auto"/>
        <w:ind w:left="2160" w:hanging="2160"/>
        <w:rPr>
          <w:rFonts w:ascii="Book Antiqua" w:eastAsia="Times New Roman" w:hAnsi="Book Antiqua" w:cs="Courier New"/>
          <w:b/>
          <w:bCs/>
        </w:rPr>
      </w:pPr>
      <w:hyperlink w:anchor="a12_401" w:history="1">
        <w:r w:rsidR="005C15FC" w:rsidRPr="0055710D">
          <w:rPr>
            <w:rStyle w:val="Hyperlink"/>
            <w:rFonts w:ascii="Book Antiqua" w:eastAsia="Times New Roman" w:hAnsi="Book Antiqua" w:cs="Courier New"/>
            <w:b/>
            <w:bCs/>
          </w:rPr>
          <w:t>12-4:01</w:t>
        </w:r>
      </w:hyperlink>
      <w:r w:rsidR="005C15FC" w:rsidRPr="00D57325">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B318B1" w:rsidRPr="00B318B1">
        <w:rPr>
          <w:rFonts w:ascii="Book Antiqua" w:eastAsia="Times New Roman" w:hAnsi="Book Antiqua" w:cs="Courier New"/>
          <w:b/>
          <w:bCs/>
        </w:rPr>
        <w:t>FIREARMS RECORD (FAILURE TO KEEP RECORD)</w:t>
      </w:r>
    </w:p>
    <w:p w:rsidR="00FE3D27" w:rsidRDefault="00AC19D1" w:rsidP="005C15FC">
      <w:pPr>
        <w:spacing w:line="240" w:lineRule="auto"/>
        <w:ind w:left="2160" w:hanging="2160"/>
        <w:rPr>
          <w:rFonts w:ascii="Book Antiqua" w:eastAsia="Times New Roman" w:hAnsi="Book Antiqua" w:cs="Courier New"/>
          <w:b/>
          <w:bCs/>
        </w:rPr>
      </w:pPr>
      <w:hyperlink w:anchor="a12_402" w:history="1">
        <w:r w:rsidR="00FE3D27" w:rsidRPr="0055710D">
          <w:rPr>
            <w:rStyle w:val="Hyperlink"/>
            <w:rFonts w:ascii="Book Antiqua" w:eastAsia="Times New Roman" w:hAnsi="Book Antiqua" w:cs="Courier New"/>
            <w:b/>
            <w:bCs/>
          </w:rPr>
          <w:t>12-4:02</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(POLICE OFFICER)</w:t>
      </w:r>
    </w:p>
    <w:p w:rsidR="00FE3D27" w:rsidRPr="00D57325" w:rsidRDefault="00AC19D1" w:rsidP="005C15FC">
      <w:pPr>
        <w:spacing w:line="240" w:lineRule="auto"/>
        <w:ind w:left="2160" w:hanging="2160"/>
        <w:rPr>
          <w:rFonts w:ascii="Book Antiqua" w:eastAsia="Times New Roman" w:hAnsi="Book Antiqua" w:cs="Courier New"/>
          <w:b/>
          <w:bCs/>
        </w:rPr>
      </w:pPr>
      <w:hyperlink w:anchor="a12_403" w:history="1">
        <w:r w:rsidR="00FE3D27" w:rsidRPr="0055710D">
          <w:rPr>
            <w:rStyle w:val="Hyperlink"/>
            <w:rFonts w:ascii="Book Antiqua" w:eastAsia="Times New Roman" w:hAnsi="Book Antiqua" w:cs="Courier New"/>
            <w:b/>
            <w:bCs/>
          </w:rPr>
          <w:t>12-4:03</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(FALSE INFORMATION)</w:t>
      </w:r>
    </w:p>
    <w:p w:rsidR="005C15FC" w:rsidRPr="00D57325" w:rsidRDefault="005C15FC" w:rsidP="005C15FC">
      <w:pPr>
        <w:rPr>
          <w:rFonts w:ascii="Book Antiqua" w:eastAsia="Times New Roman" w:hAnsi="Book Antiqua" w:cs="Courier New"/>
          <w:b/>
          <w:bCs/>
          <w:sz w:val="24"/>
          <w:szCs w:val="24"/>
        </w:rPr>
      </w:pPr>
    </w:p>
    <w:p w:rsidR="005C15FC" w:rsidRPr="00D57325" w:rsidRDefault="005C15FC" w:rsidP="005C15FC">
      <w:pPr>
        <w:rPr>
          <w:rFonts w:ascii="Book Antiqua" w:eastAsia="Times New Roman" w:hAnsi="Book Antiqua" w:cs="Courier New"/>
          <w:b/>
          <w:bCs/>
          <w:sz w:val="24"/>
          <w:szCs w:val="24"/>
        </w:rPr>
      </w:pPr>
    </w:p>
    <w:p w:rsidR="005C15FC" w:rsidRPr="003D242F" w:rsidRDefault="005C15FC" w:rsidP="005C15FC">
      <w:pPr>
        <w:pStyle w:val="HeaderJI"/>
      </w:pPr>
      <w:r w:rsidRPr="003D242F">
        <w:t>CHAPTER COMMENTS</w:t>
      </w:r>
    </w:p>
    <w:p w:rsidR="005C15FC" w:rsidRPr="003D242F" w:rsidRDefault="005C15FC" w:rsidP="005C15FC">
      <w:pPr>
        <w:pStyle w:val="Comment"/>
        <w:rPr>
          <w:b/>
        </w:rPr>
      </w:pPr>
      <w:r>
        <w:t>1.</w:t>
      </w:r>
      <w:r>
        <w:tab/>
        <w:t xml:space="preserve">+ The Committee added this chapter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xml:space="preserve">, </w:t>
      </w:r>
      <w:r>
        <w:rPr>
          <w:bCs/>
        </w:rPr>
        <w:t>§</w:t>
      </w:r>
      <w:r w:rsidRPr="003A725B">
        <w:rPr>
          <w:bCs/>
        </w:rPr>
        <w:t>§ </w:t>
      </w:r>
      <w:r>
        <w:rPr>
          <w:bCs/>
        </w:rPr>
        <w:t>18-12-401 to -404</w:t>
      </w:r>
      <w:r w:rsidRPr="003A725B">
        <w:rPr>
          <w:bCs/>
        </w:rPr>
        <w:t xml:space="preserve">, 2018 Colo. Sess. Laws </w:t>
      </w:r>
      <w:r>
        <w:rPr>
          <w:bCs/>
        </w:rPr>
        <w:t>145, 150–51.</w:t>
      </w:r>
    </w:p>
    <w:p w:rsidR="005C15FC" w:rsidRPr="00BD56F3" w:rsidRDefault="005C15FC" w:rsidP="005C15FC">
      <w:pPr>
        <w:pStyle w:val="Comment"/>
        <w:rPr>
          <w:b/>
        </w:rPr>
      </w:pPr>
      <w:r w:rsidRPr="00BD56F3">
        <w:rPr>
          <w:b/>
        </w:rPr>
        <w:br w:type="page"/>
      </w:r>
    </w:p>
    <w:p w:rsidR="005C15FC" w:rsidRPr="00BD56F3" w:rsidRDefault="005C15FC" w:rsidP="005C15FC">
      <w:pPr>
        <w:pStyle w:val="HeaderJI"/>
        <w:rPr>
          <w:sz w:val="24"/>
          <w:szCs w:val="24"/>
        </w:rPr>
      </w:pPr>
      <w:bookmarkStart w:id="1924" w:name="a12_401"/>
      <w:bookmarkEnd w:id="1924"/>
      <w:r>
        <w:lastRenderedPageBreak/>
        <w:t>12-4</w:t>
      </w:r>
      <w:r w:rsidRPr="00BD56F3">
        <w:t xml:space="preserve">:01 </w:t>
      </w:r>
      <w:r w:rsidR="00B318B1">
        <w:rPr>
          <w:bCs/>
        </w:rPr>
        <w:t xml:space="preserve">IMPROPER </w:t>
      </w:r>
      <w:r w:rsidR="00185953">
        <w:rPr>
          <w:bCs/>
        </w:rPr>
        <w:t xml:space="preserve">FIREARMS </w:t>
      </w:r>
      <w:r w:rsidRPr="005C15FC">
        <w:rPr>
          <w:bCs/>
        </w:rPr>
        <w:t>RECORD</w:t>
      </w:r>
      <w:r w:rsidR="00185953">
        <w:rPr>
          <w:bCs/>
        </w:rPr>
        <w:t xml:space="preserve"> (FAILURE TO KEEP RECORD)</w:t>
      </w:r>
    </w:p>
    <w:p w:rsidR="005C15FC" w:rsidRPr="00BD56F3" w:rsidRDefault="005C15FC" w:rsidP="005C15FC">
      <w:pPr>
        <w:pStyle w:val="MainText"/>
      </w:pPr>
      <w:r w:rsidRPr="00BD56F3">
        <w:t xml:space="preserve">The elements of the crime of </w:t>
      </w:r>
      <w:r w:rsidR="00B318B1">
        <w:t xml:space="preserve">improper </w:t>
      </w:r>
      <w:r w:rsidR="00185953">
        <w:t xml:space="preserve">firearms record (failure to keep record) </w:t>
      </w:r>
      <w:r w:rsidRPr="00BD56F3">
        <w:t>are:</w:t>
      </w:r>
    </w:p>
    <w:p w:rsidR="005C15FC" w:rsidRPr="00BD56F3" w:rsidRDefault="005C15FC" w:rsidP="005C15FC">
      <w:pPr>
        <w:pStyle w:val="Elements"/>
      </w:pPr>
      <w:r w:rsidRPr="00BD56F3">
        <w:t>1.</w:t>
      </w:r>
      <w:r w:rsidRPr="00BD56F3">
        <w:tab/>
        <w:t>That the defendant,</w:t>
      </w:r>
    </w:p>
    <w:p w:rsidR="005C15FC" w:rsidRPr="00BD56F3" w:rsidRDefault="005C15FC" w:rsidP="005C15FC">
      <w:pPr>
        <w:pStyle w:val="Elements"/>
      </w:pPr>
      <w:r w:rsidRPr="00BD56F3">
        <w:t>2.</w:t>
      </w:r>
      <w:r w:rsidRPr="00BD56F3">
        <w:tab/>
        <w:t>in the State of Colorado, at or about the date and place charged,</w:t>
      </w:r>
    </w:p>
    <w:p w:rsidR="008D7356" w:rsidRDefault="005C15FC" w:rsidP="005C15FC">
      <w:pPr>
        <w:pStyle w:val="Elements"/>
      </w:pPr>
      <w:r>
        <w:t>3.</w:t>
      </w:r>
      <w:r>
        <w:tab/>
      </w:r>
      <w:r w:rsidR="008D7356">
        <w:t>engaged</w:t>
      </w:r>
      <w:r w:rsidR="00E27CC1">
        <w:t xml:space="preserve"> </w:t>
      </w:r>
      <w:r w:rsidRPr="005C15FC">
        <w:t>in the retail sale, rental,</w:t>
      </w:r>
      <w:r w:rsidR="008D7356">
        <w:t xml:space="preserve"> </w:t>
      </w:r>
      <w:r w:rsidRPr="005C15FC">
        <w:t xml:space="preserve">or exchange of </w:t>
      </w:r>
      <w:r w:rsidR="008D7356">
        <w:t>firearms, pistols, or revolvers, and</w:t>
      </w:r>
    </w:p>
    <w:p w:rsidR="008D7356" w:rsidRDefault="008D7356" w:rsidP="005C15FC">
      <w:pPr>
        <w:pStyle w:val="Elements"/>
      </w:pPr>
      <w:r>
        <w:t>[4.</w:t>
      </w:r>
      <w:r>
        <w:tab/>
        <w:t xml:space="preserve">failed to </w:t>
      </w:r>
      <w:r w:rsidR="005C15FC" w:rsidRPr="005C15FC">
        <w:t>keep a record of each pistol or</w:t>
      </w:r>
      <w:r>
        <w:t xml:space="preserve"> </w:t>
      </w:r>
      <w:r w:rsidR="005C15FC" w:rsidRPr="005C15FC">
        <w:t>revolver sold, rented, or exchanged at retail.</w:t>
      </w:r>
      <w:r>
        <w:t>]</w:t>
      </w:r>
    </w:p>
    <w:p w:rsidR="005C0040" w:rsidRDefault="008D7356" w:rsidP="005C15FC">
      <w:pPr>
        <w:pStyle w:val="Elements"/>
      </w:pPr>
      <w:r>
        <w:t>[4.</w:t>
      </w:r>
      <w:r>
        <w:tab/>
      </w:r>
      <w:r w:rsidR="005C15FC" w:rsidRPr="005C15FC">
        <w:t>at the</w:t>
      </w:r>
      <w:r>
        <w:t xml:space="preserve"> time of the transaction, failed to make a record of the sale, rental, or exchange </w:t>
      </w:r>
      <w:r w:rsidR="005C0040">
        <w:t>in a book kept for that purpose.]</w:t>
      </w:r>
    </w:p>
    <w:p w:rsidR="005C15FC" w:rsidRDefault="005C0040" w:rsidP="00E54BA9">
      <w:pPr>
        <w:pStyle w:val="Elements"/>
      </w:pPr>
      <w:r>
        <w:t>[4.</w:t>
      </w:r>
      <w:r>
        <w:tab/>
        <w:t xml:space="preserve">the defendant’s record of the sale, rental, or exchange failed to include one or more of the following pieces of information: </w:t>
      </w:r>
      <w:r w:rsidR="005C15FC" w:rsidRPr="005C15FC">
        <w:t>the</w:t>
      </w:r>
      <w:r>
        <w:t xml:space="preserve"> </w:t>
      </w:r>
      <w:r w:rsidR="005C15FC" w:rsidRPr="005C15FC">
        <w:t xml:space="preserve">name of the person to whom the pistol or revolver </w:t>
      </w:r>
      <w:r>
        <w:t xml:space="preserve">was </w:t>
      </w:r>
      <w:r w:rsidR="005C15FC" w:rsidRPr="005C15FC">
        <w:t>sold or rented or with whom</w:t>
      </w:r>
      <w:r>
        <w:t xml:space="preserve"> </w:t>
      </w:r>
      <w:r w:rsidR="005C15FC" w:rsidRPr="005C15FC">
        <w:t xml:space="preserve">exchanged; his or her age, occupation, residence, </w:t>
      </w:r>
      <w:r>
        <w:t xml:space="preserve">and, if residing in a city, the </w:t>
      </w:r>
      <w:r w:rsidR="005C15FC" w:rsidRPr="005C15FC">
        <w:t xml:space="preserve">street and number therein where he or she </w:t>
      </w:r>
      <w:r>
        <w:t>resided</w:t>
      </w:r>
      <w:r w:rsidR="005C15FC" w:rsidRPr="005C15FC">
        <w:t>; the make, caliber, and finish of</w:t>
      </w:r>
      <w:r>
        <w:t xml:space="preserve"> </w:t>
      </w:r>
      <w:r w:rsidR="005C15FC" w:rsidRPr="005C15FC">
        <w:t>said pistol or revolver, together with its number and serial letter, if any; the date of</w:t>
      </w:r>
      <w:r>
        <w:t xml:space="preserve"> </w:t>
      </w:r>
      <w:r w:rsidR="005C15FC" w:rsidRPr="005C15FC">
        <w:t>the sale, rental, or exchange of said pistol or revolve</w:t>
      </w:r>
      <w:r w:rsidR="00E54BA9">
        <w:t xml:space="preserve">r; and the name of the employee </w:t>
      </w:r>
      <w:r w:rsidR="005C15FC" w:rsidRPr="005C15FC">
        <w:t xml:space="preserve">or other person making </w:t>
      </w:r>
      <w:r w:rsidR="00E54BA9">
        <w:t>such sale, rental, or exchange.]</w:t>
      </w:r>
    </w:p>
    <w:p w:rsidR="005C15FC" w:rsidRPr="00BD56F3" w:rsidRDefault="005C15FC" w:rsidP="005C15FC">
      <w:pPr>
        <w:pStyle w:val="Elements"/>
      </w:pPr>
      <w:r w:rsidRPr="00BD56F3">
        <w:t>[</w:t>
      </w:r>
      <w:r w:rsidR="00E54BA9">
        <w:t>5</w:t>
      </w:r>
      <w:r w:rsidRPr="00BD56F3">
        <w:t>.</w:t>
      </w:r>
      <w:r w:rsidRPr="00BD56F3">
        <w:tab/>
        <w:t>and that the defendant’s conduct was not legally authorized by the affirmative defense[s] in Instruction[s] ___.]</w:t>
      </w:r>
    </w:p>
    <w:p w:rsidR="005C15FC" w:rsidRPr="00BD56F3" w:rsidRDefault="005C15FC" w:rsidP="005C15F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rsidR="00185953">
        <w:t>firearms record (failure to keep record)</w:t>
      </w:r>
      <w:r w:rsidRPr="00BD56F3">
        <w:t>.</w:t>
      </w:r>
    </w:p>
    <w:p w:rsidR="005C15FC" w:rsidRPr="00BD56F3" w:rsidRDefault="005C15FC" w:rsidP="005C15FC">
      <w:pPr>
        <w:pStyle w:val="MainText"/>
      </w:pPr>
      <w:r w:rsidRPr="00BD56F3">
        <w:t xml:space="preserve">After considering all the evidence, if you decide the prosecution has </w:t>
      </w:r>
      <w:r w:rsidRPr="00BD56F3">
        <w:lastRenderedPageBreak/>
        <w:t xml:space="preserve">failed to prove any one or more of the elements beyond a reasonable doubt, you should find the defendant not guilty of </w:t>
      </w:r>
      <w:r w:rsidR="00B318B1">
        <w:t xml:space="preserve">improper </w:t>
      </w:r>
      <w:r w:rsidR="00185953">
        <w:t>firearms record (failure to keep record)</w:t>
      </w:r>
      <w:r w:rsidRPr="00BD56F3">
        <w:t>.</w:t>
      </w:r>
    </w:p>
    <w:p w:rsidR="005C15FC" w:rsidRPr="00BD56F3" w:rsidRDefault="005C15FC" w:rsidP="005C15FC">
      <w:pPr>
        <w:pStyle w:val="MJump"/>
      </w:pPr>
    </w:p>
    <w:p w:rsidR="005C15FC" w:rsidRPr="00BD56F3" w:rsidRDefault="005C15FC" w:rsidP="005C15FC">
      <w:pPr>
        <w:pStyle w:val="MJump"/>
      </w:pPr>
      <w:r w:rsidRPr="00BD56F3">
        <w:t>COMMENT</w:t>
      </w:r>
    </w:p>
    <w:p w:rsidR="005C15FC" w:rsidRPr="00BD56F3" w:rsidRDefault="005C15FC" w:rsidP="005C15FC">
      <w:pPr>
        <w:pStyle w:val="MJump"/>
      </w:pPr>
    </w:p>
    <w:p w:rsidR="005C15FC" w:rsidRPr="00BD56F3" w:rsidRDefault="005C15FC" w:rsidP="005C15FC">
      <w:pPr>
        <w:pStyle w:val="Comment"/>
      </w:pPr>
      <w:r w:rsidRPr="00BD56F3">
        <w:t>1.</w:t>
      </w:r>
      <w:r w:rsidRPr="00BD56F3">
        <w:tab/>
      </w:r>
      <w:r w:rsidRPr="00BD56F3">
        <w:rPr>
          <w:i/>
        </w:rPr>
        <w:t>See</w:t>
      </w:r>
      <w:r w:rsidRPr="00BD56F3">
        <w:t xml:space="preserve"> §</w:t>
      </w:r>
      <w:r w:rsidR="0065089A">
        <w:t>§</w:t>
      </w:r>
      <w:r w:rsidRPr="00BD56F3">
        <w:t xml:space="preserve"> 18-12-</w:t>
      </w:r>
      <w:r w:rsidR="0065089A">
        <w:t>402, 18-12-403</w:t>
      </w:r>
      <w:r w:rsidRPr="00BD56F3">
        <w:t xml:space="preserve">, </w:t>
      </w:r>
      <w:r w:rsidR="0065089A">
        <w:t>C.R.S. 2018</w:t>
      </w:r>
      <w:r w:rsidRPr="00BD56F3">
        <w:t>.</w:t>
      </w:r>
    </w:p>
    <w:p w:rsidR="005C15FC" w:rsidRPr="00BD56F3" w:rsidRDefault="005C15FC" w:rsidP="005C15FC">
      <w:pPr>
        <w:pStyle w:val="Comment"/>
      </w:pPr>
      <w:r w:rsidRPr="00BD56F3">
        <w:t>2.</w:t>
      </w:r>
      <w:r w:rsidRPr="00BD56F3">
        <w:tab/>
      </w:r>
      <w:r w:rsidRPr="00BD56F3">
        <w:rPr>
          <w:i/>
        </w:rPr>
        <w:t>See</w:t>
      </w:r>
      <w:r w:rsidRPr="00BD56F3">
        <w:t xml:space="preserve"> </w:t>
      </w:r>
      <w:r>
        <w:t>Instruction F:</w:t>
      </w:r>
      <w:r w:rsidR="008B179C">
        <w:t>156.5</w:t>
      </w:r>
      <w:r w:rsidR="003F5F14">
        <w:t xml:space="preserve"> (defining “firearms” (dealers))</w:t>
      </w:r>
      <w:r w:rsidRPr="00BD56F3">
        <w:t xml:space="preserve">; </w:t>
      </w:r>
      <w:r w:rsidRPr="00BD56F3">
        <w:rPr>
          <w:i/>
        </w:rPr>
        <w:t>see also</w:t>
      </w:r>
      <w:r w:rsidRPr="00BD56F3">
        <w:t xml:space="preserve"> § 18-1-503(2), </w:t>
      </w:r>
      <w:r>
        <w:t>C.R.S. 201</w:t>
      </w:r>
      <w:r w:rsidR="003F5F14">
        <w:t>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85953" w:rsidRDefault="00185953">
      <w:pPr>
        <w:rPr>
          <w:rFonts w:ascii="Book Antiqua" w:eastAsia="Times New Roman" w:hAnsi="Book Antiqua" w:cs="Courier New"/>
        </w:rPr>
      </w:pPr>
      <w:r>
        <w:br w:type="page"/>
      </w:r>
    </w:p>
    <w:p w:rsidR="00185953" w:rsidRPr="00BD56F3" w:rsidRDefault="00185953" w:rsidP="00185953">
      <w:pPr>
        <w:pStyle w:val="HeaderJI"/>
        <w:rPr>
          <w:sz w:val="24"/>
          <w:szCs w:val="24"/>
        </w:rPr>
      </w:pPr>
      <w:bookmarkStart w:id="1925" w:name="a12_402"/>
      <w:bookmarkEnd w:id="1925"/>
      <w:r>
        <w:lastRenderedPageBreak/>
        <w:t>12-4</w:t>
      </w:r>
      <w:r w:rsidRPr="00BD56F3">
        <w:t>:0</w:t>
      </w:r>
      <w:r>
        <w:t>2</w:t>
      </w:r>
      <w:r w:rsidRPr="00BD56F3">
        <w:t xml:space="preserve"> </w:t>
      </w:r>
      <w:r w:rsidR="00B318B1">
        <w:t xml:space="preserve">IMPROPER </w:t>
      </w:r>
      <w:r>
        <w:rPr>
          <w:bCs/>
        </w:rPr>
        <w:t xml:space="preserve">FIREARMS </w:t>
      </w:r>
      <w:r w:rsidRPr="005C15FC">
        <w:rPr>
          <w:bCs/>
        </w:rPr>
        <w:t>RECORD</w:t>
      </w:r>
      <w:r>
        <w:rPr>
          <w:bCs/>
        </w:rPr>
        <w:t xml:space="preserve"> (</w:t>
      </w:r>
      <w:r w:rsidR="00725927">
        <w:rPr>
          <w:bCs/>
        </w:rPr>
        <w:t xml:space="preserve">POLICE </w:t>
      </w:r>
      <w:r>
        <w:rPr>
          <w:bCs/>
        </w:rPr>
        <w:t>OFFICER)</w:t>
      </w:r>
    </w:p>
    <w:p w:rsidR="00185953" w:rsidRPr="00BD56F3" w:rsidRDefault="00185953" w:rsidP="00185953">
      <w:pPr>
        <w:pStyle w:val="MainText"/>
      </w:pPr>
      <w:r w:rsidRPr="00BD56F3">
        <w:t xml:space="preserve">The elements of the crime of </w:t>
      </w:r>
      <w:r w:rsidR="00B318B1">
        <w:t xml:space="preserve">improper </w:t>
      </w:r>
      <w:r>
        <w:t>firearms record (</w:t>
      </w:r>
      <w:r w:rsidR="00E27CC1">
        <w:t xml:space="preserve">police </w:t>
      </w:r>
      <w:r>
        <w:t xml:space="preserve">officer) </w:t>
      </w:r>
      <w:r w:rsidRPr="00BD56F3">
        <w:t>are:</w:t>
      </w:r>
    </w:p>
    <w:p w:rsidR="00185953" w:rsidRPr="00BD56F3" w:rsidRDefault="00185953" w:rsidP="00185953">
      <w:pPr>
        <w:pStyle w:val="Elements"/>
      </w:pPr>
      <w:r w:rsidRPr="00BD56F3">
        <w:t>1.</w:t>
      </w:r>
      <w:r w:rsidRPr="00BD56F3">
        <w:tab/>
        <w:t>That the defendant,</w:t>
      </w:r>
    </w:p>
    <w:p w:rsidR="00185953" w:rsidRPr="00BD56F3" w:rsidRDefault="00185953" w:rsidP="00185953">
      <w:pPr>
        <w:pStyle w:val="Elements"/>
      </w:pPr>
      <w:r w:rsidRPr="00BD56F3">
        <w:t>2.</w:t>
      </w:r>
      <w:r w:rsidRPr="00BD56F3">
        <w:tab/>
        <w:t>in the State of Colorado, at or about the date and place charged,</w:t>
      </w:r>
    </w:p>
    <w:p w:rsidR="00185953" w:rsidRDefault="00185953" w:rsidP="00185953">
      <w:pPr>
        <w:pStyle w:val="Elements"/>
      </w:pPr>
      <w:r>
        <w:t>3.</w:t>
      </w:r>
      <w:r>
        <w:tab/>
        <w:t>engaged</w:t>
      </w:r>
      <w:r w:rsidRPr="005C15FC">
        <w:t xml:space="preserve"> in the retail sale, rental,</w:t>
      </w:r>
      <w:r>
        <w:t xml:space="preserve"> </w:t>
      </w:r>
      <w:r w:rsidRPr="005C15FC">
        <w:t xml:space="preserve">or exchange of </w:t>
      </w:r>
      <w:r>
        <w:t>firearms, pistols, or revolvers, and</w:t>
      </w:r>
    </w:p>
    <w:p w:rsidR="00185953" w:rsidRPr="00185953" w:rsidRDefault="00725927" w:rsidP="00185953">
      <w:pPr>
        <w:pStyle w:val="Elements"/>
      </w:pPr>
      <w:r>
        <w:t>4.</w:t>
      </w:r>
      <w:r>
        <w:tab/>
        <w:t xml:space="preserve">refused to exhibit his [her] record book detailing all such sales, rentals, or exchanges </w:t>
      </w:r>
      <w:r w:rsidR="00C657E3">
        <w:t xml:space="preserve">to </w:t>
      </w:r>
      <w:r w:rsidR="00185953" w:rsidRPr="00185953">
        <w:t>a police officer</w:t>
      </w:r>
      <w:r w:rsidR="00C657E3">
        <w:t xml:space="preserve"> when requested</w:t>
      </w:r>
      <w:r w:rsidR="00E27CC1">
        <w:t>.</w:t>
      </w:r>
    </w:p>
    <w:p w:rsidR="00185953" w:rsidRPr="00BD56F3" w:rsidRDefault="00185953" w:rsidP="00185953">
      <w:pPr>
        <w:pStyle w:val="Elements"/>
      </w:pPr>
      <w:r w:rsidRPr="00BD56F3">
        <w:t>[</w:t>
      </w:r>
      <w:r>
        <w:t>5</w:t>
      </w:r>
      <w:r w:rsidRPr="00BD56F3">
        <w:t>.</w:t>
      </w:r>
      <w:r w:rsidRPr="00BD56F3">
        <w:tab/>
        <w:t>and that the defendant’s conduct was not legally authorized by the affirmative defense[s] in Instruction[s] ___.]</w:t>
      </w:r>
    </w:p>
    <w:p w:rsidR="00185953" w:rsidRPr="00BD56F3" w:rsidRDefault="00185953" w:rsidP="00185953">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Jump"/>
      </w:pPr>
    </w:p>
    <w:p w:rsidR="00185953" w:rsidRPr="00BD56F3" w:rsidRDefault="00185953" w:rsidP="00185953">
      <w:pPr>
        <w:pStyle w:val="MJump"/>
      </w:pPr>
      <w:r w:rsidRPr="00BD56F3">
        <w:t>COMMENT</w:t>
      </w:r>
    </w:p>
    <w:p w:rsidR="00185953" w:rsidRPr="00BD56F3" w:rsidRDefault="00185953" w:rsidP="00185953">
      <w:pPr>
        <w:pStyle w:val="MJump"/>
      </w:pPr>
    </w:p>
    <w:p w:rsidR="00185953" w:rsidRPr="00BD56F3" w:rsidRDefault="00185953" w:rsidP="00185953">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t>C.R.S. 2018</w:t>
      </w:r>
      <w:r w:rsidRPr="00BD56F3">
        <w:t>.</w:t>
      </w:r>
    </w:p>
    <w:p w:rsidR="00E8109C" w:rsidRDefault="00185953" w:rsidP="00E27CC1">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E8109C">
        <w:br w:type="page"/>
      </w:r>
    </w:p>
    <w:p w:rsidR="00E8109C" w:rsidRPr="00BD56F3" w:rsidRDefault="00E8109C" w:rsidP="00E8109C">
      <w:pPr>
        <w:pStyle w:val="HeaderJI"/>
        <w:rPr>
          <w:sz w:val="24"/>
          <w:szCs w:val="24"/>
        </w:rPr>
      </w:pPr>
      <w:bookmarkStart w:id="1926" w:name="a12_403"/>
      <w:bookmarkEnd w:id="1926"/>
      <w:r>
        <w:lastRenderedPageBreak/>
        <w:t>12-4</w:t>
      </w:r>
      <w:r w:rsidRPr="00BD56F3">
        <w:t>:0</w:t>
      </w:r>
      <w:r>
        <w:t>3</w:t>
      </w:r>
      <w:r w:rsidRPr="00BD56F3">
        <w:t xml:space="preserve"> </w:t>
      </w:r>
      <w:r w:rsidR="00B318B1">
        <w:t xml:space="preserve">IMPROPER </w:t>
      </w:r>
      <w:r>
        <w:rPr>
          <w:bCs/>
        </w:rPr>
        <w:t xml:space="preserve">FIREARMS </w:t>
      </w:r>
      <w:r w:rsidRPr="005C15FC">
        <w:rPr>
          <w:bCs/>
        </w:rPr>
        <w:t>RECORD</w:t>
      </w:r>
      <w:r>
        <w:rPr>
          <w:bCs/>
        </w:rPr>
        <w:t xml:space="preserve"> (FALSE INFORMATION)</w:t>
      </w:r>
    </w:p>
    <w:p w:rsidR="00E8109C" w:rsidRPr="00BD56F3" w:rsidRDefault="00E8109C" w:rsidP="00E8109C">
      <w:pPr>
        <w:pStyle w:val="MainText"/>
      </w:pPr>
      <w:r w:rsidRPr="00BD56F3">
        <w:t xml:space="preserve">The elements of the crime of </w:t>
      </w:r>
      <w:r w:rsidR="00B318B1">
        <w:t xml:space="preserve">improper </w:t>
      </w:r>
      <w:r>
        <w:t xml:space="preserve">firearms record (false information) </w:t>
      </w:r>
      <w:r w:rsidRPr="00BD56F3">
        <w:t>are:</w:t>
      </w:r>
    </w:p>
    <w:p w:rsidR="00E8109C" w:rsidRPr="00BD56F3" w:rsidRDefault="00E8109C" w:rsidP="00E8109C">
      <w:pPr>
        <w:pStyle w:val="Elements"/>
      </w:pPr>
      <w:r w:rsidRPr="00BD56F3">
        <w:t>1.</w:t>
      </w:r>
      <w:r w:rsidRPr="00BD56F3">
        <w:tab/>
        <w:t>That the defendant,</w:t>
      </w:r>
    </w:p>
    <w:p w:rsidR="00E8109C" w:rsidRPr="00BD56F3" w:rsidRDefault="00E8109C" w:rsidP="00E8109C">
      <w:pPr>
        <w:pStyle w:val="Elements"/>
      </w:pPr>
      <w:r w:rsidRPr="00BD56F3">
        <w:t>2.</w:t>
      </w:r>
      <w:r w:rsidRPr="00BD56F3">
        <w:tab/>
        <w:t>in the State of Colorado, at or about the date and place charged,</w:t>
      </w:r>
    </w:p>
    <w:p w:rsidR="00E8109C" w:rsidRDefault="00E8109C" w:rsidP="00E8109C">
      <w:pPr>
        <w:pStyle w:val="Elements"/>
      </w:pPr>
      <w:r>
        <w:t>3.</w:t>
      </w:r>
      <w:r>
        <w:tab/>
        <w:t xml:space="preserve">was a </w:t>
      </w:r>
      <w:r w:rsidRPr="00E8109C">
        <w:t>purchaser, lessee, or exchanger of a pistol or revolver</w:t>
      </w:r>
      <w:r>
        <w:t>, and</w:t>
      </w:r>
    </w:p>
    <w:p w:rsidR="00E8109C" w:rsidRDefault="00E8109C" w:rsidP="00E8109C">
      <w:pPr>
        <w:pStyle w:val="Elements"/>
      </w:pPr>
      <w:r>
        <w:t>4.</w:t>
      </w:r>
      <w:r>
        <w:tab/>
        <w:t xml:space="preserve">gave </w:t>
      </w:r>
      <w:r w:rsidRPr="00E8109C">
        <w:t>false information</w:t>
      </w:r>
      <w:r>
        <w:t>,</w:t>
      </w:r>
    </w:p>
    <w:p w:rsidR="00E8109C" w:rsidRPr="00E8109C" w:rsidRDefault="00E8109C" w:rsidP="00E8109C">
      <w:pPr>
        <w:pStyle w:val="Elements"/>
      </w:pPr>
      <w:r>
        <w:t>5.</w:t>
      </w:r>
      <w:r>
        <w:tab/>
      </w:r>
      <w:r w:rsidRPr="00E8109C">
        <w:t xml:space="preserve">in connection with the making of </w:t>
      </w:r>
      <w:r>
        <w:t xml:space="preserve">a record kept by an </w:t>
      </w:r>
      <w:r w:rsidRPr="00E8109C">
        <w:t xml:space="preserve">individual, firm, or corporation engaged, within </w:t>
      </w:r>
      <w:r>
        <w:t>Colorado</w:t>
      </w:r>
      <w:r w:rsidRPr="00E8109C">
        <w:t>, in the retail sale, rental,</w:t>
      </w:r>
      <w:r>
        <w:t xml:space="preserve"> </w:t>
      </w:r>
      <w:r w:rsidRPr="00E8109C">
        <w:t>or exchange of firearms, pistols, or revolvers</w:t>
      </w:r>
      <w:r>
        <w:t>.</w:t>
      </w:r>
    </w:p>
    <w:p w:rsidR="00E8109C" w:rsidRPr="00BD56F3" w:rsidRDefault="00E8109C" w:rsidP="00E8109C">
      <w:pPr>
        <w:pStyle w:val="Elements"/>
      </w:pPr>
      <w:r w:rsidRPr="00BD56F3">
        <w:t>[</w:t>
      </w:r>
      <w:r>
        <w:t>6</w:t>
      </w:r>
      <w:r w:rsidRPr="00BD56F3">
        <w:t>.</w:t>
      </w:r>
      <w:r w:rsidRPr="00BD56F3">
        <w:tab/>
        <w:t>and that the defendant’s conduct was not legally authorized by the affirmative defense[s] in Instruction[s] ___.]</w:t>
      </w:r>
    </w:p>
    <w:p w:rsidR="00E8109C" w:rsidRPr="00BD56F3" w:rsidRDefault="00E8109C" w:rsidP="00E8109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(false information)</w:t>
      </w:r>
      <w:r w:rsidRPr="00BD56F3">
        <w:t>.</w:t>
      </w:r>
    </w:p>
    <w:p w:rsidR="00E8109C" w:rsidRPr="00BD56F3" w:rsidRDefault="00E8109C" w:rsidP="00E8109C">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(false information)</w:t>
      </w:r>
      <w:r w:rsidRPr="00BD56F3">
        <w:t>.</w:t>
      </w:r>
    </w:p>
    <w:p w:rsidR="00E8109C" w:rsidRPr="00BD56F3" w:rsidRDefault="00E8109C" w:rsidP="00E8109C">
      <w:pPr>
        <w:pStyle w:val="MJump"/>
      </w:pPr>
    </w:p>
    <w:p w:rsidR="00E8109C" w:rsidRPr="00BD56F3" w:rsidRDefault="00E8109C" w:rsidP="00E8109C">
      <w:pPr>
        <w:pStyle w:val="MJump"/>
      </w:pPr>
      <w:r w:rsidRPr="00BD56F3">
        <w:t>COMMENT</w:t>
      </w:r>
    </w:p>
    <w:p w:rsidR="00E8109C" w:rsidRPr="00BD56F3" w:rsidRDefault="00E8109C" w:rsidP="00E8109C">
      <w:pPr>
        <w:pStyle w:val="MJump"/>
      </w:pPr>
    </w:p>
    <w:p w:rsidR="00E8109C" w:rsidRPr="00BD56F3" w:rsidRDefault="00E8109C" w:rsidP="00E8109C">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t>C.R.S. 2018</w:t>
      </w:r>
      <w:r w:rsidRPr="00BD56F3">
        <w:t>.</w:t>
      </w:r>
    </w:p>
    <w:p w:rsidR="00E8109C" w:rsidRDefault="00E8109C" w:rsidP="00E8109C">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t>C.R.S. 2018</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005CC" w:rsidRPr="00D005CC" w:rsidRDefault="00D005CC" w:rsidP="00E8109C">
      <w:pPr>
        <w:pStyle w:val="Comment"/>
      </w:pPr>
      <w:r>
        <w:t>3.</w:t>
      </w:r>
      <w:r>
        <w:tab/>
        <w:t xml:space="preserve">If necessary, draft a supplemental instruction detailing the information </w:t>
      </w:r>
      <w:r w:rsidR="00816DCD">
        <w:t xml:space="preserve">that </w:t>
      </w:r>
      <w:r>
        <w:t xml:space="preserve">retail </w:t>
      </w:r>
      <w:r w:rsidR="007309FB">
        <w:t xml:space="preserve">firearms </w:t>
      </w:r>
      <w:r>
        <w:t>dealers must keep</w:t>
      </w:r>
      <w:r w:rsidR="007309FB">
        <w:t xml:space="preserve"> in records</w:t>
      </w:r>
      <w:r>
        <w:t xml:space="preserve">.  </w:t>
      </w:r>
      <w:r>
        <w:rPr>
          <w:i/>
        </w:rPr>
        <w:t>See</w:t>
      </w:r>
      <w:r>
        <w:t xml:space="preserve"> Instruction 12-4:01 (</w:t>
      </w:r>
      <w:r w:rsidR="00B318B1">
        <w:t xml:space="preserve">improper </w:t>
      </w:r>
      <w:r>
        <w:rPr>
          <w:bCs/>
        </w:rPr>
        <w:t xml:space="preserve">firearms </w:t>
      </w:r>
      <w:r w:rsidRPr="005C15FC">
        <w:rPr>
          <w:bCs/>
        </w:rPr>
        <w:t>record</w:t>
      </w:r>
      <w:r>
        <w:rPr>
          <w:bCs/>
        </w:rPr>
        <w:t xml:space="preserve"> (failure to keep record)).</w:t>
      </w:r>
    </w:p>
    <w:p w:rsidR="00FE3D27" w:rsidRDefault="00FE3D27" w:rsidP="007B18F8">
      <w:pPr>
        <w:pStyle w:val="Comment"/>
        <w:sectPr w:rsidR="00FE3D27" w:rsidSect="005C15FC">
          <w:pgSz w:w="12240" w:h="15840"/>
          <w:pgMar w:top="1440" w:right="1440" w:bottom="1440" w:left="1440" w:header="720" w:footer="720" w:gutter="0"/>
          <w:cols w:space="720"/>
          <w:docGrid w:linePitch="360"/>
        </w:sectPr>
      </w:pPr>
    </w:p>
    <w:p w:rsidR="00FE3D27" w:rsidRPr="00D57325" w:rsidRDefault="00FE3D27" w:rsidP="00FE3D27">
      <w:pPr>
        <w:spacing w:line="240" w:lineRule="auto"/>
        <w:jc w:val="center"/>
        <w:rPr>
          <w:rFonts w:ascii="Book Antiqua" w:eastAsia="Times New Roman" w:hAnsi="Book Antiqua" w:cs="Courier New"/>
          <w:b/>
          <w:sz w:val="32"/>
          <w:szCs w:val="32"/>
        </w:rPr>
      </w:pPr>
      <w:bookmarkStart w:id="1927" w:name="Chap12_5"/>
      <w:bookmarkEnd w:id="1927"/>
      <w:r>
        <w:rPr>
          <w:rFonts w:ascii="Book Antiqua" w:eastAsia="Times New Roman" w:hAnsi="Book Antiqua" w:cs="Courier New"/>
          <w:b/>
          <w:sz w:val="32"/>
          <w:szCs w:val="32"/>
        </w:rPr>
        <w:lastRenderedPageBreak/>
        <w:t xml:space="preserve">+ </w:t>
      </w:r>
      <w:r w:rsidRPr="00D57325">
        <w:rPr>
          <w:rFonts w:ascii="Book Antiqua" w:eastAsia="Times New Roman" w:hAnsi="Book Antiqua" w:cs="Courier New"/>
          <w:b/>
          <w:sz w:val="32"/>
          <w:szCs w:val="32"/>
        </w:rPr>
        <w:t>CHAPTER 12-</w:t>
      </w:r>
      <w:r>
        <w:rPr>
          <w:rFonts w:ascii="Book Antiqua" w:eastAsia="Times New Roman" w:hAnsi="Book Antiqua" w:cs="Courier New"/>
          <w:b/>
          <w:sz w:val="32"/>
          <w:szCs w:val="32"/>
        </w:rPr>
        <w:t>5</w:t>
      </w:r>
      <w:r w:rsidRPr="00D57325">
        <w:rPr>
          <w:rFonts w:ascii="Book Antiqua" w:eastAsia="Times New Roman" w:hAnsi="Book Antiqua" w:cs="Courier New"/>
          <w:b/>
          <w:sz w:val="32"/>
          <w:szCs w:val="32"/>
        </w:rPr>
        <w:t xml:space="preserve"> </w:t>
      </w:r>
    </w:p>
    <w:p w:rsidR="00FE3D27" w:rsidRPr="00D57325" w:rsidRDefault="00FE3D27" w:rsidP="00FE3D27">
      <w:pPr>
        <w:spacing w:line="240" w:lineRule="auto"/>
        <w:jc w:val="center"/>
        <w:rPr>
          <w:rFonts w:ascii="Book Antiqua" w:eastAsia="Times New Roman" w:hAnsi="Book Antiqua" w:cs="Courier New"/>
          <w:b/>
          <w:sz w:val="32"/>
          <w:szCs w:val="32"/>
        </w:rPr>
      </w:pPr>
    </w:p>
    <w:p w:rsidR="00FE3D27" w:rsidRPr="00D57325" w:rsidRDefault="00FE3D27" w:rsidP="00FE3D27">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BACKGROUND CHECKS—GUN SHOWS</w:t>
      </w:r>
    </w:p>
    <w:p w:rsidR="00FE3D27" w:rsidRPr="00D57325" w:rsidRDefault="00FE3D27" w:rsidP="00FE3D27">
      <w:pPr>
        <w:keepNext/>
        <w:spacing w:line="240" w:lineRule="auto"/>
        <w:outlineLvl w:val="3"/>
        <w:rPr>
          <w:rFonts w:ascii="Book Antiqua" w:eastAsia="Times New Roman" w:hAnsi="Book Antiqua" w:cs="Courier New"/>
          <w:b/>
          <w:bCs/>
        </w:rPr>
      </w:pPr>
    </w:p>
    <w:p w:rsidR="00FE3D27" w:rsidRPr="00D57325" w:rsidRDefault="00FE3D27" w:rsidP="00FE3D27">
      <w:pPr>
        <w:keepNext/>
        <w:spacing w:line="240" w:lineRule="auto"/>
        <w:outlineLvl w:val="3"/>
        <w:rPr>
          <w:rFonts w:ascii="Book Antiqua" w:eastAsia="Times New Roman" w:hAnsi="Book Antiqua" w:cs="Courier New"/>
          <w:b/>
          <w:bCs/>
        </w:rPr>
      </w:pPr>
    </w:p>
    <w:p w:rsidR="00FE3D27" w:rsidRDefault="00AC19D1" w:rsidP="00FE3D27">
      <w:pPr>
        <w:spacing w:line="240" w:lineRule="auto"/>
        <w:ind w:left="2160" w:hanging="2160"/>
        <w:rPr>
          <w:rFonts w:ascii="Book Antiqua" w:eastAsia="Times New Roman" w:hAnsi="Book Antiqua" w:cs="Courier New"/>
          <w:b/>
          <w:bCs/>
        </w:rPr>
      </w:pPr>
      <w:hyperlink w:anchor="a12_501" w:history="1">
        <w:r w:rsidR="00FE3D27" w:rsidRPr="00323412">
          <w:rPr>
            <w:rStyle w:val="Hyperlink"/>
            <w:rFonts w:ascii="Book Antiqua" w:eastAsia="Times New Roman" w:hAnsi="Book Antiqua" w:cs="Courier New"/>
            <w:b/>
            <w:bCs/>
          </w:rPr>
          <w:t>12-</w:t>
        </w:r>
        <w:r w:rsidR="00B51653" w:rsidRPr="00323412">
          <w:rPr>
            <w:rStyle w:val="Hyperlink"/>
            <w:rFonts w:ascii="Book Antiqua" w:eastAsia="Times New Roman" w:hAnsi="Book Antiqua" w:cs="Courier New"/>
            <w:b/>
            <w:bCs/>
          </w:rPr>
          <w:t>5</w:t>
        </w:r>
        <w:r w:rsidR="00FE3D27" w:rsidRPr="00323412">
          <w:rPr>
            <w:rStyle w:val="Hyperlink"/>
            <w:rFonts w:ascii="Book Antiqua" w:eastAsia="Times New Roman" w:hAnsi="Book Antiqua" w:cs="Courier New"/>
            <w:b/>
            <w:bCs/>
          </w:rPr>
          <w:t>:01</w:t>
        </w:r>
      </w:hyperlink>
      <w:r w:rsidR="00FE3D27" w:rsidRPr="00D5732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CONDUCT)</w:t>
      </w:r>
    </w:p>
    <w:p w:rsidR="007F6F55" w:rsidRDefault="00AC19D1" w:rsidP="00FE3D27">
      <w:pPr>
        <w:spacing w:line="240" w:lineRule="auto"/>
        <w:ind w:left="2160" w:hanging="2160"/>
        <w:rPr>
          <w:rFonts w:ascii="Book Antiqua" w:eastAsia="Times New Roman" w:hAnsi="Book Antiqua" w:cs="Courier New"/>
          <w:b/>
          <w:bCs/>
        </w:rPr>
      </w:pPr>
      <w:hyperlink w:anchor="a12_502" w:history="1">
        <w:r w:rsidR="007F6F55" w:rsidRPr="00323412">
          <w:rPr>
            <w:rStyle w:val="Hyperlink"/>
            <w:rFonts w:ascii="Book Antiqua" w:eastAsia="Times New Roman" w:hAnsi="Book Antiqua" w:cs="Courier New"/>
            <w:b/>
            <w:bCs/>
          </w:rPr>
          <w:t>12-5:02</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OBTAIN APPROVAL)</w:t>
      </w:r>
    </w:p>
    <w:p w:rsidR="007F6F55" w:rsidRDefault="00AC19D1" w:rsidP="00FE3D27">
      <w:pPr>
        <w:spacing w:line="240" w:lineRule="auto"/>
        <w:ind w:left="2160" w:hanging="2160"/>
        <w:rPr>
          <w:rFonts w:ascii="Book Antiqua" w:eastAsia="Times New Roman" w:hAnsi="Book Antiqua" w:cs="Courier New"/>
          <w:b/>
          <w:bCs/>
        </w:rPr>
      </w:pPr>
      <w:hyperlink w:anchor="a12_503" w:history="1">
        <w:r w:rsidR="007F6F55" w:rsidRPr="00323412">
          <w:rPr>
            <w:rStyle w:val="Hyperlink"/>
            <w:rFonts w:ascii="Book Antiqua" w:eastAsia="Times New Roman" w:hAnsi="Book Antiqua" w:cs="Courier New"/>
            <w:b/>
            <w:bCs/>
          </w:rPr>
          <w:t>12-5:03</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(PROMOTER’S FAILURE TO ARRANGE)</w:t>
      </w:r>
    </w:p>
    <w:p w:rsidR="007F6F55" w:rsidRDefault="00AC19D1" w:rsidP="00FE3D27">
      <w:pPr>
        <w:spacing w:line="240" w:lineRule="auto"/>
        <w:ind w:left="2160" w:hanging="2160"/>
        <w:rPr>
          <w:rFonts w:ascii="Book Antiqua" w:eastAsia="Times New Roman" w:hAnsi="Book Antiqua" w:cs="Courier New"/>
          <w:b/>
          <w:bCs/>
        </w:rPr>
      </w:pPr>
      <w:hyperlink w:anchor="a12_504" w:history="1">
        <w:r w:rsidR="007F6F55" w:rsidRPr="00323412">
          <w:rPr>
            <w:rStyle w:val="Hyperlink"/>
            <w:rFonts w:ascii="Book Antiqua" w:eastAsia="Times New Roman" w:hAnsi="Book Antiqua" w:cs="Courier New"/>
            <w:b/>
            <w:bCs/>
          </w:rPr>
          <w:t>12-5:04</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(TRANSFER WITHOUT CHECK)</w:t>
      </w:r>
    </w:p>
    <w:p w:rsidR="007F6F55" w:rsidRDefault="00AC19D1" w:rsidP="00FE3D27">
      <w:pPr>
        <w:spacing w:line="240" w:lineRule="auto"/>
        <w:ind w:left="2160" w:hanging="2160"/>
        <w:rPr>
          <w:rFonts w:ascii="Book Antiqua" w:eastAsia="Times New Roman" w:hAnsi="Book Antiqua" w:cs="Courier New"/>
          <w:b/>
          <w:bCs/>
        </w:rPr>
      </w:pPr>
      <w:hyperlink w:anchor="a12_505" w:history="1">
        <w:r w:rsidR="007F6F55" w:rsidRPr="00323412">
          <w:rPr>
            <w:rStyle w:val="Hyperlink"/>
            <w:rFonts w:ascii="Book Antiqua" w:eastAsia="Times New Roman" w:hAnsi="Book Antiqua" w:cs="Courier New"/>
            <w:b/>
            <w:bCs/>
          </w:rPr>
          <w:t>12-5:05</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FALSE INFORMATION REGARDING GUN RECORD</w:t>
      </w:r>
    </w:p>
    <w:p w:rsidR="007F6F55" w:rsidRPr="00D57325" w:rsidRDefault="00AC19D1" w:rsidP="00FE3D27">
      <w:pPr>
        <w:spacing w:line="240" w:lineRule="auto"/>
        <w:ind w:left="2160" w:hanging="2160"/>
        <w:rPr>
          <w:rFonts w:ascii="Book Antiqua" w:eastAsia="Times New Roman" w:hAnsi="Book Antiqua" w:cs="Courier New"/>
          <w:b/>
          <w:bCs/>
        </w:rPr>
      </w:pPr>
      <w:hyperlink w:anchor="a12_506" w:history="1">
        <w:r w:rsidR="007F6F55" w:rsidRPr="00323412">
          <w:rPr>
            <w:rStyle w:val="Hyperlink"/>
            <w:rFonts w:ascii="Book Antiqua" w:eastAsia="Times New Roman" w:hAnsi="Book Antiqua" w:cs="Courier New"/>
            <w:b/>
            <w:bCs/>
          </w:rPr>
          <w:t>12-5:06</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FAILURE TO POST BACKGROUND CHECK NOTICE</w:t>
      </w:r>
    </w:p>
    <w:p w:rsidR="00FE3D27" w:rsidRPr="00D57325" w:rsidRDefault="00FE3D27" w:rsidP="00FE3D27">
      <w:pPr>
        <w:rPr>
          <w:rFonts w:ascii="Book Antiqua" w:eastAsia="Times New Roman" w:hAnsi="Book Antiqua" w:cs="Courier New"/>
          <w:b/>
          <w:bCs/>
          <w:sz w:val="24"/>
          <w:szCs w:val="24"/>
        </w:rPr>
      </w:pPr>
    </w:p>
    <w:p w:rsidR="00FE3D27" w:rsidRPr="00D57325" w:rsidRDefault="00FE3D27" w:rsidP="00FE3D27">
      <w:pPr>
        <w:rPr>
          <w:rFonts w:ascii="Book Antiqua" w:eastAsia="Times New Roman" w:hAnsi="Book Antiqua" w:cs="Courier New"/>
          <w:b/>
          <w:bCs/>
          <w:sz w:val="24"/>
          <w:szCs w:val="24"/>
        </w:rPr>
      </w:pPr>
    </w:p>
    <w:p w:rsidR="00FE3D27" w:rsidRPr="003D242F" w:rsidRDefault="00FE3D27" w:rsidP="00FE3D27">
      <w:pPr>
        <w:pStyle w:val="HeaderJI"/>
      </w:pPr>
      <w:r w:rsidRPr="003D242F">
        <w:t>CHAPTER COMMENTS</w:t>
      </w:r>
    </w:p>
    <w:p w:rsidR="00B02322" w:rsidRPr="00B02322" w:rsidRDefault="00B02322" w:rsidP="00FE3D27">
      <w:pPr>
        <w:pStyle w:val="Comment"/>
      </w:pPr>
      <w:r>
        <w:t>1.</w:t>
      </w:r>
      <w:r>
        <w:tab/>
        <w:t xml:space="preserve">Section 18-12-505, C.R.S. 2018, provides that these offenses do not apply to transfers of antique firearms, </w:t>
      </w:r>
      <w:r>
        <w:rPr>
          <w:i/>
        </w:rPr>
        <w:t>see</w:t>
      </w:r>
      <w:r>
        <w:t xml:space="preserve"> Instruction F:19, or transfers of curios or relics, </w:t>
      </w:r>
      <w:r>
        <w:rPr>
          <w:i/>
        </w:rPr>
        <w:t>see</w:t>
      </w:r>
      <w:r>
        <w:t xml:space="preserve"> Instruction F:82.  However, the Committee has not drafted model affirmative defense instructions.</w:t>
      </w:r>
    </w:p>
    <w:p w:rsidR="00FE3D27" w:rsidRPr="003D242F" w:rsidRDefault="00B02322" w:rsidP="00FE3D27">
      <w:pPr>
        <w:pStyle w:val="Comment"/>
        <w:rPr>
          <w:b/>
        </w:rPr>
      </w:pPr>
      <w:r>
        <w:t>2</w:t>
      </w:r>
      <w:r w:rsidR="00FE3D27">
        <w:t>.</w:t>
      </w:r>
      <w:r w:rsidR="00FE3D27">
        <w:tab/>
        <w:t xml:space="preserve">+ The Committee added this chapter in 2018 pursuant to a legislative reorganization.  </w:t>
      </w:r>
      <w:r w:rsidR="00FE3D27" w:rsidRPr="003A725B">
        <w:rPr>
          <w:bCs/>
          <w:i/>
        </w:rPr>
        <w:t>See</w:t>
      </w:r>
      <w:r w:rsidR="00FE3D27" w:rsidRPr="003A725B">
        <w:rPr>
          <w:bCs/>
        </w:rPr>
        <w:t xml:space="preserve"> Ch. </w:t>
      </w:r>
      <w:r w:rsidR="00FE3D27">
        <w:rPr>
          <w:bCs/>
        </w:rPr>
        <w:t>8</w:t>
      </w:r>
      <w:r w:rsidR="00FE3D27" w:rsidRPr="003A725B">
        <w:rPr>
          <w:bCs/>
        </w:rPr>
        <w:t xml:space="preserve">, sec. </w:t>
      </w:r>
      <w:r w:rsidR="00B51653">
        <w:rPr>
          <w:bCs/>
        </w:rPr>
        <w:t>5</w:t>
      </w:r>
      <w:r w:rsidR="00FE3D27" w:rsidRPr="003A725B">
        <w:rPr>
          <w:bCs/>
        </w:rPr>
        <w:t xml:space="preserve">, </w:t>
      </w:r>
      <w:r w:rsidR="00FE3D27">
        <w:rPr>
          <w:bCs/>
        </w:rPr>
        <w:t>§</w:t>
      </w:r>
      <w:r w:rsidR="00FE3D27" w:rsidRPr="003A725B">
        <w:rPr>
          <w:bCs/>
        </w:rPr>
        <w:t>§ </w:t>
      </w:r>
      <w:r w:rsidR="00FE3D27">
        <w:rPr>
          <w:bCs/>
        </w:rPr>
        <w:t>18-1</w:t>
      </w:r>
      <w:r w:rsidR="00B51653">
        <w:rPr>
          <w:bCs/>
        </w:rPr>
        <w:t>2-5</w:t>
      </w:r>
      <w:r w:rsidR="00FE3D27">
        <w:rPr>
          <w:bCs/>
        </w:rPr>
        <w:t>01</w:t>
      </w:r>
      <w:r w:rsidR="00B51653">
        <w:rPr>
          <w:bCs/>
        </w:rPr>
        <w:t xml:space="preserve"> to -508</w:t>
      </w:r>
      <w:r w:rsidR="00FE3D27" w:rsidRPr="003A725B">
        <w:rPr>
          <w:bCs/>
        </w:rPr>
        <w:t xml:space="preserve">, 2018 Colo. Sess. Laws </w:t>
      </w:r>
      <w:r w:rsidR="00FE3D27">
        <w:rPr>
          <w:bCs/>
        </w:rPr>
        <w:t>145, 15</w:t>
      </w:r>
      <w:r w:rsidR="00B51653">
        <w:rPr>
          <w:bCs/>
        </w:rPr>
        <w:t>1</w:t>
      </w:r>
      <w:r w:rsidR="00FE3D27">
        <w:rPr>
          <w:bCs/>
        </w:rPr>
        <w:t>–5</w:t>
      </w:r>
      <w:r w:rsidR="00B51653">
        <w:rPr>
          <w:bCs/>
        </w:rPr>
        <w:t>3</w:t>
      </w:r>
      <w:r w:rsidR="00FE3D27">
        <w:rPr>
          <w:bCs/>
        </w:rPr>
        <w:t>.</w:t>
      </w:r>
    </w:p>
    <w:p w:rsidR="00FE3D27" w:rsidRPr="00BD56F3" w:rsidRDefault="00FE3D27" w:rsidP="00FE3D27">
      <w:pPr>
        <w:pStyle w:val="Comment"/>
        <w:rPr>
          <w:b/>
        </w:rPr>
      </w:pPr>
      <w:r w:rsidRPr="00BD56F3">
        <w:rPr>
          <w:b/>
        </w:rPr>
        <w:br w:type="page"/>
      </w:r>
    </w:p>
    <w:p w:rsidR="00FE3D27" w:rsidRPr="00BD56F3" w:rsidRDefault="00FE3D27" w:rsidP="00FE3D27">
      <w:pPr>
        <w:pStyle w:val="HeaderJI"/>
        <w:rPr>
          <w:sz w:val="24"/>
          <w:szCs w:val="24"/>
        </w:rPr>
      </w:pPr>
      <w:bookmarkStart w:id="1928" w:name="a12_501"/>
      <w:bookmarkEnd w:id="1928"/>
      <w:r>
        <w:lastRenderedPageBreak/>
        <w:t>12-</w:t>
      </w:r>
      <w:r w:rsidR="00B51653">
        <w:t>5</w:t>
      </w:r>
      <w:r w:rsidRPr="00BD56F3">
        <w:t xml:space="preserve">:01 </w:t>
      </w:r>
      <w:r w:rsidR="00B318B1">
        <w:rPr>
          <w:bCs/>
        </w:rPr>
        <w:t xml:space="preserve">IMPROPER BACKGROUND CHECK </w:t>
      </w:r>
      <w:r>
        <w:rPr>
          <w:bCs/>
        </w:rPr>
        <w:t xml:space="preserve">(FAILURE TO </w:t>
      </w:r>
      <w:r w:rsidR="00B318B1">
        <w:rPr>
          <w:bCs/>
        </w:rPr>
        <w:t>CONDUCT</w:t>
      </w:r>
      <w:r>
        <w:rPr>
          <w:bCs/>
        </w:rPr>
        <w:t>)</w:t>
      </w:r>
    </w:p>
    <w:p w:rsidR="00FE3D27" w:rsidRPr="00BD56F3" w:rsidRDefault="00FE3D27" w:rsidP="00FE3D27">
      <w:pPr>
        <w:pStyle w:val="MainText"/>
      </w:pPr>
      <w:r w:rsidRPr="00BD56F3">
        <w:t xml:space="preserve">The elements of the crime of </w:t>
      </w:r>
      <w:r w:rsidR="00B318B1">
        <w:t xml:space="preserve">improper background check </w:t>
      </w:r>
      <w:r>
        <w:t xml:space="preserve">(failure to </w:t>
      </w:r>
      <w:r w:rsidR="00B318B1">
        <w:t>conduct</w:t>
      </w:r>
      <w:r>
        <w:t xml:space="preserve">) </w:t>
      </w:r>
      <w:r w:rsidRPr="00BD56F3">
        <w:t>are:</w:t>
      </w:r>
    </w:p>
    <w:p w:rsidR="00FE3D27" w:rsidRPr="00BD56F3" w:rsidRDefault="00FE3D27" w:rsidP="00FE3D27">
      <w:pPr>
        <w:pStyle w:val="Elements"/>
      </w:pPr>
      <w:r w:rsidRPr="00BD56F3">
        <w:t>1.</w:t>
      </w:r>
      <w:r w:rsidRPr="00BD56F3">
        <w:tab/>
        <w:t>That the defendant,</w:t>
      </w:r>
    </w:p>
    <w:p w:rsidR="00FE3D27" w:rsidRPr="00BD56F3" w:rsidRDefault="00FE3D27" w:rsidP="00FE3D27">
      <w:pPr>
        <w:pStyle w:val="Elements"/>
      </w:pPr>
      <w:r w:rsidRPr="00BD56F3">
        <w:t>2.</w:t>
      </w:r>
      <w:r w:rsidRPr="00BD56F3">
        <w:tab/>
        <w:t>in the State of Colorado, at or about the date and place charged,</w:t>
      </w:r>
    </w:p>
    <w:p w:rsidR="00596609" w:rsidRDefault="00596609" w:rsidP="00596609">
      <w:pPr>
        <w:pStyle w:val="Elements"/>
      </w:pPr>
      <w:r>
        <w:t>3.</w:t>
      </w:r>
      <w:r>
        <w:tab/>
        <w:t xml:space="preserve">was </w:t>
      </w:r>
      <w:r w:rsidRPr="00596609">
        <w:t>a gun show vendor</w:t>
      </w:r>
      <w:r>
        <w:t>, and</w:t>
      </w:r>
    </w:p>
    <w:p w:rsidR="00596609" w:rsidRDefault="00596609" w:rsidP="00596609">
      <w:pPr>
        <w:pStyle w:val="Elements"/>
      </w:pPr>
      <w:r>
        <w:t>4.</w:t>
      </w:r>
      <w:r>
        <w:tab/>
        <w:t>transferred or attempted</w:t>
      </w:r>
      <w:r w:rsidRPr="00596609">
        <w:t xml:space="preserve"> to transfer a firearm</w:t>
      </w:r>
      <w:r>
        <w:t xml:space="preserve"> </w:t>
      </w:r>
      <w:r w:rsidRPr="00596609">
        <w:t>at a gun show,</w:t>
      </w:r>
      <w:r>
        <w:t xml:space="preserve"> and</w:t>
      </w:r>
    </w:p>
    <w:p w:rsidR="00596609" w:rsidRDefault="00596609" w:rsidP="00596609">
      <w:pPr>
        <w:pStyle w:val="Elements"/>
      </w:pPr>
      <w:r>
        <w:t>5.</w:t>
      </w:r>
      <w:r>
        <w:tab/>
        <w:t>before such transfer or attempted transfer</w:t>
      </w:r>
      <w:r w:rsidR="000609B6">
        <w:t xml:space="preserve"> occurred</w:t>
      </w:r>
      <w:r>
        <w:t>, he [she] failed to r</w:t>
      </w:r>
      <w:r w:rsidRPr="00596609">
        <w:t xml:space="preserve">equire that a background check, in accordance with </w:t>
      </w:r>
      <w:r>
        <w:t xml:space="preserve">the national instant criminal background check system, was </w:t>
      </w:r>
      <w:r w:rsidRPr="00596609">
        <w:t>conducted of the prospe</w:t>
      </w:r>
      <w:r>
        <w:t>ctive transferee.</w:t>
      </w:r>
    </w:p>
    <w:p w:rsidR="00FE3D27" w:rsidRPr="00BD56F3" w:rsidRDefault="00FE3D27" w:rsidP="00FE3D27">
      <w:pPr>
        <w:pStyle w:val="Elements"/>
      </w:pPr>
      <w:r w:rsidRPr="00BD56F3">
        <w:t>[</w:t>
      </w:r>
      <w:r w:rsidR="00596609">
        <w:t>6</w:t>
      </w:r>
      <w:r w:rsidRPr="00BD56F3">
        <w:t>.</w:t>
      </w:r>
      <w:r w:rsidRPr="00BD56F3">
        <w:tab/>
        <w:t>and that the defendant’s conduct was not legally authorized by the affirmative defense[s] in Instruction[s] ___.]</w:t>
      </w:r>
    </w:p>
    <w:p w:rsidR="00FE3D27" w:rsidRPr="00BD56F3" w:rsidRDefault="00FE3D27" w:rsidP="00FE3D27">
      <w:pPr>
        <w:pStyle w:val="MainText"/>
      </w:pPr>
      <w:r w:rsidRPr="00BD56F3">
        <w:t xml:space="preserve">After considering all the evidence, if you decide the prosecution has proven each of the elements beyond a reasonable doubt, you should find the defendant guilty of </w:t>
      </w:r>
      <w:r w:rsidR="00B318B1">
        <w:t>improper background check (failure to conduct)</w:t>
      </w:r>
      <w:r w:rsidRPr="00BD56F3">
        <w:t>.</w:t>
      </w:r>
    </w:p>
    <w:p w:rsidR="00FE3D27" w:rsidRPr="00BD56F3" w:rsidRDefault="00FE3D27" w:rsidP="00FE3D27">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improper background check (failure to conduct)</w:t>
      </w:r>
      <w:r w:rsidRPr="00BD56F3">
        <w:t>.</w:t>
      </w:r>
    </w:p>
    <w:p w:rsidR="00FE3D27" w:rsidRPr="00BD56F3" w:rsidRDefault="00FE3D27" w:rsidP="00FE3D27">
      <w:pPr>
        <w:pStyle w:val="MJump"/>
      </w:pPr>
    </w:p>
    <w:p w:rsidR="00FE3D27" w:rsidRPr="00BD56F3" w:rsidRDefault="00FE3D27" w:rsidP="00FE3D27">
      <w:pPr>
        <w:pStyle w:val="MJump"/>
      </w:pPr>
      <w:r w:rsidRPr="00BD56F3">
        <w:t>COMMENT</w:t>
      </w:r>
    </w:p>
    <w:p w:rsidR="00FE3D27" w:rsidRPr="00BD56F3" w:rsidRDefault="00FE3D27" w:rsidP="00FE3D27">
      <w:pPr>
        <w:pStyle w:val="MJump"/>
      </w:pPr>
    </w:p>
    <w:p w:rsidR="00FE3D27" w:rsidRPr="00BD56F3" w:rsidRDefault="00FE3D27" w:rsidP="00FE3D27">
      <w:pPr>
        <w:pStyle w:val="Comment"/>
      </w:pPr>
      <w:r w:rsidRPr="00BD56F3">
        <w:t>1.</w:t>
      </w:r>
      <w:r w:rsidRPr="00BD56F3">
        <w:tab/>
      </w:r>
      <w:r w:rsidRPr="00BD56F3">
        <w:rPr>
          <w:i/>
        </w:rPr>
        <w:t>See</w:t>
      </w:r>
      <w:r w:rsidRPr="00BD56F3">
        <w:t xml:space="preserve"> § 18-12-</w:t>
      </w:r>
      <w:r w:rsidR="00B318B1">
        <w:t>501(1)(a)</w:t>
      </w:r>
      <w:r w:rsidR="0053766D">
        <w:t>, (4)</w:t>
      </w:r>
      <w:r w:rsidRPr="00BD56F3">
        <w:t xml:space="preserve">, </w:t>
      </w:r>
      <w:r>
        <w:t>C.R.S. 2018</w:t>
      </w:r>
      <w:r w:rsidRPr="00BD56F3">
        <w:t>.</w:t>
      </w:r>
    </w:p>
    <w:p w:rsidR="00FE3D27" w:rsidRDefault="00FE3D27" w:rsidP="00FE3D27">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w:t>
      </w:r>
      <w:r w:rsidR="003E5DD7">
        <w:t>background checks—gun shows</w:t>
      </w:r>
      <w:r>
        <w:t>))</w:t>
      </w:r>
      <w:r w:rsidRPr="00BD56F3">
        <w:t xml:space="preserve">; </w:t>
      </w:r>
      <w:r w:rsidR="007D38D1">
        <w:t>Instruction F:</w:t>
      </w:r>
      <w:r w:rsidR="00AB7653">
        <w:t>166.2</w:t>
      </w:r>
      <w:r w:rsidR="007D38D1">
        <w:t xml:space="preserve"> (defining “gun show”); </w:t>
      </w:r>
      <w:r w:rsidR="003E5DD7">
        <w:t>Instruction F:</w:t>
      </w:r>
      <w:r w:rsidR="009B2335">
        <w:t>166.8</w:t>
      </w:r>
      <w:r w:rsidR="003E5DD7">
        <w:t xml:space="preserve"> </w:t>
      </w:r>
      <w:r w:rsidR="003E5DD7">
        <w:lastRenderedPageBreak/>
        <w:t xml:space="preserve">(defining “gun show vendor”); </w:t>
      </w:r>
      <w:r w:rsidR="007055EE">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96609" w:rsidRDefault="00596609" w:rsidP="00FE3D27">
      <w:pPr>
        <w:pStyle w:val="Comment"/>
      </w:pPr>
      <w:r>
        <w:t>3.</w:t>
      </w:r>
      <w:r>
        <w:tab/>
        <w:t xml:space="preserve">If necessary, draft a supplemental instruction detailing the relevant provisions of the national instant criminal background check system.  </w:t>
      </w:r>
      <w:r>
        <w:rPr>
          <w:i/>
        </w:rPr>
        <w:t>See</w:t>
      </w:r>
      <w:r>
        <w:t xml:space="preserve"> § 24-33.5-424, C.R.S. 2018.</w:t>
      </w:r>
    </w:p>
    <w:p w:rsidR="003E5DD7" w:rsidRDefault="003E5DD7"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E37CE3" w:rsidRDefault="00E37CE3">
      <w:pPr>
        <w:rPr>
          <w:rFonts w:ascii="Book Antiqua" w:eastAsia="Times New Roman" w:hAnsi="Book Antiqua" w:cs="Courier New"/>
        </w:rPr>
      </w:pPr>
      <w:r>
        <w:br w:type="page"/>
      </w:r>
    </w:p>
    <w:p w:rsidR="00E37CE3" w:rsidRPr="00BD56F3" w:rsidRDefault="00E37CE3" w:rsidP="00E37CE3">
      <w:pPr>
        <w:pStyle w:val="HeaderJI"/>
        <w:rPr>
          <w:sz w:val="24"/>
          <w:szCs w:val="24"/>
        </w:rPr>
      </w:pPr>
      <w:bookmarkStart w:id="1929" w:name="a12_502"/>
      <w:bookmarkEnd w:id="1929"/>
      <w:r>
        <w:lastRenderedPageBreak/>
        <w:t>12-5:02</w:t>
      </w:r>
      <w:r w:rsidRPr="00BD56F3">
        <w:t xml:space="preserve"> </w:t>
      </w:r>
      <w:r>
        <w:rPr>
          <w:bCs/>
        </w:rPr>
        <w:t>IMPROPER BACKGROUND CHECK (FAILURE TO OBTAIN APPROVAL)</w:t>
      </w:r>
    </w:p>
    <w:p w:rsidR="00E37CE3" w:rsidRPr="00BD56F3" w:rsidRDefault="00E37CE3" w:rsidP="00E37CE3">
      <w:pPr>
        <w:pStyle w:val="MainText"/>
      </w:pPr>
      <w:r w:rsidRPr="00BD56F3">
        <w:t xml:space="preserve">The elements of the crime of </w:t>
      </w:r>
      <w:r>
        <w:t xml:space="preserve">improper background check (failure to obtain approval) </w:t>
      </w:r>
      <w:r w:rsidRPr="00BD56F3">
        <w:t>are:</w:t>
      </w:r>
    </w:p>
    <w:p w:rsidR="00E37CE3" w:rsidRPr="00BD56F3" w:rsidRDefault="00E37CE3" w:rsidP="00E37CE3">
      <w:pPr>
        <w:pStyle w:val="Elements"/>
      </w:pPr>
      <w:r w:rsidRPr="00BD56F3">
        <w:t>1.</w:t>
      </w:r>
      <w:r w:rsidRPr="00BD56F3">
        <w:tab/>
        <w:t>That the defendant,</w:t>
      </w:r>
    </w:p>
    <w:p w:rsidR="00E37CE3" w:rsidRPr="00BD56F3" w:rsidRDefault="00E37CE3" w:rsidP="00E37CE3">
      <w:pPr>
        <w:pStyle w:val="Elements"/>
      </w:pPr>
      <w:r w:rsidRPr="00BD56F3">
        <w:t>2.</w:t>
      </w:r>
      <w:r w:rsidRPr="00BD56F3">
        <w:tab/>
        <w:t>in the State of Colorado, at or about the date and place charged,</w:t>
      </w:r>
    </w:p>
    <w:p w:rsidR="00E37CE3" w:rsidRDefault="00E37CE3" w:rsidP="00E37CE3">
      <w:pPr>
        <w:pStyle w:val="Elements"/>
      </w:pPr>
      <w:r>
        <w:t>3.</w:t>
      </w:r>
      <w:r>
        <w:tab/>
        <w:t xml:space="preserve">was </w:t>
      </w:r>
      <w:r w:rsidRPr="00596609">
        <w:t>a gun show vendor</w:t>
      </w:r>
      <w:r>
        <w:t>, and</w:t>
      </w:r>
    </w:p>
    <w:p w:rsidR="00E37CE3" w:rsidRDefault="00E37CE3" w:rsidP="00E37CE3">
      <w:pPr>
        <w:pStyle w:val="Elements"/>
      </w:pPr>
      <w:r>
        <w:t>4.</w:t>
      </w:r>
      <w:r>
        <w:tab/>
        <w:t>transferred or attempted</w:t>
      </w:r>
      <w:r w:rsidRPr="00596609">
        <w:t xml:space="preserve"> to transfer a firearm</w:t>
      </w:r>
      <w:r>
        <w:t xml:space="preserve"> </w:t>
      </w:r>
      <w:r w:rsidRPr="00596609">
        <w:t>at a gun show,</w:t>
      </w:r>
      <w:r>
        <w:t xml:space="preserve"> and</w:t>
      </w:r>
    </w:p>
    <w:p w:rsidR="00E37CE3" w:rsidRDefault="00E37CE3" w:rsidP="00711638">
      <w:pPr>
        <w:pStyle w:val="Elements"/>
      </w:pPr>
      <w:r>
        <w:t>5.</w:t>
      </w:r>
      <w:r>
        <w:tab/>
        <w:t>before such transfer or attempt</w:t>
      </w:r>
      <w:r w:rsidR="00711638">
        <w:t>ed transfer</w:t>
      </w:r>
      <w:r w:rsidR="000609B6">
        <w:t xml:space="preserve"> occurred</w:t>
      </w:r>
      <w:r w:rsidR="00711638">
        <w:t>, he [she] failed to o</w:t>
      </w:r>
      <w:r w:rsidR="00711638" w:rsidRPr="00711638">
        <w:t xml:space="preserve">btain approval of </w:t>
      </w:r>
      <w:r w:rsidR="002E23DA">
        <w:t xml:space="preserve">the </w:t>
      </w:r>
      <w:r w:rsidR="00711638" w:rsidRPr="00711638">
        <w:t>transfer from the Colorado bureau of investigation after</w:t>
      </w:r>
      <w:r w:rsidR="00711638">
        <w:t xml:space="preserve"> a background check had</w:t>
      </w:r>
      <w:r w:rsidR="00711638" w:rsidRPr="00711638">
        <w:t xml:space="preserve"> been requested by a licensed gun dealer</w:t>
      </w:r>
      <w:r w:rsidR="00711638">
        <w:t xml:space="preserve">, </w:t>
      </w:r>
      <w:r w:rsidRPr="00596609">
        <w:t xml:space="preserve">in accordance with </w:t>
      </w:r>
      <w:r>
        <w:t>the national instant criminal background check system</w:t>
      </w:r>
      <w:r w:rsidR="00711638">
        <w:t>.</w:t>
      </w:r>
    </w:p>
    <w:p w:rsidR="00E37CE3" w:rsidRPr="00BD56F3" w:rsidRDefault="00E37CE3" w:rsidP="00E37CE3">
      <w:pPr>
        <w:pStyle w:val="Elements"/>
      </w:pPr>
      <w:r w:rsidRPr="00BD56F3">
        <w:t>[</w:t>
      </w:r>
      <w:r>
        <w:t>6</w:t>
      </w:r>
      <w:r w:rsidRPr="00BD56F3">
        <w:t>.</w:t>
      </w:r>
      <w:r w:rsidRPr="00BD56F3">
        <w:tab/>
        <w:t>and that the defendant’s conduct was not legally authorized by the affirmative defense[s] in Instruction[s] ___.]</w:t>
      </w:r>
    </w:p>
    <w:p w:rsidR="00E37CE3" w:rsidRPr="00BD56F3" w:rsidRDefault="00E37CE3" w:rsidP="00E37CE3">
      <w:pPr>
        <w:pStyle w:val="MainText"/>
      </w:pPr>
      <w:r w:rsidRPr="00BD56F3">
        <w:t xml:space="preserve">After considering all the evidence, if you decide the prosecution has proven each of the elements beyond a reasonable doubt, you should find the defendant guilty of </w:t>
      </w:r>
      <w:r>
        <w:t>improper background check (failure to obtain approval)</w:t>
      </w:r>
      <w:r w:rsidRPr="00BD56F3">
        <w:t>.</w:t>
      </w:r>
    </w:p>
    <w:p w:rsidR="00E37CE3" w:rsidRPr="00BD56F3" w:rsidRDefault="00E37CE3" w:rsidP="00E37CE3">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(failure to obtain approval)</w:t>
      </w:r>
      <w:r w:rsidRPr="00BD56F3">
        <w:t>.</w:t>
      </w:r>
    </w:p>
    <w:p w:rsidR="00E37CE3" w:rsidRPr="00BD56F3" w:rsidRDefault="00E37CE3" w:rsidP="00E37CE3">
      <w:pPr>
        <w:pStyle w:val="MJump"/>
      </w:pPr>
    </w:p>
    <w:p w:rsidR="00E37CE3" w:rsidRPr="00BD56F3" w:rsidRDefault="00E37CE3" w:rsidP="00E37CE3">
      <w:pPr>
        <w:pStyle w:val="MJump"/>
      </w:pPr>
      <w:r w:rsidRPr="00BD56F3">
        <w:t>COMMENT</w:t>
      </w:r>
    </w:p>
    <w:p w:rsidR="00E37CE3" w:rsidRPr="00BD56F3" w:rsidRDefault="00E37CE3" w:rsidP="00E37CE3">
      <w:pPr>
        <w:pStyle w:val="MJump"/>
      </w:pPr>
    </w:p>
    <w:p w:rsidR="00E37CE3" w:rsidRPr="00BD56F3" w:rsidRDefault="00E37CE3" w:rsidP="00E37CE3">
      <w:pPr>
        <w:pStyle w:val="Comment"/>
      </w:pPr>
      <w:r w:rsidRPr="00BD56F3">
        <w:t>1.</w:t>
      </w:r>
      <w:r w:rsidRPr="00BD56F3">
        <w:tab/>
      </w:r>
      <w:r w:rsidRPr="00BD56F3">
        <w:rPr>
          <w:i/>
        </w:rPr>
        <w:t>See</w:t>
      </w:r>
      <w:r w:rsidRPr="00BD56F3">
        <w:t xml:space="preserve"> § 18-12-</w:t>
      </w:r>
      <w:r>
        <w:t>501(1)(b)</w:t>
      </w:r>
      <w:r w:rsidRPr="00BD56F3">
        <w:t>,</w:t>
      </w:r>
      <w:r w:rsidR="0053766D">
        <w:t xml:space="preserve"> (4),</w:t>
      </w:r>
      <w:r w:rsidRPr="00BD56F3">
        <w:t xml:space="preserve"> </w:t>
      </w:r>
      <w:r>
        <w:t>C.R.S. 2018</w:t>
      </w:r>
      <w:r w:rsidRPr="00BD56F3">
        <w:t>.</w:t>
      </w:r>
    </w:p>
    <w:p w:rsidR="00E37CE3" w:rsidRDefault="00E37CE3" w:rsidP="00E37CE3">
      <w:pPr>
        <w:pStyle w:val="Comment"/>
      </w:pPr>
      <w:r w:rsidRPr="00BD56F3">
        <w:lastRenderedPageBreak/>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rsidR="007D38D1">
        <w:t>Instruction F:</w:t>
      </w:r>
      <w:r w:rsidR="00AB7653">
        <w:t>166.2</w:t>
      </w:r>
      <w:r w:rsidR="007D38D1">
        <w:t xml:space="preserve"> (defining “gun show”); </w:t>
      </w:r>
      <w:r>
        <w:t>Instruction F:</w:t>
      </w:r>
      <w:r w:rsidR="009B2335">
        <w:t>166.8</w:t>
      </w:r>
      <w:r>
        <w:t xml:space="preserve"> (defining “gun show vendor”); </w:t>
      </w:r>
      <w:r w:rsidR="007D38D1">
        <w:t>Instruction F:</w:t>
      </w:r>
      <w:r w:rsidR="005C16A4">
        <w:t>196.65</w:t>
      </w:r>
      <w:r w:rsidR="007D38D1">
        <w:t xml:space="preserve"> (defining “licensed gun dealer”); </w:t>
      </w:r>
      <w:r>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37CE3" w:rsidRDefault="00E37CE3" w:rsidP="00E37CE3">
      <w:pPr>
        <w:pStyle w:val="Comment"/>
      </w:pPr>
      <w:r>
        <w:t>3.</w:t>
      </w:r>
      <w:r>
        <w:tab/>
        <w:t xml:space="preserve">If necessary, draft a supplemental instruction detailing the relevant provisions of the national instant criminal background check system.  </w:t>
      </w:r>
      <w:r>
        <w:rPr>
          <w:i/>
        </w:rPr>
        <w:t>See</w:t>
      </w:r>
      <w:r>
        <w:t xml:space="preserve"> § 24-33.5-424, C.R.S. 2018.</w:t>
      </w:r>
    </w:p>
    <w:p w:rsidR="00E37CE3" w:rsidRPr="00596609" w:rsidRDefault="00E37CE3"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5046F" w:rsidRDefault="0045046F">
      <w:pPr>
        <w:rPr>
          <w:rFonts w:ascii="Book Antiqua" w:eastAsia="Times New Roman" w:hAnsi="Book Antiqua" w:cs="Courier New"/>
        </w:rPr>
      </w:pPr>
      <w:r>
        <w:br w:type="page"/>
      </w:r>
    </w:p>
    <w:p w:rsidR="0045046F" w:rsidRPr="00BD56F3" w:rsidRDefault="0045046F" w:rsidP="0045046F">
      <w:pPr>
        <w:pStyle w:val="HeaderJI"/>
        <w:rPr>
          <w:sz w:val="24"/>
          <w:szCs w:val="24"/>
        </w:rPr>
      </w:pPr>
      <w:bookmarkStart w:id="1930" w:name="a12_503"/>
      <w:bookmarkEnd w:id="1930"/>
      <w:r>
        <w:lastRenderedPageBreak/>
        <w:t>12-5:0</w:t>
      </w:r>
      <w:r w:rsidR="001A5287">
        <w:t>3</w:t>
      </w:r>
      <w:r w:rsidRPr="00BD56F3">
        <w:t xml:space="preserve"> </w:t>
      </w:r>
      <w:r>
        <w:rPr>
          <w:bCs/>
        </w:rPr>
        <w:t>IMPROPER BACKGROUND CHECK (</w:t>
      </w:r>
      <w:r w:rsidR="00261D32">
        <w:rPr>
          <w:bCs/>
        </w:rPr>
        <w:t xml:space="preserve">PROMOTER’S </w:t>
      </w:r>
      <w:r>
        <w:rPr>
          <w:bCs/>
        </w:rPr>
        <w:t xml:space="preserve">FAILURE TO </w:t>
      </w:r>
      <w:r w:rsidR="00261D32">
        <w:rPr>
          <w:bCs/>
        </w:rPr>
        <w:t>ARRANGE</w:t>
      </w:r>
      <w:r>
        <w:rPr>
          <w:bCs/>
        </w:rPr>
        <w:t>)</w:t>
      </w:r>
    </w:p>
    <w:p w:rsidR="0045046F" w:rsidRPr="00BD56F3" w:rsidRDefault="0045046F" w:rsidP="0045046F">
      <w:pPr>
        <w:pStyle w:val="MainText"/>
      </w:pPr>
      <w:r w:rsidRPr="00BD56F3">
        <w:t xml:space="preserve">The elements of the crime of </w:t>
      </w:r>
      <w:r>
        <w:t>improper background check (</w:t>
      </w:r>
      <w:r w:rsidR="00261D32">
        <w:t>promoter’s failure to arrange</w:t>
      </w:r>
      <w:r>
        <w:t xml:space="preserve">) </w:t>
      </w:r>
      <w:r w:rsidRPr="00BD56F3">
        <w:t>are:</w:t>
      </w:r>
    </w:p>
    <w:p w:rsidR="0045046F" w:rsidRPr="00BD56F3" w:rsidRDefault="0045046F" w:rsidP="0045046F">
      <w:pPr>
        <w:pStyle w:val="Elements"/>
      </w:pPr>
      <w:r w:rsidRPr="00BD56F3">
        <w:t>1.</w:t>
      </w:r>
      <w:r w:rsidRPr="00BD56F3">
        <w:tab/>
        <w:t>That the defendant,</w:t>
      </w:r>
    </w:p>
    <w:p w:rsidR="0045046F" w:rsidRPr="00BD56F3" w:rsidRDefault="0045046F" w:rsidP="0045046F">
      <w:pPr>
        <w:pStyle w:val="Elements"/>
      </w:pPr>
      <w:r w:rsidRPr="00BD56F3">
        <w:t>2.</w:t>
      </w:r>
      <w:r w:rsidRPr="00BD56F3">
        <w:tab/>
        <w:t>in the State of Colorado, at or about the date and place charged,</w:t>
      </w:r>
    </w:p>
    <w:p w:rsidR="0045046F" w:rsidRDefault="0045046F" w:rsidP="0045046F">
      <w:pPr>
        <w:pStyle w:val="Elements"/>
      </w:pPr>
      <w:r>
        <w:t>3.</w:t>
      </w:r>
      <w:r>
        <w:tab/>
        <w:t>was a gun show promoter, and</w:t>
      </w:r>
    </w:p>
    <w:p w:rsidR="0045046F" w:rsidRDefault="0045046F" w:rsidP="0045046F">
      <w:pPr>
        <w:pStyle w:val="Elements"/>
      </w:pPr>
      <w:r>
        <w:t>4.</w:t>
      </w:r>
      <w:r>
        <w:tab/>
        <w:t xml:space="preserve">failed to </w:t>
      </w:r>
      <w:r w:rsidRPr="0045046F">
        <w:t xml:space="preserve">arrange for the services of </w:t>
      </w:r>
      <w:r w:rsidR="000B22C0">
        <w:t xml:space="preserve">a </w:t>
      </w:r>
      <w:r w:rsidRPr="0045046F">
        <w:t>licensed</w:t>
      </w:r>
      <w:r>
        <w:t xml:space="preserve"> </w:t>
      </w:r>
      <w:r w:rsidRPr="0045046F">
        <w:t xml:space="preserve">gun dealer on the premises of the gun show </w:t>
      </w:r>
      <w:r w:rsidR="00261D32">
        <w:t xml:space="preserve">to obtain </w:t>
      </w:r>
      <w:r w:rsidR="001A5287">
        <w:t>a background check</w:t>
      </w:r>
      <w:r w:rsidR="00261D32">
        <w:t xml:space="preserve"> as </w:t>
      </w:r>
      <w:r w:rsidRPr="0045046F">
        <w:t>required by</w:t>
      </w:r>
      <w:r w:rsidR="00261D32">
        <w:t xml:space="preserve"> law.</w:t>
      </w:r>
    </w:p>
    <w:p w:rsidR="0045046F" w:rsidRPr="00BD56F3" w:rsidRDefault="0045046F" w:rsidP="0045046F">
      <w:pPr>
        <w:pStyle w:val="Elements"/>
      </w:pPr>
      <w:r w:rsidRPr="00BD56F3">
        <w:t>[</w:t>
      </w:r>
      <w:r w:rsidR="00261D32">
        <w:t>5</w:t>
      </w:r>
      <w:r w:rsidRPr="00BD56F3">
        <w:t>.</w:t>
      </w:r>
      <w:r w:rsidRPr="00BD56F3">
        <w:tab/>
        <w:t>and that the defendant’s conduct was not legally authorized by the affirmative defense[s] in Instruction[s] ___.]</w:t>
      </w:r>
    </w:p>
    <w:p w:rsidR="0045046F" w:rsidRPr="00BD56F3" w:rsidRDefault="0045046F" w:rsidP="0045046F">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261D32">
        <w:t>promoter’s failure to arrange</w:t>
      </w:r>
      <w:r>
        <w:t>)</w:t>
      </w:r>
      <w:r w:rsidRPr="00BD56F3">
        <w:t>.</w:t>
      </w:r>
    </w:p>
    <w:p w:rsidR="0045046F" w:rsidRPr="00BD56F3" w:rsidRDefault="0045046F" w:rsidP="0045046F">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261D32">
        <w:t>promoter’s failure to arrange</w:t>
      </w:r>
      <w:r>
        <w:t>)</w:t>
      </w:r>
      <w:r w:rsidRPr="00BD56F3">
        <w:t>.</w:t>
      </w:r>
    </w:p>
    <w:p w:rsidR="0045046F" w:rsidRPr="00BD56F3" w:rsidRDefault="0045046F" w:rsidP="0045046F">
      <w:pPr>
        <w:pStyle w:val="MJump"/>
      </w:pPr>
    </w:p>
    <w:p w:rsidR="0045046F" w:rsidRPr="00BD56F3" w:rsidRDefault="0045046F" w:rsidP="0045046F">
      <w:pPr>
        <w:pStyle w:val="MJump"/>
      </w:pPr>
      <w:r w:rsidRPr="00BD56F3">
        <w:t>COMMENT</w:t>
      </w:r>
    </w:p>
    <w:p w:rsidR="0045046F" w:rsidRPr="00BD56F3" w:rsidRDefault="0045046F" w:rsidP="0045046F">
      <w:pPr>
        <w:pStyle w:val="MJump"/>
      </w:pPr>
    </w:p>
    <w:p w:rsidR="0045046F" w:rsidRPr="00BD56F3" w:rsidRDefault="0045046F" w:rsidP="0045046F">
      <w:pPr>
        <w:pStyle w:val="Comment"/>
      </w:pPr>
      <w:r w:rsidRPr="00BD56F3">
        <w:t>1.</w:t>
      </w:r>
      <w:r w:rsidRPr="00BD56F3">
        <w:tab/>
      </w:r>
      <w:r w:rsidRPr="00BD56F3">
        <w:rPr>
          <w:i/>
        </w:rPr>
        <w:t>See</w:t>
      </w:r>
      <w:r w:rsidRPr="00BD56F3">
        <w:t xml:space="preserve"> § 18-12-</w:t>
      </w:r>
      <w:r>
        <w:t>501(2)</w:t>
      </w:r>
      <w:r w:rsidR="0053766D">
        <w:t>, (4)</w:t>
      </w:r>
      <w:r w:rsidRPr="00BD56F3">
        <w:t xml:space="preserve">, </w:t>
      </w:r>
      <w:r>
        <w:t>C.R.S. 2018</w:t>
      </w:r>
      <w:r w:rsidRPr="00BD56F3">
        <w:t>.</w:t>
      </w:r>
    </w:p>
    <w:p w:rsidR="0045046F" w:rsidRDefault="0045046F" w:rsidP="0045046F">
      <w:pPr>
        <w:pStyle w:val="Comment"/>
      </w:pPr>
      <w:r w:rsidRPr="00BD56F3">
        <w:t>2.</w:t>
      </w:r>
      <w:r w:rsidRPr="00BD56F3">
        <w:tab/>
      </w:r>
      <w:r w:rsidRPr="00BD56F3">
        <w:rPr>
          <w:i/>
        </w:rPr>
        <w:t>See</w:t>
      </w:r>
      <w:r w:rsidRPr="00BD56F3">
        <w:t xml:space="preserve"> </w:t>
      </w:r>
      <w:r>
        <w:t>Instruction F:</w:t>
      </w:r>
      <w:r w:rsidR="00AB7653">
        <w:t>166.2</w:t>
      </w:r>
      <w:r>
        <w:t xml:space="preserve"> (defining “gun show”); Instruction F:</w:t>
      </w:r>
      <w:r w:rsidR="009B2335">
        <w:t xml:space="preserve">166.5 </w:t>
      </w:r>
      <w:r>
        <w:t xml:space="preserve">(defining “gun show </w:t>
      </w:r>
      <w:r w:rsidR="001A5287">
        <w:t>promoter</w:t>
      </w:r>
      <w:r>
        <w:t>”); Instruction F:</w:t>
      </w:r>
      <w:r w:rsidR="005C16A4">
        <w:t>196.65</w:t>
      </w:r>
      <w:r>
        <w:t xml:space="preserve"> (defining “licensed gun dealer”); </w:t>
      </w:r>
      <w:r w:rsidRPr="00BD56F3">
        <w:rPr>
          <w:i/>
        </w:rPr>
        <w:t>see also</w:t>
      </w:r>
      <w:r w:rsidRPr="00BD56F3">
        <w:t xml:space="preserve"> § 18-1-503(2), </w:t>
      </w:r>
      <w:r>
        <w:t>C.R.S. 2018</w:t>
      </w:r>
      <w:r w:rsidRPr="00BD56F3">
        <w:t xml:space="preserve"> (“Although no culpable mental state is expressly designated in a statute defining an offense, a </w:t>
      </w:r>
      <w:r w:rsidRPr="00BD56F3">
        <w:lastRenderedPageBreak/>
        <w:t>culpable mental state may nevertheless be required for the commission of that offense, or with respect to some or all of the material elements thereof, if the proscribed conduct necessarily involves such a culpable mental state.”).</w:t>
      </w:r>
    </w:p>
    <w:p w:rsidR="0045046F" w:rsidRDefault="0045046F" w:rsidP="0045046F">
      <w:pPr>
        <w:pStyle w:val="Comment"/>
      </w:pPr>
      <w:r>
        <w:t>3.</w:t>
      </w:r>
      <w:r>
        <w:tab/>
        <w:t xml:space="preserve">If necessary, draft a supplemental instruction detailing the relevant </w:t>
      </w:r>
      <w:r w:rsidR="00ED5781">
        <w:t>background check requirements</w:t>
      </w:r>
      <w:r>
        <w:t xml:space="preserve">.  </w:t>
      </w:r>
      <w:r>
        <w:rPr>
          <w:i/>
        </w:rPr>
        <w:t>See</w:t>
      </w:r>
      <w:r>
        <w:t xml:space="preserve"> § 24-33.5-424, C.R.S. 2018.</w:t>
      </w:r>
    </w:p>
    <w:p w:rsidR="00ED5781" w:rsidRDefault="00ED5781">
      <w:pPr>
        <w:rPr>
          <w:rFonts w:ascii="Book Antiqua" w:eastAsia="Times New Roman" w:hAnsi="Book Antiqua" w:cs="Courier New"/>
        </w:rPr>
      </w:pPr>
      <w:r>
        <w:br w:type="page"/>
      </w:r>
    </w:p>
    <w:p w:rsidR="00ED5781" w:rsidRPr="00BD56F3" w:rsidRDefault="00ED5781" w:rsidP="00ED5781">
      <w:pPr>
        <w:pStyle w:val="HeaderJI"/>
        <w:rPr>
          <w:sz w:val="24"/>
          <w:szCs w:val="24"/>
        </w:rPr>
      </w:pPr>
      <w:bookmarkStart w:id="1931" w:name="a12_504"/>
      <w:bookmarkEnd w:id="1931"/>
      <w:r>
        <w:lastRenderedPageBreak/>
        <w:t>12-5:04</w:t>
      </w:r>
      <w:r w:rsidRPr="00BD56F3">
        <w:t xml:space="preserve"> </w:t>
      </w:r>
      <w:r>
        <w:rPr>
          <w:bCs/>
        </w:rPr>
        <w:t>IMPROPER BACKGROUND CHECK (</w:t>
      </w:r>
      <w:r w:rsidR="00394B71">
        <w:rPr>
          <w:bCs/>
        </w:rPr>
        <w:t>TRANSFER WITHOUT CHECK</w:t>
      </w:r>
      <w:r>
        <w:rPr>
          <w:bCs/>
        </w:rPr>
        <w:t>)</w:t>
      </w:r>
    </w:p>
    <w:p w:rsidR="00ED5781" w:rsidRPr="00BD56F3" w:rsidRDefault="00ED5781" w:rsidP="00ED5781">
      <w:pPr>
        <w:pStyle w:val="MainText"/>
      </w:pPr>
      <w:r w:rsidRPr="00BD56F3">
        <w:t xml:space="preserve">The elements of the crime of </w:t>
      </w:r>
      <w:r>
        <w:t>improper background check (</w:t>
      </w:r>
      <w:r w:rsidR="00394B71">
        <w:t>transfer without check</w:t>
      </w:r>
      <w:r>
        <w:t xml:space="preserve">) </w:t>
      </w:r>
      <w:r w:rsidRPr="00BD56F3">
        <w:t>are:</w:t>
      </w:r>
    </w:p>
    <w:p w:rsidR="00ED5781" w:rsidRPr="00BD56F3" w:rsidRDefault="00ED5781" w:rsidP="00ED5781">
      <w:pPr>
        <w:pStyle w:val="Elements"/>
      </w:pPr>
      <w:r w:rsidRPr="00BD56F3">
        <w:t>1.</w:t>
      </w:r>
      <w:r w:rsidRPr="00BD56F3">
        <w:tab/>
        <w:t>That the defendant,</w:t>
      </w:r>
    </w:p>
    <w:p w:rsidR="00ED5781" w:rsidRPr="00BD56F3" w:rsidRDefault="00ED5781" w:rsidP="00ED5781">
      <w:pPr>
        <w:pStyle w:val="Elements"/>
      </w:pPr>
      <w:r w:rsidRPr="00BD56F3">
        <w:t>2.</w:t>
      </w:r>
      <w:r w:rsidRPr="00BD56F3">
        <w:tab/>
        <w:t>in the State of Colorado, at or about the date and place charged,</w:t>
      </w:r>
    </w:p>
    <w:p w:rsidR="00394B71" w:rsidRDefault="00394B71" w:rsidP="00394B71">
      <w:pPr>
        <w:pStyle w:val="Elements"/>
      </w:pPr>
      <w:r>
        <w:t>3.</w:t>
      </w:r>
      <w:r>
        <w:tab/>
        <w:t xml:space="preserve">was </w:t>
      </w:r>
      <w:r w:rsidRPr="00394B71">
        <w:t xml:space="preserve">any part of a firearm transaction </w:t>
      </w:r>
      <w:r w:rsidR="00C62BC1">
        <w:t>that took place at a gun show,</w:t>
      </w:r>
    </w:p>
    <w:p w:rsidR="00394B71" w:rsidRDefault="00394B71" w:rsidP="00394B71">
      <w:pPr>
        <w:pStyle w:val="Elements"/>
      </w:pPr>
      <w:r>
        <w:t>4.</w:t>
      </w:r>
      <w:r>
        <w:tab/>
        <w:t xml:space="preserve">a </w:t>
      </w:r>
      <w:r w:rsidRPr="00394B71">
        <w:t xml:space="preserve">firearm </w:t>
      </w:r>
      <w:r>
        <w:t>was transferred, and</w:t>
      </w:r>
    </w:p>
    <w:p w:rsidR="00394B71" w:rsidRDefault="00394B71" w:rsidP="00394B71">
      <w:pPr>
        <w:pStyle w:val="Elements"/>
      </w:pPr>
      <w:r>
        <w:t>5.</w:t>
      </w:r>
      <w:r>
        <w:tab/>
        <w:t xml:space="preserve">no background check </w:t>
      </w:r>
      <w:r w:rsidR="00220749">
        <w:t xml:space="preserve">relating to that transfer </w:t>
      </w:r>
      <w:r>
        <w:t>had</w:t>
      </w:r>
      <w:r w:rsidRPr="00394B71">
        <w:t xml:space="preserve"> been obtained by a licensed gun</w:t>
      </w:r>
      <w:r>
        <w:t xml:space="preserve"> </w:t>
      </w:r>
      <w:r w:rsidRPr="00394B71">
        <w:t>dealer.</w:t>
      </w:r>
    </w:p>
    <w:p w:rsidR="00ED5781" w:rsidRPr="00BD56F3" w:rsidRDefault="00ED5781" w:rsidP="00ED5781">
      <w:pPr>
        <w:pStyle w:val="Elements"/>
      </w:pPr>
      <w:r w:rsidRPr="00BD56F3">
        <w:t>[</w:t>
      </w:r>
      <w:r>
        <w:t>6</w:t>
      </w:r>
      <w:r w:rsidRPr="00BD56F3">
        <w:t>.</w:t>
      </w:r>
      <w:r w:rsidRPr="00BD56F3">
        <w:tab/>
        <w:t>and that the defendant’s conduct was not legally authorized by the affirmative defense[s] in Instruction[s] ___.]</w:t>
      </w:r>
    </w:p>
    <w:p w:rsidR="00ED5781" w:rsidRPr="00BD56F3" w:rsidRDefault="00ED5781" w:rsidP="00ED5781">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394B71">
        <w:t>transfer without check</w:t>
      </w:r>
      <w:r>
        <w:t>)</w:t>
      </w:r>
      <w:r w:rsidRPr="00BD56F3">
        <w:t>.</w:t>
      </w:r>
    </w:p>
    <w:p w:rsidR="00ED5781" w:rsidRPr="00BD56F3" w:rsidRDefault="00ED5781" w:rsidP="00ED5781">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394B71">
        <w:t>transfer without check</w:t>
      </w:r>
      <w:r>
        <w:t>)</w:t>
      </w:r>
      <w:r w:rsidRPr="00BD56F3">
        <w:t>.</w:t>
      </w:r>
    </w:p>
    <w:p w:rsidR="00ED5781" w:rsidRPr="00BD56F3" w:rsidRDefault="00ED5781" w:rsidP="00ED5781">
      <w:pPr>
        <w:pStyle w:val="MJump"/>
      </w:pPr>
    </w:p>
    <w:p w:rsidR="00ED5781" w:rsidRPr="00BD56F3" w:rsidRDefault="00ED5781" w:rsidP="00ED5781">
      <w:pPr>
        <w:pStyle w:val="MJump"/>
      </w:pPr>
      <w:r w:rsidRPr="00BD56F3">
        <w:t>COMMENT</w:t>
      </w:r>
    </w:p>
    <w:p w:rsidR="00ED5781" w:rsidRPr="00BD56F3" w:rsidRDefault="00ED5781" w:rsidP="00ED5781">
      <w:pPr>
        <w:pStyle w:val="MJump"/>
      </w:pPr>
    </w:p>
    <w:p w:rsidR="00ED5781" w:rsidRPr="00BD56F3" w:rsidRDefault="00ED5781" w:rsidP="00ED5781">
      <w:pPr>
        <w:pStyle w:val="Comment"/>
      </w:pPr>
      <w:r w:rsidRPr="00BD56F3">
        <w:t>1.</w:t>
      </w:r>
      <w:r w:rsidRPr="00BD56F3">
        <w:tab/>
      </w:r>
      <w:r w:rsidRPr="00BD56F3">
        <w:rPr>
          <w:i/>
        </w:rPr>
        <w:t>See</w:t>
      </w:r>
      <w:r w:rsidRPr="00BD56F3">
        <w:t xml:space="preserve"> § 18-12-</w:t>
      </w:r>
      <w:r>
        <w:t>501(3)</w:t>
      </w:r>
      <w:r w:rsidRPr="00BD56F3">
        <w:t>,</w:t>
      </w:r>
      <w:r w:rsidR="0053766D">
        <w:t xml:space="preserve"> (4),</w:t>
      </w:r>
      <w:r w:rsidRPr="00BD56F3">
        <w:t xml:space="preserve"> </w:t>
      </w:r>
      <w:r>
        <w:t>C.R.S. 2018</w:t>
      </w:r>
      <w:r w:rsidRPr="00BD56F3">
        <w:t>.</w:t>
      </w:r>
    </w:p>
    <w:p w:rsidR="00ED5781" w:rsidRDefault="00ED5781" w:rsidP="00ED5781">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t>Instruction F:</w:t>
      </w:r>
      <w:r w:rsidR="00AB7653">
        <w:t>166.2</w:t>
      </w:r>
      <w:r>
        <w:t xml:space="preserve"> (defining “gun show”); Instruction F:</w:t>
      </w:r>
      <w:r w:rsidR="005C16A4">
        <w:t xml:space="preserve">196.65 </w:t>
      </w:r>
      <w:r>
        <w:t xml:space="preserve">(defining “licensed gun dealer”); </w:t>
      </w:r>
      <w:r w:rsidRPr="00BD56F3">
        <w:rPr>
          <w:i/>
        </w:rPr>
        <w:t>see also</w:t>
      </w:r>
      <w:r w:rsidRPr="00BD56F3">
        <w:t xml:space="preserve"> § 18-1-503(2), </w:t>
      </w:r>
      <w:r>
        <w:t>C.R.S. 2018</w:t>
      </w:r>
      <w:r w:rsidRPr="00BD56F3">
        <w:t xml:space="preserve"> </w:t>
      </w:r>
      <w:r w:rsidRPr="00BD56F3">
        <w:lastRenderedPageBreak/>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85177" w:rsidRPr="00285177" w:rsidRDefault="00A11B6E" w:rsidP="00285177">
      <w:pPr>
        <w:pStyle w:val="Comment"/>
      </w:pPr>
      <w:r w:rsidRPr="00285177">
        <w:t>3.</w:t>
      </w:r>
      <w:r w:rsidRPr="00285177">
        <w:tab/>
      </w:r>
      <w:r w:rsidR="00593C8B" w:rsidRPr="00285177">
        <w:t>Unlike subsections (1) and (2)—which apply to gun show vendors and gun show promoters, respectively—subsection (3)</w:t>
      </w:r>
      <w:r w:rsidR="00593C8B">
        <w:t xml:space="preserve"> </w:t>
      </w:r>
      <w:r w:rsidR="00593C8B" w:rsidRPr="00285177">
        <w:t>of section 18-12-501 does not specify a class of individuals.  Instead, it simply provides that “[i]f any part of a firearm transaction takes place at a gun show, no firearm shall be transferred unless a background check has been obtained by a licensed gun dealer.</w:t>
      </w:r>
      <w:r w:rsidR="00593C8B">
        <w:t>”</w:t>
      </w:r>
      <w:r w:rsidR="00593C8B" w:rsidRPr="00285177">
        <w:t xml:space="preserve">  The Committee takes no position on whether the General Assembly intended for subsection (3) to apply to anyone or only to gun show vendors, dealers, or promoters.</w:t>
      </w:r>
    </w:p>
    <w:p w:rsidR="00F226B0" w:rsidRDefault="00285177" w:rsidP="00F226B0">
      <w:pPr>
        <w:pStyle w:val="Comment"/>
      </w:pPr>
      <w:r>
        <w:t>4</w:t>
      </w:r>
      <w:r w:rsidR="00F226B0">
        <w:t>.</w:t>
      </w:r>
      <w:r w:rsidR="00F226B0">
        <w:tab/>
        <w:t xml:space="preserve">If necessary, draft a supplemental instruction detailing the relevant background check requirements.  </w:t>
      </w:r>
      <w:r w:rsidR="00F226B0">
        <w:rPr>
          <w:i/>
        </w:rPr>
        <w:t>See</w:t>
      </w:r>
      <w:r w:rsidR="00F226B0">
        <w:t xml:space="preserve"> § 24-33.5-424, C.R.S. 2018.</w:t>
      </w:r>
    </w:p>
    <w:p w:rsidR="0053766D" w:rsidRDefault="0053766D">
      <w:pPr>
        <w:rPr>
          <w:rFonts w:ascii="Book Antiqua" w:eastAsia="Times New Roman" w:hAnsi="Book Antiqua" w:cs="Courier New"/>
        </w:rPr>
      </w:pPr>
      <w:r>
        <w:br w:type="page"/>
      </w:r>
    </w:p>
    <w:p w:rsidR="0053766D" w:rsidRPr="00BD56F3" w:rsidRDefault="0053766D" w:rsidP="0053766D">
      <w:pPr>
        <w:pStyle w:val="HeaderJI"/>
        <w:rPr>
          <w:sz w:val="24"/>
          <w:szCs w:val="24"/>
        </w:rPr>
      </w:pPr>
      <w:bookmarkStart w:id="1932" w:name="a12_505"/>
      <w:bookmarkEnd w:id="1932"/>
      <w:r>
        <w:lastRenderedPageBreak/>
        <w:t>12-5:05</w:t>
      </w:r>
      <w:r w:rsidRPr="00BD56F3">
        <w:t xml:space="preserve"> </w:t>
      </w:r>
      <w:r>
        <w:rPr>
          <w:bCs/>
        </w:rPr>
        <w:t>FALSE INFORMATION REGARDING GUN RECORD</w:t>
      </w:r>
    </w:p>
    <w:p w:rsidR="0053766D" w:rsidRPr="00BD56F3" w:rsidRDefault="0053766D" w:rsidP="0053766D">
      <w:pPr>
        <w:pStyle w:val="MainText"/>
      </w:pPr>
      <w:r w:rsidRPr="00BD56F3">
        <w:t xml:space="preserve">The elements of the crime of </w:t>
      </w:r>
      <w:r>
        <w:rPr>
          <w:bCs w:val="0"/>
        </w:rPr>
        <w:t>false information regarding gun record</w:t>
      </w:r>
      <w:r w:rsidRPr="00BD56F3">
        <w:t xml:space="preserve"> are:</w:t>
      </w:r>
    </w:p>
    <w:p w:rsidR="0053766D" w:rsidRPr="00BD56F3" w:rsidRDefault="0053766D" w:rsidP="0053766D">
      <w:pPr>
        <w:pStyle w:val="Elements"/>
      </w:pPr>
      <w:r w:rsidRPr="00BD56F3">
        <w:t>1.</w:t>
      </w:r>
      <w:r w:rsidRPr="00BD56F3">
        <w:tab/>
        <w:t>That the defendant,</w:t>
      </w:r>
    </w:p>
    <w:p w:rsidR="0053766D" w:rsidRPr="00BD56F3" w:rsidRDefault="0053766D" w:rsidP="0053766D">
      <w:pPr>
        <w:pStyle w:val="Elements"/>
      </w:pPr>
      <w:r w:rsidRPr="00BD56F3">
        <w:t>2.</w:t>
      </w:r>
      <w:r w:rsidRPr="00BD56F3">
        <w:tab/>
        <w:t>in the State of Colorado, at or about the date and place charged,</w:t>
      </w:r>
    </w:p>
    <w:p w:rsidR="0053766D" w:rsidRDefault="0053766D" w:rsidP="0053766D">
      <w:pPr>
        <w:pStyle w:val="Elements"/>
      </w:pPr>
      <w:r>
        <w:t>3.</w:t>
      </w:r>
      <w:r>
        <w:tab/>
        <w:t xml:space="preserve">gave </w:t>
      </w:r>
      <w:r w:rsidRPr="00E8109C">
        <w:t>false information</w:t>
      </w:r>
      <w:r>
        <w:t>,</w:t>
      </w:r>
    </w:p>
    <w:p w:rsidR="0053766D" w:rsidRPr="00E8109C" w:rsidRDefault="0053766D" w:rsidP="00483583">
      <w:pPr>
        <w:pStyle w:val="Elements"/>
      </w:pPr>
      <w:r>
        <w:t>4.</w:t>
      </w:r>
      <w:r>
        <w:tab/>
      </w:r>
      <w:r w:rsidRPr="00E8109C">
        <w:t xml:space="preserve">in connection with the making of </w:t>
      </w:r>
      <w:r>
        <w:t>a record kept by a</w:t>
      </w:r>
      <w:r w:rsidRPr="0053766D">
        <w:t xml:space="preserve"> licensed gun</w:t>
      </w:r>
      <w:r>
        <w:t xml:space="preserve"> dealer who obtained</w:t>
      </w:r>
      <w:r w:rsidRPr="0053766D">
        <w:t xml:space="preserve"> a background check on a prospective transferee </w:t>
      </w:r>
      <w:r>
        <w:t xml:space="preserve">and </w:t>
      </w:r>
      <w:r w:rsidRPr="0053766D">
        <w:t>record</w:t>
      </w:r>
      <w:r>
        <w:t>ed</w:t>
      </w:r>
      <w:r w:rsidRPr="0053766D">
        <w:t xml:space="preserve"> the</w:t>
      </w:r>
      <w:r>
        <w:t xml:space="preserve"> </w:t>
      </w:r>
      <w:r w:rsidRPr="0053766D">
        <w:t xml:space="preserve">transfer as </w:t>
      </w:r>
      <w:r w:rsidR="00340E67">
        <w:t xml:space="preserve">required </w:t>
      </w:r>
      <w:r w:rsidR="00483583">
        <w:t>by law</w:t>
      </w:r>
      <w:r>
        <w:t>.</w:t>
      </w:r>
    </w:p>
    <w:p w:rsidR="0053766D" w:rsidRPr="00BD56F3" w:rsidRDefault="0053766D" w:rsidP="0053766D">
      <w:pPr>
        <w:pStyle w:val="Elements"/>
      </w:pPr>
      <w:r w:rsidRPr="00BD56F3">
        <w:t>[</w:t>
      </w:r>
      <w:r w:rsidR="00483583">
        <w:t>5</w:t>
      </w:r>
      <w:r w:rsidRPr="00BD56F3">
        <w:t>.</w:t>
      </w:r>
      <w:r w:rsidRPr="00BD56F3">
        <w:tab/>
        <w:t>and that the defendant’s conduct was not legally authorized by the affirmative defense[s] in Instruction[s] ___.]</w:t>
      </w:r>
    </w:p>
    <w:p w:rsidR="0053766D" w:rsidRPr="00BD56F3" w:rsidRDefault="0053766D" w:rsidP="0053766D">
      <w:pPr>
        <w:pStyle w:val="MainText"/>
      </w:pPr>
      <w:r w:rsidRPr="00BD56F3">
        <w:t xml:space="preserve">After considering all the evidence, if you decide the prosecution has proven each of the elements beyond a reasonable doubt, you should find the defendant guilty of </w:t>
      </w:r>
      <w:r>
        <w:rPr>
          <w:bCs w:val="0"/>
        </w:rPr>
        <w:t>false information regarding gun record</w:t>
      </w:r>
      <w:r w:rsidRPr="00BD56F3">
        <w:t>.</w:t>
      </w:r>
    </w:p>
    <w:p w:rsidR="0053766D" w:rsidRPr="00BD56F3" w:rsidRDefault="0053766D" w:rsidP="0053766D">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false information regarding gun record</w:t>
      </w:r>
      <w:r w:rsidRPr="00BD56F3">
        <w:t>.</w:t>
      </w:r>
    </w:p>
    <w:p w:rsidR="0053766D" w:rsidRPr="00BD56F3" w:rsidRDefault="0053766D" w:rsidP="0053766D">
      <w:pPr>
        <w:pStyle w:val="MJump"/>
      </w:pPr>
    </w:p>
    <w:p w:rsidR="0053766D" w:rsidRPr="00BD56F3" w:rsidRDefault="0053766D" w:rsidP="0053766D">
      <w:pPr>
        <w:pStyle w:val="MJump"/>
      </w:pPr>
      <w:r w:rsidRPr="00BD56F3">
        <w:t>COMMENT</w:t>
      </w:r>
    </w:p>
    <w:p w:rsidR="0053766D" w:rsidRPr="00BD56F3" w:rsidRDefault="0053766D" w:rsidP="0053766D">
      <w:pPr>
        <w:pStyle w:val="MJump"/>
      </w:pPr>
    </w:p>
    <w:p w:rsidR="0053766D" w:rsidRPr="00BD56F3" w:rsidRDefault="0053766D" w:rsidP="0053766D">
      <w:pPr>
        <w:pStyle w:val="Comment"/>
      </w:pPr>
      <w:r w:rsidRPr="00BD56F3">
        <w:t>1.</w:t>
      </w:r>
      <w:r w:rsidRPr="00BD56F3">
        <w:tab/>
      </w:r>
      <w:r w:rsidRPr="00BD56F3">
        <w:rPr>
          <w:i/>
        </w:rPr>
        <w:t>See</w:t>
      </w:r>
      <w:r w:rsidRPr="00BD56F3">
        <w:t xml:space="preserve"> § 18-12-</w:t>
      </w:r>
      <w:r>
        <w:t>50</w:t>
      </w:r>
      <w:r w:rsidR="00483583">
        <w:t>2(1</w:t>
      </w:r>
      <w:r>
        <w:t>)</w:t>
      </w:r>
      <w:r w:rsidRPr="00BD56F3">
        <w:t>,</w:t>
      </w:r>
      <w:r>
        <w:t xml:space="preserve"> (</w:t>
      </w:r>
      <w:r w:rsidR="00483583">
        <w:t>2</w:t>
      </w:r>
      <w:r>
        <w:t>),</w:t>
      </w:r>
      <w:r w:rsidRPr="00BD56F3">
        <w:t xml:space="preserve"> </w:t>
      </w:r>
      <w:r>
        <w:t>C.R.S. 2018</w:t>
      </w:r>
      <w:r w:rsidRPr="00BD56F3">
        <w:t>.</w:t>
      </w:r>
    </w:p>
    <w:p w:rsidR="0053766D" w:rsidRDefault="0053766D" w:rsidP="0053766D">
      <w:pPr>
        <w:pStyle w:val="Comment"/>
      </w:pPr>
      <w:r w:rsidRPr="00BD56F3">
        <w:t>2.</w:t>
      </w:r>
      <w:r w:rsidRPr="00BD56F3">
        <w:tab/>
      </w:r>
      <w:r w:rsidRPr="00BD56F3">
        <w:rPr>
          <w:i/>
        </w:rPr>
        <w:t>See</w:t>
      </w:r>
      <w:r w:rsidRPr="00BD56F3">
        <w:t xml:space="preserve"> </w:t>
      </w:r>
      <w:r>
        <w:t>Instruction F:</w:t>
      </w:r>
      <w:r w:rsidR="005C16A4">
        <w:t>196.65</w:t>
      </w:r>
      <w:r>
        <w:t xml:space="preserve"> (defining “licensed gun dealer”); </w:t>
      </w:r>
      <w:r w:rsidR="00483583">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0E67" w:rsidRDefault="00340E67" w:rsidP="0053766D">
      <w:pPr>
        <w:pStyle w:val="Comment"/>
      </w:pPr>
      <w:r>
        <w:lastRenderedPageBreak/>
        <w:t>3.</w:t>
      </w:r>
      <w:r>
        <w:tab/>
        <w:t xml:space="preserve">If necessary, draft a supplemental instruction detailing the information that must </w:t>
      </w:r>
      <w:r w:rsidR="00D14283">
        <w:t xml:space="preserve">be kept </w:t>
      </w:r>
      <w:r>
        <w:t xml:space="preserve">in records.  </w:t>
      </w:r>
      <w:r>
        <w:rPr>
          <w:i/>
        </w:rPr>
        <w:t>See</w:t>
      </w:r>
      <w:r>
        <w:t xml:space="preserve"> </w:t>
      </w:r>
      <w:r w:rsidR="00D14283">
        <w:t xml:space="preserve">§ 18-12-402, C.R.S. 2018; </w:t>
      </w:r>
      <w:r>
        <w:t xml:space="preserve">Instruction 12-4:01 (improper </w:t>
      </w:r>
      <w:r>
        <w:rPr>
          <w:bCs/>
        </w:rPr>
        <w:t xml:space="preserve">firearms </w:t>
      </w:r>
      <w:r w:rsidRPr="005C15FC">
        <w:rPr>
          <w:bCs/>
        </w:rPr>
        <w:t>record</w:t>
      </w:r>
      <w:r>
        <w:rPr>
          <w:bCs/>
        </w:rPr>
        <w:t xml:space="preserve"> (failure to keep record)).</w:t>
      </w:r>
    </w:p>
    <w:p w:rsidR="00FE32DC" w:rsidRDefault="00FE32DC">
      <w:pPr>
        <w:rPr>
          <w:rFonts w:ascii="Book Antiqua" w:eastAsia="Times New Roman" w:hAnsi="Book Antiqua" w:cs="Courier New"/>
        </w:rPr>
      </w:pPr>
      <w:r>
        <w:br w:type="page"/>
      </w:r>
    </w:p>
    <w:p w:rsidR="00FE32DC" w:rsidRPr="00BD56F3" w:rsidRDefault="00FE32DC" w:rsidP="00FE32DC">
      <w:pPr>
        <w:pStyle w:val="HeaderJI"/>
        <w:rPr>
          <w:sz w:val="24"/>
          <w:szCs w:val="24"/>
        </w:rPr>
      </w:pPr>
      <w:bookmarkStart w:id="1933" w:name="a12_506"/>
      <w:bookmarkEnd w:id="1933"/>
      <w:r>
        <w:lastRenderedPageBreak/>
        <w:t>12-5:06</w:t>
      </w:r>
      <w:r w:rsidRPr="00BD56F3">
        <w:t xml:space="preserve"> </w:t>
      </w:r>
      <w:r>
        <w:rPr>
          <w:bCs/>
        </w:rPr>
        <w:t>FAILURE TO POST BACKGROUND CHECK NOTICE</w:t>
      </w:r>
    </w:p>
    <w:p w:rsidR="00FE32DC" w:rsidRPr="00BD56F3" w:rsidRDefault="00FE32DC" w:rsidP="00FE32DC">
      <w:pPr>
        <w:pStyle w:val="MainText"/>
      </w:pPr>
      <w:r w:rsidRPr="00BD56F3">
        <w:t xml:space="preserve">The elements of the crime of </w:t>
      </w:r>
      <w:r>
        <w:rPr>
          <w:bCs w:val="0"/>
        </w:rPr>
        <w:t>failure to post background check notice</w:t>
      </w:r>
      <w:r w:rsidRPr="00BD56F3">
        <w:t xml:space="preserve"> are:</w:t>
      </w:r>
    </w:p>
    <w:p w:rsidR="00FE32DC" w:rsidRPr="00BD56F3" w:rsidRDefault="00FE32DC" w:rsidP="00FE32DC">
      <w:pPr>
        <w:pStyle w:val="Elements"/>
      </w:pPr>
      <w:r w:rsidRPr="00BD56F3">
        <w:t>1.</w:t>
      </w:r>
      <w:r w:rsidRPr="00BD56F3">
        <w:tab/>
        <w:t>That the defendant,</w:t>
      </w:r>
    </w:p>
    <w:p w:rsidR="00FE32DC" w:rsidRPr="00BD56F3" w:rsidRDefault="00FE32DC" w:rsidP="00FE32DC">
      <w:pPr>
        <w:pStyle w:val="Elements"/>
      </w:pPr>
      <w:r w:rsidRPr="00BD56F3">
        <w:t>2.</w:t>
      </w:r>
      <w:r w:rsidRPr="00BD56F3">
        <w:tab/>
        <w:t>in the State of Colorado, at or about the date and place charged,</w:t>
      </w:r>
    </w:p>
    <w:p w:rsidR="00FE32DC" w:rsidRDefault="00FE32DC" w:rsidP="00FE32DC">
      <w:pPr>
        <w:pStyle w:val="Elements"/>
      </w:pPr>
      <w:r>
        <w:t>3.</w:t>
      </w:r>
      <w:r>
        <w:tab/>
        <w:t>was a</w:t>
      </w:r>
      <w:r w:rsidRPr="00FE32DC">
        <w:t xml:space="preserve"> gun show</w:t>
      </w:r>
      <w:r>
        <w:t xml:space="preserve"> promoter, and </w:t>
      </w:r>
    </w:p>
    <w:p w:rsidR="00FE32DC" w:rsidRDefault="00FE32DC" w:rsidP="00FE32DC">
      <w:pPr>
        <w:pStyle w:val="Elements"/>
      </w:pPr>
      <w:r>
        <w:t>4.</w:t>
      </w:r>
      <w:r>
        <w:tab/>
        <w:t xml:space="preserve">failed to </w:t>
      </w:r>
      <w:r w:rsidRPr="00FE32DC">
        <w:t>post prominently a notice, in a form prescribed by the executive</w:t>
      </w:r>
      <w:r>
        <w:t xml:space="preserve"> </w:t>
      </w:r>
      <w:r w:rsidRPr="00FE32DC">
        <w:t>director of the department of public</w:t>
      </w:r>
      <w:r>
        <w:t xml:space="preserve"> safety or his or her designee,</w:t>
      </w:r>
    </w:p>
    <w:p w:rsidR="00FE32DC" w:rsidRPr="00FE32DC" w:rsidRDefault="00FE32DC" w:rsidP="00FE32DC">
      <w:pPr>
        <w:pStyle w:val="Elements"/>
      </w:pPr>
      <w:r>
        <w:t>5.</w:t>
      </w:r>
      <w:r>
        <w:tab/>
      </w:r>
      <w:r w:rsidRPr="00FE32DC">
        <w:t>setting forth the</w:t>
      </w:r>
      <w:r>
        <w:t xml:space="preserve"> </w:t>
      </w:r>
      <w:r w:rsidRPr="00FE32DC">
        <w:t xml:space="preserve">requirement for a background check as provided </w:t>
      </w:r>
      <w:r>
        <w:t>by law.</w:t>
      </w:r>
    </w:p>
    <w:p w:rsidR="00FE32DC" w:rsidRPr="00BD56F3" w:rsidRDefault="00FE32DC" w:rsidP="00FE32DC">
      <w:pPr>
        <w:pStyle w:val="Elements"/>
      </w:pPr>
      <w:r w:rsidRPr="00BD56F3">
        <w:t>[</w:t>
      </w:r>
      <w:r>
        <w:t>6</w:t>
      </w:r>
      <w:r w:rsidRPr="00BD56F3">
        <w:t>.</w:t>
      </w:r>
      <w:r w:rsidRPr="00BD56F3">
        <w:tab/>
        <w:t>and that the defendant’s conduct was not legally authorized by the affirmative defense[s] in Instruction[s] ___.]</w:t>
      </w:r>
    </w:p>
    <w:p w:rsidR="00FE32DC" w:rsidRPr="00BD56F3" w:rsidRDefault="00FE32DC" w:rsidP="00FE32DC">
      <w:pPr>
        <w:pStyle w:val="MainText"/>
      </w:pPr>
      <w:r w:rsidRPr="00BD56F3">
        <w:t xml:space="preserve">After considering all the evidence, if you decide the prosecution has proven each of the elements beyond a reasonable doubt, you should find the defendant guilty of </w:t>
      </w:r>
      <w:r>
        <w:rPr>
          <w:bCs w:val="0"/>
        </w:rPr>
        <w:t>failure to post background check notice</w:t>
      </w:r>
      <w:r w:rsidRPr="00BD56F3">
        <w:t>.</w:t>
      </w:r>
    </w:p>
    <w:p w:rsidR="00FE32DC" w:rsidRPr="00BD56F3" w:rsidRDefault="00FE32DC" w:rsidP="00FE32DC">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failure to post background check notice</w:t>
      </w:r>
      <w:r w:rsidRPr="00BD56F3">
        <w:t>.</w:t>
      </w:r>
    </w:p>
    <w:p w:rsidR="00FE32DC" w:rsidRPr="00BD56F3" w:rsidRDefault="00FE32DC" w:rsidP="00FE32DC">
      <w:pPr>
        <w:pStyle w:val="MJump"/>
      </w:pPr>
    </w:p>
    <w:p w:rsidR="00FE32DC" w:rsidRPr="00BD56F3" w:rsidRDefault="00FE32DC" w:rsidP="00FE32DC">
      <w:pPr>
        <w:pStyle w:val="MJump"/>
      </w:pPr>
      <w:r w:rsidRPr="00BD56F3">
        <w:t>COMMENT</w:t>
      </w:r>
    </w:p>
    <w:p w:rsidR="00FE32DC" w:rsidRPr="00BD56F3" w:rsidRDefault="00FE32DC" w:rsidP="00FE32DC">
      <w:pPr>
        <w:pStyle w:val="MJump"/>
      </w:pPr>
    </w:p>
    <w:p w:rsidR="00FE32DC" w:rsidRPr="00BD56F3" w:rsidRDefault="00FE32DC" w:rsidP="00FE32DC">
      <w:pPr>
        <w:pStyle w:val="Comment"/>
      </w:pPr>
      <w:r w:rsidRPr="00BD56F3">
        <w:t>1.</w:t>
      </w:r>
      <w:r w:rsidRPr="00BD56F3">
        <w:tab/>
      </w:r>
      <w:r w:rsidRPr="00BD56F3">
        <w:rPr>
          <w:i/>
        </w:rPr>
        <w:t>See</w:t>
      </w:r>
      <w:r w:rsidRPr="00BD56F3">
        <w:t xml:space="preserve"> </w:t>
      </w:r>
      <w:r>
        <w:t>§</w:t>
      </w:r>
      <w:r w:rsidRPr="00BD56F3">
        <w:t xml:space="preserve"> 18-12-</w:t>
      </w:r>
      <w:r>
        <w:t>504(1)</w:t>
      </w:r>
      <w:r w:rsidRPr="00BD56F3">
        <w:t>,</w:t>
      </w:r>
      <w:r>
        <w:t xml:space="preserve"> (2),</w:t>
      </w:r>
      <w:r w:rsidRPr="00BD56F3">
        <w:t xml:space="preserve"> </w:t>
      </w:r>
      <w:r>
        <w:t>C.R.S. 2018</w:t>
      </w:r>
      <w:r w:rsidRPr="00BD56F3">
        <w:t>.</w:t>
      </w:r>
    </w:p>
    <w:p w:rsidR="00FE32DC" w:rsidRDefault="00FE32DC" w:rsidP="00FE32DC">
      <w:pPr>
        <w:pStyle w:val="Comment"/>
      </w:pPr>
      <w:r w:rsidRPr="00BD56F3">
        <w:t>2.</w:t>
      </w:r>
      <w:r w:rsidRPr="00BD56F3">
        <w:tab/>
      </w:r>
      <w:r w:rsidRPr="00BD56F3">
        <w:rPr>
          <w:i/>
        </w:rPr>
        <w:t>See</w:t>
      </w:r>
      <w:r w:rsidRPr="00BD56F3">
        <w:t xml:space="preserve"> </w:t>
      </w:r>
      <w:r>
        <w:t>Instruction F:</w:t>
      </w:r>
      <w:r w:rsidR="009B2335">
        <w:t>166.5</w:t>
      </w:r>
      <w:r>
        <w:t xml:space="preserve"> (defining “</w:t>
      </w:r>
      <w:r w:rsidR="000F423E">
        <w:t>gun show promoter</w:t>
      </w:r>
      <w:r>
        <w:t xml:space="preserv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w:t>
      </w:r>
      <w:r w:rsidRPr="00BD56F3">
        <w:lastRenderedPageBreak/>
        <w:t>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5C15FC">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1934" w:name="Chap13"/>
      <w:bookmarkEnd w:id="1934"/>
      <w:r w:rsidRPr="007B18F8">
        <w:rPr>
          <w:rFonts w:ascii="Book Antiqua" w:eastAsia="Times New Roman" w:hAnsi="Book Antiqua" w:cs="Courier New"/>
          <w:b/>
          <w:sz w:val="32"/>
          <w:szCs w:val="32"/>
        </w:rPr>
        <w:lastRenderedPageBreak/>
        <w:t>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1935" w:name="OLE_LINK1"/>
    <w:bookmarkStart w:id="1936"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AC19D1"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AC19D1"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AC19D1"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AC19D1"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AC19D1"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AC19D1"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AC19D1"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AC19D1"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AC19D1"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AC19D1"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AC19D1"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AC19D1"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AC19D1"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AC19D1"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AC19D1"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AC19D1"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AC19D1"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AC19D1"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AC19D1"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AC19D1"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AC19D1"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AC19D1"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AC19D1"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AC19D1"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AC19D1"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AC19D1"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AC19D1"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AC19D1"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AC19D1"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AC19D1"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AC19D1"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AC19D1"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AC19D1"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AC19D1"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7952CE" w:rsidRPr="00F71B2A" w:rsidRDefault="00AC19D1"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AC19D1"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AC19D1"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AC19D1"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AC19D1"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AC19D1"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AC19D1"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AC19D1"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AC19D1"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AC19D1"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AC19D1"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AC19D1"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AC19D1"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AC19D1"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AC19D1"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POSSESSION OF MARIJUANA PARAPHERNALIA, 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AC19D1"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AC19D1"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AC19D1"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AC19D1"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AC19D1"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AC19D1"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AC19D1"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AC19D1"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AC19D1"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AC19D1"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AC19D1"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AC19D1"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AC19D1"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AC19D1"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AC19D1"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AC19D1"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AC19D1"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AC19D1"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AC19D1"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AC19D1"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The Committee added this chapter in 2016.</w:t>
      </w:r>
      <w:r w:rsidRPr="004938A9">
        <w:rPr>
          <w:b/>
        </w:rPr>
        <w:br w:type="page"/>
      </w:r>
    </w:p>
    <w:p w:rsidR="004938A9" w:rsidRPr="004938A9" w:rsidRDefault="004938A9" w:rsidP="00F71B2A">
      <w:pPr>
        <w:pStyle w:val="HeaderJI"/>
        <w:rPr>
          <w:sz w:val="24"/>
          <w:szCs w:val="24"/>
        </w:rPr>
      </w:pPr>
      <w:bookmarkStart w:id="1937" w:name="a1301"/>
      <w:bookmarkEnd w:id="1935"/>
      <w:bookmarkEnd w:id="1936"/>
      <w:bookmarkEnd w:id="1937"/>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58485B">
        <w:t>C.R.S. 2018</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58485B">
        <w:t>C.R.S. 2018</w:t>
      </w:r>
      <w:r w:rsidRPr="004938A9">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38" w:name="a1302"/>
      <w:bookmarkEnd w:id="1938"/>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58485B">
        <w:t>C.R.S. 2018</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rPr>
          <w:b/>
        </w:rPr>
      </w:pPr>
      <w:r w:rsidRPr="004938A9">
        <w:t>3.</w:t>
      </w:r>
      <w:r w:rsidRPr="004938A9">
        <w:tab/>
        <w:t>If necessary, draft a supplemental instruction to guide the jury’s determination of whether the defendant had “statutory or court-ordered authority.”</w:t>
      </w:r>
      <w:r w:rsidRPr="004938A9">
        <w:rPr>
          <w:b/>
        </w:rPr>
        <w:br w:type="page"/>
      </w:r>
    </w:p>
    <w:p w:rsidR="004938A9" w:rsidRPr="004938A9" w:rsidRDefault="004938A9" w:rsidP="00F71B2A">
      <w:pPr>
        <w:pStyle w:val="HeaderJI"/>
        <w:rPr>
          <w:sz w:val="24"/>
          <w:szCs w:val="24"/>
        </w:rPr>
      </w:pPr>
      <w:bookmarkStart w:id="1939" w:name="a1303"/>
      <w:bookmarkEnd w:id="1939"/>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58485B">
        <w:t>C.R.S. 2018</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1940" w:name="a1304"/>
      <w:bookmarkEnd w:id="1940"/>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58485B">
        <w:t>C.R.S. 2018</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41" w:name="a1305"/>
      <w:bookmarkEnd w:id="1941"/>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58485B">
        <w:t>C.R.S. 2018</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1942" w:name="a1306"/>
      <w:bookmarkEnd w:id="1942"/>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58485B">
        <w:t>C.R.S. 2018</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1943" w:name="a1307"/>
      <w:bookmarkEnd w:id="1943"/>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58485B">
        <w:t>C.R.S. 2018</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1944" w:name="a1307p3"/>
      <w:bookmarkEnd w:id="1944"/>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xml:space="preserve">), </w:t>
      </w:r>
      <w:r w:rsidR="0058485B">
        <w:t>C.R.S. 2018</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803DE9" w:rsidRDefault="00BC2C24" w:rsidP="00993D9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9B656E">
        <w:t xml:space="preserve">12-36-142(1)(a), 12-38-132.5(1)(a), and 12-43-226.5(1)(a), </w:t>
      </w:r>
      <w:r w:rsidR="0058485B">
        <w:t>C.R.S. 2018</w:t>
      </w:r>
      <w:r w:rsidR="009B656E">
        <w:t>).  However, the Committee has not drafted model affirmative defense instructions.</w:t>
      </w:r>
      <w:r w:rsidR="00803DE9">
        <w:br w:type="page"/>
      </w:r>
    </w:p>
    <w:p w:rsidR="00803DE9" w:rsidRPr="004938A9" w:rsidRDefault="00803DE9" w:rsidP="00B37B25">
      <w:pPr>
        <w:pStyle w:val="HeaderJI"/>
      </w:pPr>
      <w:bookmarkStart w:id="1945" w:name="a1307p7"/>
      <w:bookmarkEnd w:id="1945"/>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xml:space="preserve">), </w:t>
      </w:r>
      <w:r w:rsidR="0058485B">
        <w:t>C.R.S. 2018</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1946" w:name="a1308"/>
      <w:bookmarkEnd w:id="1946"/>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58485B">
        <w:t>C.R.S. 2018</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47" w:name="a1309"/>
      <w:bookmarkEnd w:id="1947"/>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58485B">
        <w:t>C.R.S. 2018</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48" w:name="a1310"/>
      <w:bookmarkEnd w:id="1948"/>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58485B">
        <w:t>C.R.S. 2018</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58485B">
        <w:t>C.R.S. 2018</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1949" w:name="a1311"/>
      <w:bookmarkEnd w:id="1949"/>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58485B">
        <w:t>C.R.S. 2018</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50" w:name="a1312"/>
      <w:bookmarkEnd w:id="1950"/>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C70198" w:rsidP="007E767B">
      <w:pPr>
        <w:pStyle w:val="Elements"/>
      </w:pPr>
      <w:r>
        <w:t>[</w:t>
      </w:r>
      <w:r w:rsidR="004938A9" w:rsidRPr="004938A9">
        <w:t>4.</w:t>
      </w:r>
      <w:r w:rsidR="004938A9" w:rsidRPr="004938A9">
        <w:tab/>
        <w:t>failed to keep a book or register detailing all transacti</w:t>
      </w:r>
      <w:r w:rsidR="0076429E">
        <w:t>ons involving commodity metals</w:t>
      </w:r>
      <w:r>
        <w:t>.</w:t>
      </w:r>
      <w:r w:rsidR="0076429E">
        <w:t>]</w:t>
      </w:r>
    </w:p>
    <w:p w:rsidR="004938A9" w:rsidRPr="004938A9" w:rsidRDefault="00C70198" w:rsidP="007E767B">
      <w:pPr>
        <w:pStyle w:val="Elements"/>
      </w:pPr>
      <w:r>
        <w:t>[4.</w:t>
      </w:r>
      <w:r w:rsidR="0076429E">
        <w:tab/>
      </w:r>
      <w:r w:rsidR="004938A9" w:rsidRPr="004938A9">
        <w:t>the defendant’s book or register involving commodity metals did not include [insert a description of the relevant requirement</w:t>
      </w:r>
      <w:r w:rsidR="00803A69">
        <w:t>(s) from section 18-13-111(1)(b</w:t>
      </w:r>
      <w:r w:rsidR="00B878A6">
        <w:t>)–(</w:t>
      </w:r>
      <w:r w:rsidR="004938A9" w:rsidRPr="004938A9">
        <w:t>d)]</w:t>
      </w:r>
      <w:r>
        <w:t>.</w:t>
      </w:r>
      <w:r w:rsidR="004938A9" w:rsidRPr="004938A9">
        <w:t>]</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w:t>
      </w:r>
      <w:r w:rsidR="00DA65C9">
        <w:t>)–(</w:t>
      </w:r>
      <w:r w:rsidRPr="004938A9">
        <w:t xml:space="preserve">d), (5), </w:t>
      </w:r>
      <w:r w:rsidR="0058485B">
        <w:t>C.R.S. 2018</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1951" w:name="a1313"/>
      <w:bookmarkEnd w:id="1951"/>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w:t>
      </w:r>
      <w:r w:rsidR="0058485B">
        <w:t>C.R.S. 2018</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1952" w:name="a1314"/>
      <w:bookmarkEnd w:id="1952"/>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B878A6">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58485B">
        <w:t>C.R.S. 2018</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1953" w:name="a1315"/>
      <w:bookmarkEnd w:id="1953"/>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58485B">
        <w:t>C.R.S. 2018</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58485B">
        <w:t>C.R.S. 2018</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1954" w:name="a1316"/>
      <w:bookmarkEnd w:id="1954"/>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58485B">
        <w:t>C.R.S. 2018</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1955" w:name="a1317"/>
      <w:bookmarkEnd w:id="1955"/>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1956" w:name="a1318"/>
      <w:bookmarkEnd w:id="1956"/>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58485B">
        <w:t>C.R.S. 2018</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1957" w:name="a1319"/>
      <w:bookmarkEnd w:id="1957"/>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58485B">
        <w:t>C.R.S. 2018</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1958" w:name="a1320"/>
      <w:bookmarkEnd w:id="1958"/>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58485B">
        <w:t>C.R.S. 2018</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1959" w:name="a1321"/>
      <w:bookmarkEnd w:id="1959"/>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58485B">
        <w:t>C.R.S. 2018</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1960" w:name="a1322"/>
      <w:bookmarkEnd w:id="1960"/>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1961" w:name="a1323"/>
      <w:bookmarkEnd w:id="1961"/>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58485B">
        <w:t>C.R.S. 2018</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58485B">
        <w:t>C.R.S. 2018</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58485B">
        <w:t>C.R.S. 2018</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1962" w:name="a1324"/>
      <w:bookmarkEnd w:id="1962"/>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58485B">
        <w:t>C.R.S. 2018</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3" w:name="a1325"/>
      <w:bookmarkEnd w:id="1963"/>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1964" w:name="a1326"/>
      <w:bookmarkEnd w:id="1964"/>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58485B">
        <w:t>C.R.S. 2018</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65" w:name="a1327"/>
      <w:bookmarkEnd w:id="1965"/>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66" w:name="a1328"/>
      <w:bookmarkEnd w:id="1966"/>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58485B">
        <w:t>C.R.S. 2018</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7" w:name="a1329"/>
      <w:bookmarkEnd w:id="1967"/>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8" w:name="a1330"/>
      <w:bookmarkEnd w:id="1968"/>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9" w:name="a1331"/>
      <w:bookmarkEnd w:id="1969"/>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1970" w:name="a1332"/>
      <w:bookmarkEnd w:id="1970"/>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 xml:space="preserve">For law pertaining to remittance of sales taxes, see sections 39-26-105.3 to -105.5, </w:t>
      </w:r>
      <w:r w:rsidR="0058485B">
        <w:t>C.R.S. 2018</w:t>
      </w:r>
      <w:r w:rsidRPr="004938A9">
        <w:t>.</w:t>
      </w:r>
    </w:p>
    <w:p w:rsidR="004938A9" w:rsidRPr="004938A9" w:rsidRDefault="004938A9" w:rsidP="00D71779">
      <w:pPr>
        <w:pStyle w:val="Comment"/>
      </w:pPr>
      <w:r w:rsidRPr="004938A9">
        <w:br w:type="page"/>
      </w:r>
    </w:p>
    <w:p w:rsidR="004938A9" w:rsidRPr="004938A9" w:rsidRDefault="004938A9" w:rsidP="00D71779">
      <w:pPr>
        <w:pStyle w:val="HeaderJI"/>
      </w:pPr>
      <w:bookmarkStart w:id="1971" w:name="a1333"/>
      <w:bookmarkEnd w:id="1971"/>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18-13-117(1),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rPr>
          <w:rFonts w:ascii="Times New Roman" w:hAnsi="Times New Roman" w:cs="Times New Roman"/>
        </w:rPr>
      </w:pPr>
      <w:r w:rsidRPr="004938A9">
        <w:t>3.</w:t>
      </w:r>
      <w:r w:rsidRPr="004938A9">
        <w:tab/>
        <w:t>The court may wish to modify the fifth element depending on the allegations at issue in the case.</w:t>
      </w:r>
    </w:p>
    <w:p w:rsidR="004938A9" w:rsidRPr="004938A9" w:rsidRDefault="004938A9" w:rsidP="00217196">
      <w:pPr>
        <w:pStyle w:val="Comment"/>
      </w:pPr>
      <w:r w:rsidRPr="004938A9">
        <w:br w:type="page"/>
      </w:r>
    </w:p>
    <w:p w:rsidR="004938A9" w:rsidRPr="004938A9" w:rsidRDefault="004938A9" w:rsidP="00217196">
      <w:pPr>
        <w:pStyle w:val="HeaderJI"/>
      </w:pPr>
      <w:bookmarkStart w:id="1972" w:name="a1334"/>
      <w:bookmarkEnd w:id="1972"/>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58485B">
        <w:t>C.R.S. 2018</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73" w:name="a1335"/>
      <w:bookmarkEnd w:id="1973"/>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58485B">
        <w:t>C.R.S. 2018</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74" w:name="a1336"/>
      <w:bookmarkEnd w:id="1974"/>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58485B">
        <w:t>C.R.S. 2018</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1975" w:name="a1337"/>
      <w:bookmarkEnd w:id="1975"/>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76" w:name="a1338"/>
      <w:bookmarkEnd w:id="1976"/>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77" w:name="a1339"/>
      <w:bookmarkEnd w:id="1977"/>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78" w:name="a1340"/>
      <w:bookmarkEnd w:id="1978"/>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79" w:name="a1341"/>
      <w:bookmarkEnd w:id="1979"/>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80" w:name="a1342"/>
      <w:bookmarkEnd w:id="1980"/>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gave, sold, distributed, dispensed, or offered for sale a cigarette, tobacco product, or nicotine product to any person who was under eighteen years of age,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Pr="004938A9" w:rsidRDefault="004938A9" w:rsidP="00217196">
      <w:pPr>
        <w:pStyle w:val="Comment"/>
      </w:pPr>
      <w:r w:rsidRPr="004938A9">
        <w:t>3.</w:t>
      </w:r>
      <w:r w:rsidRPr="004938A9">
        <w:tab/>
        <w:t xml:space="preserve">Section 18-13-121(1)(d), </w:t>
      </w:r>
      <w:r w:rsidR="0058485B">
        <w:t>C.R.S. 2018</w:t>
      </w:r>
      <w:r w:rsidRPr="004938A9">
        <w:t>, establishes an affirmative defense where the defendant “was presented with and reasonably relied upon a document that identified the [buyer] as being eighteen years of age or older.  However, the Committee has not drafted a model affirmative defense instruction.</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81" w:name="a1343"/>
      <w:bookmarkEnd w:id="1981"/>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without first requesting from the individual and examining a government-issued photographic identification that established that the individual was eighteen years of age or older,</w:t>
      </w:r>
    </w:p>
    <w:p w:rsidR="004938A9" w:rsidRPr="004938A9" w:rsidRDefault="004938A9" w:rsidP="00C4538D">
      <w:pPr>
        <w:pStyle w:val="Elements"/>
      </w:pPr>
      <w:r w:rsidRPr="004938A9">
        <w:t>5.</w:t>
      </w:r>
      <w:r w:rsidRPr="004938A9">
        <w:tab/>
        <w:t>and the transaction was not a face-to-face transaction where the individual appeared older than thirty years of age.</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58485B">
        <w:t>C.R.S. 2018</w:t>
      </w:r>
      <w:r w:rsidRPr="004938A9">
        <w:t>.</w:t>
      </w:r>
    </w:p>
    <w:p w:rsidR="004938A9" w:rsidRPr="004938A9" w:rsidRDefault="004938A9" w:rsidP="00C4538D">
      <w:pPr>
        <w:pStyle w:val="Comment"/>
      </w:pPr>
      <w:r w:rsidRPr="004938A9">
        <w:lastRenderedPageBreak/>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2" w:name="a1344"/>
      <w:bookmarkEnd w:id="1982"/>
      <w:r w:rsidRPr="004938A9">
        <w:lastRenderedPageBreak/>
        <w:t>13:44 PURCHASE OR ATTEMPTED PURCHASE OF CIGARETTES, TOBACCO PRODUCTS, OR NICOTINE PRODUCTS BY A MINOR</w:t>
      </w:r>
    </w:p>
    <w:p w:rsidR="004938A9" w:rsidRPr="004938A9" w:rsidRDefault="004938A9" w:rsidP="00C4538D">
      <w:pPr>
        <w:pStyle w:val="MainText"/>
      </w:pPr>
      <w:r w:rsidRPr="004938A9">
        <w:t>The elements of the crime of purchase or attempted purchase of cigarettes, tobacco products, or nicotine products by a minor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was under eighteen years of age, and</w:t>
      </w:r>
    </w:p>
    <w:p w:rsidR="004938A9" w:rsidRPr="004938A9" w:rsidRDefault="004938A9" w:rsidP="00C4538D">
      <w:pPr>
        <w:pStyle w:val="Elements"/>
      </w:pPr>
      <w:r w:rsidRPr="004938A9">
        <w:t>4.</w:t>
      </w:r>
      <w:r w:rsidRPr="004938A9">
        <w:tab/>
        <w:t>purchased or attempted to purchase any cigarettes, tobacco products, or nicotine products.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purchase or attempted purchase of cigarettes, tobacco products, or nicotine products by a minor.</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18-13-121(2)(a), </w:t>
      </w:r>
      <w:r w:rsidR="0058485B">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w:t>
      </w:r>
      <w:r w:rsidRPr="004938A9">
        <w:lastRenderedPageBreak/>
        <w:t>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t>3.</w:t>
      </w:r>
      <w:r w:rsidRPr="004938A9">
        <w:tab/>
        <w:t xml:space="preserve">Section 18-13-121(2)(b), </w:t>
      </w:r>
      <w:r w:rsidR="0058485B">
        <w:t>C.R.S. 2018</w:t>
      </w:r>
      <w:r w:rsidRPr="004938A9">
        <w:t>, establishes an exemption “if the person under eighteen years of age was acting at the direction of an employee of a governmental agency authorized to enforce or ensure compliance with laws relating to the prohibition of the sale of cigarettes, tobacco products, or nicotine products to minors.”  However, the Committee has not drafted a model affirmative defense instruction.</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3" w:name="a1345"/>
      <w:bookmarkEnd w:id="1983"/>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58485B">
        <w:t>C.R.S. 2018</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58485B">
        <w:t>C.R.S. 2018</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58485B">
        <w:t>C.R.S. 2018</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65457D">
        <w:t>C.R.S. 2018</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4" w:name="a1346"/>
      <w:bookmarkEnd w:id="1984"/>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0407E2">
        <w:t>C.R.S. 2018</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0407E2">
        <w:t>C.R.S. 2018</w:t>
      </w:r>
      <w:r w:rsidRPr="004938A9">
        <w:t>).</w:t>
      </w:r>
    </w:p>
    <w:p w:rsidR="004938A9" w:rsidRPr="004938A9" w:rsidRDefault="004938A9" w:rsidP="00C4538D">
      <w:pPr>
        <w:pStyle w:val="Comment"/>
      </w:pPr>
      <w:r w:rsidRPr="004938A9">
        <w:t>4.</w:t>
      </w:r>
      <w:r w:rsidRPr="004938A9">
        <w:tab/>
        <w:t>S</w:t>
      </w:r>
      <w:r w:rsidR="008C4E56">
        <w:t xml:space="preserve">ection 18-13-122(6), </w:t>
      </w:r>
      <w:r w:rsidR="000407E2">
        <w:t>C.R.S. 2018</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5" w:name="a1347"/>
      <w:bookmarkEnd w:id="1985"/>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0407E2">
        <w:t>C.R.S. 2018</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0407E2">
        <w:t>C.R.S. 2018</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0407E2">
        <w:t>C.R.S. 2018</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0407E2">
        <w:t>C.R.S. 2018</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1986" w:name="a1348"/>
      <w:bookmarkEnd w:id="1986"/>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0407E2">
        <w:t>C.R.S. 2018</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1987" w:name="a1349"/>
      <w:bookmarkEnd w:id="1987"/>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0407E2">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0407E2">
        <w:t>C.R.S. 2018</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1988" w:name="a1350"/>
      <w:bookmarkEnd w:id="1988"/>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0407E2">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1989" w:name="a1351"/>
      <w:bookmarkEnd w:id="1989"/>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0" w:name="a1352"/>
      <w:bookmarkEnd w:id="1990"/>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1" w:name="a1353"/>
      <w:bookmarkEnd w:id="1991"/>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2" w:name="a1354"/>
      <w:bookmarkEnd w:id="1992"/>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3" w:name="a1355"/>
      <w:bookmarkEnd w:id="1993"/>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0407E2">
        <w:t>C.R.S. 2018</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0407E2">
        <w:t>C.R.S. 2018</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4" w:name="a1356"/>
      <w:bookmarkEnd w:id="1994"/>
      <w:r w:rsidRPr="004938A9">
        <w:lastRenderedPageBreak/>
        <w:t>13:56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E1BFA" w:rsidRPr="004938A9" w:rsidRDefault="00190D7D" w:rsidP="001B0489">
      <w:pPr>
        <w:pStyle w:val="Comment"/>
      </w:pPr>
      <w:r>
        <w:t>1</w:t>
      </w:r>
      <w:r w:rsidR="004E1BFA">
        <w:t>.</w:t>
      </w:r>
      <w:r w:rsidR="004E1BFA">
        <w:tab/>
        <w:t xml:space="preserve">+ In </w:t>
      </w:r>
      <w:r w:rsidR="004E1BFA">
        <w:rPr>
          <w:i/>
        </w:rPr>
        <w:t>Fuentes-Espinoza v. People</w:t>
      </w:r>
      <w:r w:rsidR="004E1BFA">
        <w:t>, 2017 CO 98, 408 P.3d 445, the Colorado Supreme Court deemed this statute unconstitutional because it is preempted by federal law.</w:t>
      </w:r>
      <w:r>
        <w:t xml:space="preserve">  Therefore, the Committee removed this instruction in 2018.</w:t>
      </w:r>
    </w:p>
    <w:p w:rsidR="004938A9" w:rsidRPr="004938A9" w:rsidRDefault="004938A9" w:rsidP="001B0489">
      <w:pPr>
        <w:pStyle w:val="Comment"/>
      </w:pPr>
      <w:r w:rsidRPr="004938A9">
        <w:br w:type="page"/>
      </w:r>
    </w:p>
    <w:p w:rsidR="004938A9" w:rsidRPr="004938A9" w:rsidRDefault="004938A9" w:rsidP="001B0489">
      <w:pPr>
        <w:pStyle w:val="HeaderJI"/>
      </w:pPr>
      <w:bookmarkStart w:id="1995" w:name="a1357"/>
      <w:bookmarkEnd w:id="1995"/>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96" w:name="a1358"/>
      <w:bookmarkEnd w:id="1996"/>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97" w:name="a1359"/>
      <w:bookmarkEnd w:id="1997"/>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98" w:name="a1360"/>
      <w:bookmarkEnd w:id="1998"/>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99" w:name="a1361"/>
      <w:bookmarkEnd w:id="1999"/>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B878A6">
        <w:t>)–(</w:t>
      </w:r>
      <w:r w:rsidRPr="004938A9">
        <w:t xml:space="preserve">IV), </w:t>
      </w:r>
      <w:r w:rsidR="000407E2">
        <w:t>C.R.S. 2018</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2000" w:name="a1362"/>
      <w:bookmarkEnd w:id="2000"/>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0407E2">
        <w:t>C.R.S. 2018</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1" w:name="a1363"/>
      <w:bookmarkEnd w:id="2001"/>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0407E2">
        <w:t>C.R.S. 2018</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2" w:name="a1364"/>
      <w:bookmarkEnd w:id="2002"/>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w:t>
      </w:r>
      <w:r w:rsidR="000407E2">
        <w:t>C.R.S. 2018</w:t>
      </w:r>
      <w:r w:rsidRPr="004938A9">
        <w:t>.</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w:t>
      </w:r>
      <w:r w:rsidR="000407E2">
        <w:t>C.R.S. 2018</w:t>
      </w:r>
      <w:r w:rsidRPr="004938A9">
        <w:t xml:space="preserve"> (emphasis added).  The statute, however, does not define “the three-year period.”  Arguably, this time period refers to section 16-4-110(1)(e), </w:t>
      </w:r>
      <w:r w:rsidR="000407E2">
        <w:t>C.R.S. 2018</w:t>
      </w:r>
      <w:r w:rsidRPr="004938A9">
        <w:t xml:space="preserve">,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2003" w:name="a1365"/>
      <w:bookmarkEnd w:id="2003"/>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004" w:name="a1366"/>
      <w:bookmarkEnd w:id="2004"/>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5" w:name="a1367"/>
      <w:bookmarkEnd w:id="2005"/>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6" w:name="a1368"/>
      <w:bookmarkEnd w:id="2006"/>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0407E2">
        <w:t>C.R.S. 2018</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B308C" w:rsidRDefault="005B308C" w:rsidP="001B0489">
      <w:pPr>
        <w:pStyle w:val="Comment"/>
      </w:pPr>
    </w:p>
    <w:p w:rsidR="000F7613" w:rsidRDefault="000F7613" w:rsidP="001B0489">
      <w:pPr>
        <w:pStyle w:val="Comment"/>
        <w:sectPr w:rsidR="000F7613" w:rsidSect="00176D61">
          <w:footerReference w:type="default" r:id="rId50"/>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2007" w:name="Chap14"/>
      <w:bookmarkEnd w:id="2007"/>
      <w:r w:rsidRPr="000F7613">
        <w:rPr>
          <w:rFonts w:ascii="Book Antiqua" w:hAnsi="Book Antiqua" w:cs="Courier New"/>
          <w:b/>
          <w:sz w:val="32"/>
          <w:szCs w:val="32"/>
        </w:rPr>
        <w:lastRenderedPageBreak/>
        <w:t>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AC19D1"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UNLAWFUL NOTICE AT A HOTE</w:t>
      </w:r>
      <w:r w:rsidR="00153833">
        <w:rPr>
          <w:rFonts w:ascii="Book Antiqua" w:hAnsi="Book Antiqua" w:cs="Courier New"/>
          <w:b/>
          <w:bCs/>
        </w:rPr>
        <w:t>L FACILITY (FAILURE TO DISPLAY)</w:t>
      </w:r>
    </w:p>
    <w:p w:rsidR="000F7613" w:rsidRPr="000F7613" w:rsidRDefault="00AC19D1"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UNLAWFUL NOTICE AT A H</w:t>
      </w:r>
      <w:r w:rsidR="00153833">
        <w:rPr>
          <w:rFonts w:ascii="Book Antiqua" w:hAnsi="Book Antiqua" w:cs="Courier New"/>
          <w:b/>
          <w:bCs/>
        </w:rPr>
        <w:t>OTEL FACILITY (FAILURE TO POST)</w:t>
      </w:r>
    </w:p>
    <w:p w:rsidR="000F7613" w:rsidRPr="000F7613" w:rsidRDefault="00AC19D1"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AC19D1"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AC19D1"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w:t>
      </w:r>
      <w:r w:rsidR="000407E2">
        <w:rPr>
          <w:rFonts w:ascii="Book Antiqua" w:hAnsi="Book Antiqua" w:cs="Courier New"/>
        </w:rPr>
        <w:t>C.R.S. 2018</w:t>
      </w:r>
      <w:r w:rsidRPr="000F7613">
        <w:rPr>
          <w:rFonts w:ascii="Book Antiqua" w:hAnsi="Book Antiqua" w:cs="Courier New"/>
        </w:rPr>
        <w:t xml:space="preserve">,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xml:space="preserve">, § 18-14-102(1), </w:t>
      </w:r>
      <w:r w:rsidR="000407E2">
        <w:rPr>
          <w:rFonts w:ascii="Book Antiqua" w:hAnsi="Book Antiqua" w:cs="Courier New"/>
        </w:rPr>
        <w:t>C.R.S. 2018</w:t>
      </w:r>
      <w:r w:rsidRPr="000F7613">
        <w:rPr>
          <w:rFonts w:ascii="Book Antiqua" w:hAnsi="Book Antiqua" w:cs="Courier New"/>
        </w:rPr>
        <w:t xml:space="preserve">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08" w:name="a1401"/>
      <w:bookmarkEnd w:id="2008"/>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09" w:name="a1402"/>
      <w:bookmarkEnd w:id="2009"/>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0" w:name="a1403"/>
      <w:bookmarkEnd w:id="2010"/>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1" w:name="a1404"/>
      <w:bookmarkEnd w:id="2011"/>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2" w:name="a1405"/>
      <w:bookmarkEnd w:id="2012"/>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2013" w:name="Chap15"/>
      <w:bookmarkEnd w:id="2013"/>
      <w:r w:rsidRPr="00AF3926">
        <w:rPr>
          <w:rFonts w:ascii="Book Antiqua" w:hAnsi="Book Antiqua" w:cs="Courier New"/>
          <w:b/>
          <w:sz w:val="32"/>
          <w:szCs w:val="32"/>
        </w:rPr>
        <w:lastRenderedPageBreak/>
        <w:t xml:space="preserve">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AC19D1"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AC19D1"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AC19D1"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AC19D1"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AC19D1"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AC19D1"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AC19D1"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AC19D1"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4" w:name="a1501"/>
      <w:bookmarkEnd w:id="2014"/>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0407E2">
        <w:rPr>
          <w:rFonts w:ascii="Book Antiqua" w:hAnsi="Book Antiqua" w:cs="Courier New"/>
        </w:rPr>
        <w:t>C.R.S. 2018</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5" w:name="a1502"/>
      <w:bookmarkEnd w:id="2015"/>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0407E2">
        <w:rPr>
          <w:rFonts w:ascii="Book Antiqua" w:hAnsi="Book Antiqua" w:cs="Courier New"/>
        </w:rPr>
        <w:t>C.R.S. 2018</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6" w:name="a1503"/>
      <w:bookmarkEnd w:id="2016"/>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0407E2">
        <w:rPr>
          <w:rFonts w:ascii="Book Antiqua" w:hAnsi="Book Antiqua" w:cs="Courier New"/>
        </w:rPr>
        <w:t>C.R.S. 2018</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7" w:name="a1504"/>
      <w:bookmarkEnd w:id="2017"/>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8" w:name="a1505"/>
      <w:bookmarkEnd w:id="2018"/>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9" w:name="a1506"/>
      <w:bookmarkEnd w:id="2019"/>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0407E2">
        <w:rPr>
          <w:rFonts w:ascii="Book Antiqua" w:hAnsi="Book Antiqua" w:cs="Courier New"/>
        </w:rPr>
        <w:t>C.R.S. 2018</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0" w:name="a1507"/>
      <w:bookmarkEnd w:id="2020"/>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0407E2">
        <w:rPr>
          <w:rFonts w:ascii="Book Antiqua" w:hAnsi="Book Antiqua" w:cs="Courier New"/>
        </w:rPr>
        <w:t>C.R.S. 2018</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1" w:name="a1508"/>
      <w:bookmarkEnd w:id="2021"/>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0407E2">
        <w:rPr>
          <w:rFonts w:ascii="Book Antiqua" w:hAnsi="Book Antiqua" w:cs="Courier New"/>
        </w:rPr>
        <w:t>C.R.S. 2018</w:t>
      </w:r>
      <w:r w:rsidRPr="00AF3926">
        <w:rPr>
          <w:rFonts w:ascii="Book Antiqua" w:hAnsi="Book Antiqua" w:cs="Courier New"/>
        </w:rPr>
        <w:t xml:space="preserve"> (defining “loan,” and incorporated by reference by section 18-15-109(1)(b), </w:t>
      </w:r>
      <w:r w:rsidR="000407E2">
        <w:rPr>
          <w:rFonts w:ascii="Book Antiqua" w:hAnsi="Book Antiqua" w:cs="Courier New"/>
        </w:rPr>
        <w:t>C.R.S. 2018</w:t>
      </w:r>
      <w:r w:rsidRPr="00AF3926">
        <w:rPr>
          <w:rFonts w:ascii="Book Antiqua" w:hAnsi="Book Antiqua" w:cs="Courier New"/>
        </w:rPr>
        <w:t xml:space="preserve">); § 18-1-503(2), </w:t>
      </w:r>
      <w:r w:rsidR="000407E2">
        <w:rPr>
          <w:rFonts w:ascii="Book Antiqua" w:hAnsi="Book Antiqua" w:cs="Courier New"/>
        </w:rPr>
        <w:t>C.R.S. 2018</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2022" w:name="Chap16"/>
      <w:bookmarkEnd w:id="2022"/>
      <w:r w:rsidRPr="00E41D6F">
        <w:rPr>
          <w:rFonts w:ascii="Book Antiqua" w:hAnsi="Book Antiqua" w:cs="Courier New"/>
          <w:b/>
          <w:sz w:val="32"/>
          <w:szCs w:val="32"/>
        </w:rPr>
        <w:lastRenderedPageBreak/>
        <w:t xml:space="preserve">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AC19D1"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w:t>
      </w:r>
      <w:r w:rsidR="000407E2">
        <w:rPr>
          <w:rFonts w:ascii="Book Antiqua" w:hAnsi="Book Antiqua" w:cs="Courier New"/>
        </w:rPr>
        <w:t>C.R.S. 2018</w:t>
      </w:r>
      <w:r w:rsidRPr="00E41D6F">
        <w:rPr>
          <w:rFonts w:ascii="Book Antiqua" w:hAnsi="Book Antiqua" w:cs="Courier New"/>
        </w:rPr>
        <w:t xml:space="preserve">,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 xml:space="preserve">Section 18-16-109, </w:t>
      </w:r>
      <w:r w:rsidR="000407E2">
        <w:rPr>
          <w:rFonts w:ascii="Book Antiqua" w:hAnsi="Book Antiqua" w:cs="Courier New"/>
          <w:bCs/>
        </w:rPr>
        <w:t>C.R.S. 2018</w:t>
      </w:r>
      <w:r w:rsidRPr="00E41D6F">
        <w:rPr>
          <w:rFonts w:ascii="Book Antiqua" w:hAnsi="Book Antiqua" w:cs="Courier New"/>
          <w:bCs/>
        </w:rPr>
        <w:t>,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3" w:name="a1601"/>
      <w:bookmarkEnd w:id="2023"/>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w:t>
      </w:r>
      <w:r w:rsidR="000407E2">
        <w:rPr>
          <w:rFonts w:ascii="Book Antiqua" w:hAnsi="Book Antiqua" w:cs="Courier New"/>
        </w:rPr>
        <w:t>C.R.S. 2018</w:t>
      </w:r>
      <w:r w:rsidRPr="00E41D6F">
        <w:rPr>
          <w:rFonts w:ascii="Book Antiqua" w:hAnsi="Book Antiqua" w:cs="Courier New"/>
        </w:rPr>
        <w:t xml:space="preserve">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4" w:name="a1602"/>
      <w:bookmarkEnd w:id="2024"/>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5" w:name="a1603"/>
      <w:bookmarkEnd w:id="2025"/>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6" w:name="a1604"/>
      <w:bookmarkEnd w:id="2026"/>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7" w:name="a1605"/>
      <w:bookmarkEnd w:id="2027"/>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8" w:name="a1606"/>
      <w:bookmarkEnd w:id="2028"/>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9" w:name="a1607"/>
      <w:bookmarkEnd w:id="2029"/>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0" w:name="a1608"/>
      <w:bookmarkEnd w:id="2030"/>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provided the local law enforcement agency with a form that failed to include [insert information required to be recorded in the purchaser’s register pursuant to section 18-16-105, </w:t>
      </w:r>
      <w:r w:rsidR="000407E2">
        <w:rPr>
          <w:rFonts w:ascii="Book Antiqua" w:hAnsi="Book Antiqua" w:cs="Courier New"/>
        </w:rPr>
        <w:t>C.R.S. 2018</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1" w:name="a1609"/>
      <w:bookmarkEnd w:id="2031"/>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forwarded to the law enforcement agency having jurisdiction in the area where the seller resides a form that failed to include [insert information required to be recorded in the purchaser’s register pursuant to section 18-16-105, </w:t>
      </w:r>
      <w:r w:rsidR="000407E2">
        <w:rPr>
          <w:rFonts w:ascii="Book Antiqua" w:hAnsi="Book Antiqua" w:cs="Courier New"/>
        </w:rPr>
        <w:t>C.R.S. 2018</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2" w:name="a1610"/>
      <w:bookmarkEnd w:id="2032"/>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gave false information with respect to [insert description of the relevant information required by section 18-16-103 or section 18-16-105,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2033" w:name="Chap17"/>
      <w:bookmarkEnd w:id="2033"/>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AC19D1"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AC19D1"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AC19D1"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AC19D1"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2034" w:name="A1701"/>
      <w:r w:rsidRPr="00176D61">
        <w:lastRenderedPageBreak/>
        <w:t>17:01</w:t>
      </w:r>
      <w:bookmarkEnd w:id="2034"/>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0407E2">
        <w:t>C.R.S. 2018</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2035" w:name="A1702"/>
      <w:r w:rsidRPr="00176D61">
        <w:lastRenderedPageBreak/>
        <w:t>17:02</w:t>
      </w:r>
      <w:bookmarkEnd w:id="2035"/>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2036" w:name="A1703"/>
      <w:r w:rsidRPr="00176D61">
        <w:lastRenderedPageBreak/>
        <w:t>17:03</w:t>
      </w:r>
      <w:bookmarkEnd w:id="2036"/>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0407E2">
        <w:t>C.R.S. 2018</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2037" w:name="A1704"/>
      <w:r w:rsidRPr="00176D61">
        <w:lastRenderedPageBreak/>
        <w:t>17:04.INT</w:t>
      </w:r>
      <w:bookmarkEnd w:id="2037"/>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0407E2">
        <w:rPr>
          <w:rFonts w:eastAsia="Calibri"/>
        </w:rPr>
        <w:t>C.R.S. 2018</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0407E2">
        <w:rPr>
          <w:rFonts w:eastAsia="Calibri"/>
        </w:rPr>
        <w:t>C.R.S. 2018</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008B2947">
        <w:rPr>
          <w:rFonts w:eastAsia="Calibri"/>
          <w:i/>
        </w:rPr>
        <w:t xml:space="preserve">S. </w:t>
      </w:r>
      <w:r w:rsidRPr="00176D61">
        <w:rPr>
          <w:rFonts w:eastAsia="Calibri"/>
          <w:i/>
        </w:rPr>
        <w:t>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2038" w:name="Chap18"/>
      <w:r w:rsidRPr="00C91A50">
        <w:rPr>
          <w:rFonts w:ascii="Book Antiqua" w:eastAsia="Times New Roman" w:hAnsi="Book Antiqua" w:cs="Courier New"/>
          <w:b/>
          <w:sz w:val="32"/>
          <w:szCs w:val="32"/>
        </w:rPr>
        <w:lastRenderedPageBreak/>
        <w:t>CHAPTER 18</w:t>
      </w:r>
      <w:bookmarkEnd w:id="2038"/>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AC19D1"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AC19D1"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AC19D1"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AC19D1"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w:t>
      </w:r>
    </w:p>
    <w:p w:rsidR="00176D61" w:rsidRPr="00C91A50" w:rsidRDefault="00AC19D1"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AC19D1"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AC19D1"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AC19D1"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AC19D1"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AC19D1"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AC19D1"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AC19D1"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AC19D1"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MARIJUANA OR MARIJUANA CONCENTRATE</w:t>
      </w:r>
    </w:p>
    <w:p w:rsidR="00176D61" w:rsidRPr="00C91A50" w:rsidRDefault="00AC19D1"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AC19D1"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AC19D1"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473E6D" w:rsidRDefault="00AC19D1" w:rsidP="00473E6D">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AC19D1" w:rsidP="00473E6D">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176D61" w:rsidRPr="00C91A50" w:rsidRDefault="00AC19D1"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POSSESSION OF MORE THAN SIX OUNCES BUT NOT MORE THAN TWELVE OUNCES 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NOT MORE THAN THREE OUNCES </w:t>
      </w:r>
      <w:r w:rsidR="00176D61" w:rsidRPr="00C91A50">
        <w:rPr>
          <w:rFonts w:ascii="Book Antiqua" w:eastAsia="Times New Roman" w:hAnsi="Book Antiqua" w:cs="Courier New"/>
          <w:b/>
          <w:bCs/>
        </w:rPr>
        <w:t>OF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p>
    <w:p w:rsidR="00176D61" w:rsidRPr="00C91A50" w:rsidRDefault="00AC19D1"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AC19D1"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AC19D1"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AC19D1"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AC19D1"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AC19D1"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AC19D1"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AC19D1"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AC19D1"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AC19D1"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AC19D1"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AC19D1"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Default="00AC19D1"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UNAUTHORIZED RELEASE OF CONFIDENTIAL INFORMATION PROVIDED TO OR BY A LICE</w:t>
      </w:r>
      <w:r w:rsidR="00C0348D">
        <w:rPr>
          <w:rFonts w:ascii="Book Antiqua" w:eastAsia="Times New Roman" w:hAnsi="Book Antiqua" w:cs="Courier New"/>
          <w:b/>
          <w:bCs/>
        </w:rPr>
        <w:t>NSED MEDICAL MARIJUANA BUSINESS</w:t>
      </w:r>
    </w:p>
    <w:p w:rsidR="00C0348D" w:rsidRPr="00C91A50" w:rsidRDefault="00AC19D1" w:rsidP="00ED69F3">
      <w:pPr>
        <w:spacing w:line="240" w:lineRule="auto"/>
        <w:ind w:left="2160" w:hanging="2160"/>
        <w:rPr>
          <w:rFonts w:ascii="Book Antiqua" w:eastAsia="Times New Roman" w:hAnsi="Book Antiqua" w:cs="Courier New"/>
          <w:b/>
          <w:bCs/>
        </w:rPr>
      </w:pPr>
      <w:hyperlink w:anchor="a1838p5" w:history="1">
        <w:r w:rsidR="00C0348D" w:rsidRPr="0086160A">
          <w:rPr>
            <w:rStyle w:val="Hyperlink"/>
            <w:rFonts w:ascii="Book Antiqua" w:eastAsia="Times New Roman" w:hAnsi="Book Antiqua" w:cs="Courier New"/>
            <w:b/>
            <w:bCs/>
          </w:rPr>
          <w:t>18:38.5</w:t>
        </w:r>
      </w:hyperlink>
      <w:r w:rsidR="00C0348D">
        <w:rPr>
          <w:rFonts w:ascii="Book Antiqua" w:eastAsia="Times New Roman" w:hAnsi="Book Antiqua" w:cs="Courier New"/>
          <w:b/>
          <w:bCs/>
        </w:rPr>
        <w:tab/>
      </w:r>
      <w:r w:rsidR="00C0348D" w:rsidRPr="00C0348D">
        <w:rPr>
          <w:rFonts w:ascii="Book Antiqua" w:eastAsia="Times New Roman" w:hAnsi="Book Antiqua" w:cs="Courier New"/>
          <w:b/>
          <w:bCs/>
        </w:rPr>
        <w:t>UNLAWFUL ADVERTISING OF MARIJUANA</w:t>
      </w:r>
    </w:p>
    <w:p w:rsidR="00176D61" w:rsidRPr="00C91A50" w:rsidRDefault="00AC19D1"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AC19D1"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AC19D1"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AC19D1"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AC19D1"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AC19D1"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AC19D1"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AC19D1"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AC19D1"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AC19D1"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AC19D1"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AC19D1"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AC19D1"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AC19D1"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AC19D1"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AC19D1"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AC19D1"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AC19D1"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AC19D1"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AC19D1"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AC19D1"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AC19D1"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AC19D1"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AC19D1"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FAILURE TO O</w:t>
      </w:r>
      <w:r w:rsidR="00153833">
        <w:rPr>
          <w:rFonts w:ascii="Book Antiqua" w:eastAsia="Times New Roman" w:hAnsi="Book Antiqua" w:cs="Courier New"/>
          <w:b/>
          <w:bCs/>
        </w:rPr>
        <w:t>BTAIN A LICENSE OR REGISTRATION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AC19D1"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AC19D1"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AC19D1"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AC19D1"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AC19D1"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REF</w:t>
      </w:r>
      <w:r w:rsidR="00153833">
        <w:rPr>
          <w:rFonts w:ascii="Book Antiqua" w:eastAsia="Times New Roman" w:hAnsi="Book Antiqua" w:cs="Courier New"/>
          <w:b/>
          <w:bCs/>
        </w:rPr>
        <w:t>USAL OF ENTRY FOR AN INSPECTION</w:t>
      </w:r>
    </w:p>
    <w:p w:rsidR="00176D61" w:rsidRPr="00C91A50" w:rsidRDefault="00AC19D1"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AC19D1"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AC19D1"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AC19D1"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AC19D1"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w:t>
      </w:r>
      <w:r w:rsidR="00153833">
        <w:rPr>
          <w:rFonts w:ascii="Book Antiqua" w:eastAsia="Times New Roman" w:hAnsi="Book Antiqua" w:cs="Courier New"/>
          <w:b/>
          <w:bCs/>
        </w:rPr>
        <w:t>CONTROLLED SUBSTANCE TO A MINOR</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AC19D1"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0407E2">
        <w:t>C.R.S. 2018</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 xml:space="preserve">(tracing the demise </w:t>
      </w:r>
      <w:r w:rsidRPr="00176D61">
        <w:lastRenderedPageBreak/>
        <w:t>of the “procuring agent defense” prior to the enactment, in 1992, of section 18-18-431).</w:t>
      </w:r>
    </w:p>
    <w:p w:rsidR="00945174" w:rsidRDefault="00850105" w:rsidP="00C91A50">
      <w:pPr>
        <w:pStyle w:val="Comment"/>
      </w:pPr>
      <w:r>
        <w:t>2.</w:t>
      </w:r>
      <w:r>
        <w:tab/>
        <w:t>Section 18-18-302(2), (3)(a</w:t>
      </w:r>
      <w:r w:rsidR="00DA65C9">
        <w:t>)–(</w:t>
      </w:r>
      <w:r w:rsidR="00AE57E9">
        <w:t>c)</w:t>
      </w:r>
      <w:r w:rsidR="00F74C2C">
        <w:t>,</w:t>
      </w:r>
      <w:r w:rsidR="00AE57E9">
        <w:t xml:space="preserve"> </w:t>
      </w:r>
      <w:r w:rsidR="000407E2">
        <w:t>C.R.S. 2018</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2039" w:name="A1801"/>
      <w:r w:rsidRPr="00176D61">
        <w:lastRenderedPageBreak/>
        <w:t>18:01</w:t>
      </w:r>
      <w:bookmarkEnd w:id="2039"/>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18-18-403.5(2)(a), </w:t>
      </w:r>
      <w:r w:rsidR="000407E2">
        <w:t>C.R.S. 2018</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0407E2">
        <w:t>C.R.S. 2018</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0407E2">
        <w:t>C.R.S. 2018</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Pr="00176D61"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176D61" w:rsidRPr="00176D61" w:rsidRDefault="00176D61" w:rsidP="00C91A50">
      <w:pPr>
        <w:pStyle w:val="Comment"/>
      </w:pPr>
      <w:r w:rsidRPr="00176D61">
        <w:br w:type="page"/>
      </w:r>
    </w:p>
    <w:p w:rsidR="00176D61" w:rsidRPr="00176D61" w:rsidRDefault="00176D61" w:rsidP="00C91A50">
      <w:pPr>
        <w:pStyle w:val="HeaderJI"/>
      </w:pPr>
      <w:bookmarkStart w:id="2040" w:name="A1802"/>
      <w:r w:rsidRPr="00176D61">
        <w:lastRenderedPageBreak/>
        <w:t>18:02.INT</w:t>
      </w:r>
      <w:bookmarkEnd w:id="2040"/>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[insert “flunitrazepam,” “ketamine,” “cathinones” or a “controlled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“ketamine,” </w:t>
      </w:r>
      <w:r w:rsidR="00C11A6D" w:rsidRPr="00C11A6D">
        <w:t xml:space="preserve">“cathinones” </w:t>
      </w:r>
      <w:r w:rsidRPr="00176D61">
        <w:t>or “a controlled substance listed in schedule I or II”]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[insert “flunitrazepam,” “ketamine,” “cathinones,” or “a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0407E2">
        <w:t>C.R.S. 2018</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pPr>
      <w:bookmarkStart w:id="2041" w:name="A18021"/>
      <w:r w:rsidRPr="00176D61">
        <w:lastRenderedPageBreak/>
        <w:t>18:03.INT</w:t>
      </w:r>
      <w:bookmarkEnd w:id="2041"/>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a </w:t>
      </w:r>
      <w:r w:rsidRPr="00176D61">
        <w:tab/>
        <w:t>controlled substance listed in schedule III, IV, or V, except flunitrazepam or ketamine? (Answer “Yes” or “No”)</w:t>
      </w:r>
    </w:p>
    <w:p w:rsidR="00176D61" w:rsidRPr="00176D61" w:rsidRDefault="00176D61" w:rsidP="00C91A50">
      <w:pPr>
        <w:pStyle w:val="MainText"/>
      </w:pPr>
      <w:r w:rsidRPr="00176D61">
        <w:t>The defendant unlawfully possessed a controlled substance listed in schedule III, IV, or V, except flunitrazepam or ketamine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a controlled substance lis</w:t>
      </w:r>
      <w:r w:rsidR="005013AE">
        <w:t xml:space="preserve">ted in schedule III, IV, or V, </w:t>
      </w:r>
      <w:r w:rsidRPr="00176D61">
        <w:t>except flunitrazepam or ketamine.</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0407E2">
        <w:t>C.R.S. 2018</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2042" w:name="A1803"/>
      <w:r w:rsidRPr="00176D61">
        <w:lastRenderedPageBreak/>
        <w:t>18:04</w:t>
      </w:r>
      <w:bookmarkEnd w:id="2042"/>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2043" w:name="A1804"/>
      <w:r w:rsidRPr="00176D61">
        <w:lastRenderedPageBreak/>
        <w:t>18:05</w:t>
      </w:r>
      <w:bookmarkEnd w:id="2043"/>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Section 18-18-405(1)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AD687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C91A50">
      <w:pPr>
        <w:pStyle w:val="Comment"/>
      </w:pPr>
      <w:r>
        <w:lastRenderedPageBreak/>
        <w:t>6.</w:t>
      </w:r>
      <w:r>
        <w:tab/>
        <w:t>In 2015, the Committee removed the reference to Instruction G2:01 in Comment 2, and it added Comment 5.</w:t>
      </w:r>
    </w:p>
    <w:p w:rsidR="00176D61" w:rsidRPr="00176D61" w:rsidRDefault="00176D61" w:rsidP="00C91A50">
      <w:pPr>
        <w:pStyle w:val="Comment"/>
      </w:pPr>
      <w:r w:rsidRPr="00176D61">
        <w:br w:type="page"/>
      </w:r>
    </w:p>
    <w:p w:rsidR="00176D61" w:rsidRPr="00176D61" w:rsidRDefault="00176D61" w:rsidP="00C91A50">
      <w:pPr>
        <w:pStyle w:val="HeaderJI"/>
      </w:pPr>
      <w:bookmarkStart w:id="2044" w:name="A1805"/>
      <w:r w:rsidRPr="00176D61">
        <w:lastRenderedPageBreak/>
        <w:t>18:06.INT</w:t>
      </w:r>
      <w:bookmarkEnd w:id="2044"/>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0407E2">
        <w:t>C.R.S. 2018</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2045" w:name="A1806"/>
      <w:r w:rsidRPr="00176D61">
        <w:lastRenderedPageBreak/>
        <w:t>18:07.INT</w:t>
      </w:r>
      <w:bookmarkEnd w:id="2045"/>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w:t>
      </w:r>
      <w:r w:rsidR="00C82F72">
        <w:t xml:space="preserve">Instruction </w:t>
      </w:r>
      <w:r w:rsidR="00140DFB">
        <w:t>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0407E2">
        <w:rPr>
          <w:bCs/>
        </w:rPr>
        <w:t>C.R.S. 2018</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46" w:name="A18061"/>
      <w:r w:rsidRPr="00176D61">
        <w:lastRenderedPageBreak/>
        <w:t>18:08.INT</w:t>
      </w:r>
      <w:bookmarkEnd w:id="2046"/>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0407E2">
        <w:t>C.R.S. 2018</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47" w:name="A1807"/>
      <w:r w:rsidRPr="00176D61">
        <w:lastRenderedPageBreak/>
        <w:t>18:09.INT</w:t>
      </w:r>
      <w:bookmarkEnd w:id="2047"/>
      <w:r w:rsidRPr="00176D61">
        <w:t xml:space="preserve"> UNLAWFUL DISTRIBUTION, MANUFACTURING, DISPENSING, OR SALE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w:t>
      </w:r>
      <w:r w:rsidR="00176D61" w:rsidRPr="00176D61">
        <w:lastRenderedPageBreak/>
        <w:t xml:space="preserve">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48" w:name="A1808"/>
      <w:r w:rsidRPr="00176D61">
        <w:lastRenderedPageBreak/>
        <w:t>18:10.INT</w:t>
      </w:r>
      <w:bookmarkEnd w:id="2048"/>
      <w:r w:rsidRPr="00176D61">
        <w:t xml:space="preserve"> UNLAWFUL DISTRIBUTION, MANUFACTURING, DISPENSING, OR SALE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49" w:name="A18081"/>
      <w:r w:rsidRPr="00176D61">
        <w:lastRenderedPageBreak/>
        <w:t>18:11.INT</w:t>
      </w:r>
      <w:bookmarkEnd w:id="2049"/>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0407E2">
        <w:t>C.R.S. 2018</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2050" w:name="A1809"/>
      <w:r w:rsidRPr="00176D61">
        <w:lastRenderedPageBreak/>
        <w:t>18:12.INT</w:t>
      </w:r>
      <w:bookmarkEnd w:id="2050"/>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0407E2">
        <w:t>C.R.S. 2018</w:t>
      </w:r>
      <w:r w:rsidRPr="00176D61">
        <w:t>.</w:t>
      </w:r>
    </w:p>
    <w:p w:rsidR="008B2381" w:rsidRDefault="008B2381" w:rsidP="00EE34E6">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r>
        <w:br w:type="page"/>
      </w:r>
    </w:p>
    <w:p w:rsidR="00176D61" w:rsidRPr="00176D61" w:rsidRDefault="00176D61" w:rsidP="00EE34E6">
      <w:pPr>
        <w:pStyle w:val="HeaderJI"/>
      </w:pPr>
      <w:bookmarkStart w:id="2051" w:name="A1810"/>
      <w:r w:rsidRPr="00176D61">
        <w:lastRenderedPageBreak/>
        <w:t>18:13.INT</w:t>
      </w:r>
      <w:bookmarkEnd w:id="2051"/>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2052" w:name="A1811"/>
      <w:r w:rsidRPr="00176D61">
        <w:lastRenderedPageBreak/>
        <w:t>18:14</w:t>
      </w:r>
      <w:bookmarkEnd w:id="2052"/>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53" w:name="A1812"/>
      <w:r w:rsidRPr="00176D61">
        <w:lastRenderedPageBreak/>
        <w:t>18:15</w:t>
      </w:r>
      <w:bookmarkEnd w:id="2053"/>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54" w:name="A1813"/>
      <w:r w:rsidRPr="00176D61">
        <w:lastRenderedPageBreak/>
        <w:t>18:16</w:t>
      </w:r>
      <w:bookmarkEnd w:id="2054"/>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055" w:name="A1814"/>
      <w:r w:rsidRPr="00176D61">
        <w:lastRenderedPageBreak/>
        <w:t>18:17</w:t>
      </w:r>
      <w:bookmarkEnd w:id="2055"/>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0407E2">
        <w:t>C.R.S. 2018</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056" w:name="A1815"/>
      <w:r w:rsidRPr="00176D61">
        <w:lastRenderedPageBreak/>
        <w:t>18:18</w:t>
      </w:r>
      <w:bookmarkEnd w:id="2056"/>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0407E2">
        <w:t>C.R.S. 2018</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Section 18-18-406(2)(a)(I) excepts from criminal liability acts “authorized pursuant to part 1 of article 42.5 of title 12, C.R.S., [(pharmacists and pharmacies)], or part 2 of article 80 of title 27 C.R.S.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734962">
      <w:pPr>
        <w:pStyle w:val="Comment"/>
      </w:pPr>
      <w:r w:rsidRPr="00176D61">
        <w:t>6.</w:t>
      </w:r>
      <w:r w:rsidRPr="00176D61">
        <w:tab/>
        <w:t>Article 18 does not define the term “process.”</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057" w:name="A1816"/>
      <w:r w:rsidRPr="00176D61">
        <w:lastRenderedPageBreak/>
        <w:t>18:19</w:t>
      </w:r>
      <w:bookmarkEnd w:id="2057"/>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0407E2">
        <w:t>C.R.S. 2018</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Section 18-18-406(2)(b)(I)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9A041A">
      <w:pPr>
        <w:pStyle w:val="Comment"/>
      </w:pPr>
      <w:r>
        <w:lastRenderedPageBreak/>
        <w:t>8.</w:t>
      </w:r>
      <w:r>
        <w:tab/>
        <w:t>In 2015, the Committee removed the reference to Instruction G2:01 in Comment 2, and it added Comment 7.</w:t>
      </w:r>
    </w:p>
    <w:p w:rsidR="00176D61" w:rsidRPr="00176D61" w:rsidRDefault="00176D61" w:rsidP="009A041A">
      <w:pPr>
        <w:pStyle w:val="Comment"/>
      </w:pPr>
      <w:r w:rsidRPr="00176D61">
        <w:br w:type="page"/>
      </w:r>
    </w:p>
    <w:p w:rsidR="00176D61" w:rsidRPr="00176D61" w:rsidRDefault="00176D61" w:rsidP="009A041A">
      <w:pPr>
        <w:pStyle w:val="HeaderJI"/>
      </w:pPr>
      <w:bookmarkStart w:id="2058" w:name="A1817"/>
      <w:r w:rsidRPr="00176D61">
        <w:lastRenderedPageBreak/>
        <w:t>18:20.INT</w:t>
      </w:r>
      <w:bookmarkEnd w:id="2058"/>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00CF12D1">
        <w:t>)–(</w:t>
      </w:r>
      <w:r w:rsidRPr="00176D61">
        <w:t xml:space="preserve">D), </w:t>
      </w:r>
      <w:r w:rsidR="000407E2">
        <w:t>C.R.S. 2018</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059" w:name="A1818"/>
      <w:r w:rsidRPr="00176D61">
        <w:lastRenderedPageBreak/>
        <w:t>18:21</w:t>
      </w:r>
      <w:bookmarkEnd w:id="2059"/>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2C6C8B">
        <w:rPr>
          <w:i/>
        </w:rPr>
        <w:t>See</w:t>
      </w:r>
      <w:r w:rsidRPr="00176D61">
        <w:t xml:space="preserve"> § 18-18-406(3)(a)</w:t>
      </w:r>
      <w:r w:rsidR="00DD618A">
        <w:t>(I)</w:t>
      </w:r>
      <w:r w:rsidRPr="00176D61">
        <w:t xml:space="preserve">, </w:t>
      </w:r>
      <w:r w:rsidR="000407E2">
        <w:t>C.R.S. 2018</w:t>
      </w:r>
      <w:r w:rsidRPr="00176D61">
        <w:t>.</w:t>
      </w:r>
    </w:p>
    <w:p w:rsidR="00176D61" w:rsidRPr="00176D61" w:rsidRDefault="00176D61" w:rsidP="003A241B">
      <w:pPr>
        <w:pStyle w:val="Comment"/>
        <w:rPr>
          <w:bCs/>
        </w:rPr>
      </w:pPr>
      <w:r w:rsidRPr="00176D61">
        <w:t>2.</w:t>
      </w:r>
      <w:r w:rsidRPr="00176D61">
        <w:tab/>
      </w:r>
      <w:r w:rsidRPr="002C6C8B">
        <w:rPr>
          <w:i/>
        </w:rPr>
        <w:t>See</w:t>
      </w:r>
      <w:r w:rsidRPr="00176D61">
        <w:t xml:space="preserv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002C6C8B">
        <w:rPr>
          <w:bCs/>
        </w:rPr>
        <w:t xml:space="preserve">; </w:t>
      </w:r>
      <w:r w:rsidR="003A10E6">
        <w:rPr>
          <w:bCs/>
        </w:rPr>
        <w:t>Instruction F:279.3</w:t>
      </w:r>
      <w:r w:rsidR="00FA2390">
        <w:rPr>
          <w:bCs/>
        </w:rPr>
        <w:t xml:space="preserve"> (defining “plant”)</w:t>
      </w:r>
      <w:r w:rsidRPr="00176D61">
        <w:rPr>
          <w:bCs/>
        </w:rPr>
        <w:t>.</w:t>
      </w:r>
    </w:p>
    <w:p w:rsidR="00176D61" w:rsidRPr="00D64359" w:rsidRDefault="00176D61" w:rsidP="00D64359">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Default="00176D61" w:rsidP="003A241B">
      <w:pPr>
        <w:pStyle w:val="Comment"/>
        <w:rPr>
          <w:bCs/>
        </w:rPr>
      </w:pPr>
      <w:r w:rsidRPr="00176D61">
        <w:rPr>
          <w:bCs/>
        </w:rPr>
        <w:lastRenderedPageBreak/>
        <w:t>4.</w:t>
      </w:r>
      <w:r w:rsidRPr="00176D61">
        <w:rPr>
          <w:bCs/>
        </w:rPr>
        <w:tab/>
        <w:t xml:space="preserve">Sections 18-18-406(6), (7), </w:t>
      </w:r>
      <w:r w:rsidR="000407E2">
        <w:rPr>
          <w:bCs/>
        </w:rPr>
        <w:t>C.R.S. 2018</w:t>
      </w:r>
      <w:r w:rsidRPr="00176D61">
        <w:rPr>
          <w:bCs/>
        </w:rPr>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254FD9" w:rsidRPr="00176D61" w:rsidRDefault="000616BF" w:rsidP="003A241B">
      <w:pPr>
        <w:pStyle w:val="Comment"/>
        <w:rPr>
          <w:bCs/>
        </w:rPr>
      </w:pPr>
      <w:r w:rsidRPr="005E4AF2">
        <w:rPr>
          <w:bCs/>
        </w:rPr>
        <w:t>5.</w:t>
      </w:r>
      <w:r w:rsidRPr="005E4AF2">
        <w:rPr>
          <w:bCs/>
        </w:rPr>
        <w:tab/>
        <w:t xml:space="preserve">In 2017, </w:t>
      </w:r>
      <w:r w:rsidRPr="005E4AF2">
        <w:t>the Committee modified the citation in Comment 1 and added the cross-reference to Instruction F</w:t>
      </w:r>
      <w:r w:rsidR="003A10E6">
        <w:t>:279.3</w:t>
      </w:r>
      <w:r w:rsidRPr="005E4AF2">
        <w:t xml:space="preserve"> in Comment 2 pursuant to a legislative amendment.  </w:t>
      </w:r>
      <w:r w:rsidRPr="005E4AF2">
        <w:rPr>
          <w:i/>
        </w:rPr>
        <w:t>See</w:t>
      </w:r>
      <w:r w:rsidRPr="005E4AF2">
        <w:t xml:space="preserve"> </w:t>
      </w:r>
      <w:r w:rsidRPr="005E4AF2">
        <w:rPr>
          <w:bCs/>
        </w:rPr>
        <w:t>Ch. 402, sec. 2, § 18-18-406(3)(a)(I), (3)(c)(II), 2017 Colo. Sess. Laws 2094, 2095.</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060" w:name="A1819"/>
      <w:r w:rsidRPr="00176D61">
        <w:lastRenderedPageBreak/>
        <w:t>18:22.INT</w:t>
      </w:r>
      <w:bookmarkEnd w:id="2060"/>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 18-18-406(3)(a)</w:t>
      </w:r>
      <w:r w:rsidR="00D4604F">
        <w:t>(III)</w:t>
      </w:r>
      <w:r w:rsidRPr="00176D61">
        <w:t xml:space="preserve">, </w:t>
      </w:r>
      <w:r w:rsidR="000407E2">
        <w:t>C.R.S. 2018</w:t>
      </w:r>
      <w:r w:rsidRPr="00176D61">
        <w:t>.</w:t>
      </w:r>
    </w:p>
    <w:p w:rsidR="008B2381" w:rsidRDefault="008B2381" w:rsidP="003A241B">
      <w:pPr>
        <w:pStyle w:val="Comment"/>
      </w:pPr>
      <w:r w:rsidRPr="005E5E63">
        <w:lastRenderedPageBreak/>
        <w:t>2.</w:t>
      </w:r>
      <w:r w:rsidRPr="005E5E63">
        <w:tab/>
      </w:r>
      <w:r w:rsidR="00F6386A">
        <w:rPr>
          <w:i/>
        </w:rPr>
        <w:t>See</w:t>
      </w:r>
      <w:r w:rsidR="003A10E6">
        <w:t xml:space="preserve"> Instruction F:279.3</w:t>
      </w:r>
      <w:r w:rsidR="00F6386A">
        <w:t xml:space="preserve"> (defining “plant”); </w:t>
      </w:r>
      <w:r w:rsidR="00F6386A">
        <w:rPr>
          <w:i/>
        </w:rPr>
        <w:t>s</w:t>
      </w:r>
      <w:r w:rsidR="00184284" w:rsidRPr="00F517F4">
        <w:rPr>
          <w:bCs/>
          <w:i/>
        </w:rPr>
        <w:t>ee</w:t>
      </w:r>
      <w:r w:rsidR="00184284">
        <w:rPr>
          <w:bCs/>
        </w:rPr>
        <w:t xml:space="preserve">, </w:t>
      </w:r>
      <w:r w:rsidR="00184284" w:rsidRPr="00F517F4">
        <w:rPr>
          <w:bCs/>
          <w:i/>
        </w:rPr>
        <w:t>e.g</w:t>
      </w:r>
      <w:r w:rsidR="00184284" w:rsidRPr="00162DB4">
        <w:rPr>
          <w:bCs/>
          <w:i/>
        </w:rPr>
        <w:t>.</w:t>
      </w:r>
      <w:r w:rsidR="00184284">
        <w:rPr>
          <w:bCs/>
        </w:rPr>
        <w:t xml:space="preserve">, </w:t>
      </w:r>
      <w:r w:rsidR="00E92413">
        <w:t>Instruction E:28 (special verdict form)</w:t>
      </w:r>
      <w:r w:rsidRPr="005E5E63">
        <w:t>.</w:t>
      </w:r>
    </w:p>
    <w:p w:rsidR="003B618A" w:rsidRDefault="008B2381" w:rsidP="003A241B">
      <w:pPr>
        <w:pStyle w:val="Comment"/>
      </w:pPr>
      <w:r>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Default="00664413" w:rsidP="003A241B">
      <w:pPr>
        <w:pStyle w:val="Comment"/>
      </w:pPr>
      <w:r>
        <w:t>5.</w:t>
      </w:r>
      <w:r>
        <w:tab/>
        <w:t>In 2015, the Committee appended “Answer ‘Yes’ or ‘No’” parentheticals to each interrogatory.</w:t>
      </w:r>
    </w:p>
    <w:p w:rsidR="005E358F" w:rsidRPr="00176D61" w:rsidRDefault="005E358F" w:rsidP="003A241B">
      <w:pPr>
        <w:pStyle w:val="Comment"/>
        <w:rPr>
          <w:bCs/>
        </w:rPr>
      </w:pPr>
      <w:r>
        <w:t>6.</w:t>
      </w:r>
      <w:r>
        <w:tab/>
        <w:t xml:space="preserve">In 2017, the Committee modified the citation in Comment 1 </w:t>
      </w:r>
      <w:r w:rsidR="00F6386A">
        <w:t>and added the cros</w:t>
      </w:r>
      <w:r w:rsidR="003A10E6">
        <w:t>s-reference to Instruction F:279.3</w:t>
      </w:r>
      <w:r w:rsidR="00F6386A">
        <w:t xml:space="preserve"> in Comment 2 </w:t>
      </w:r>
      <w:r>
        <w:t xml:space="preserve">pursuant to a legislative amendment.  </w:t>
      </w:r>
      <w:r w:rsidRPr="006D6F87">
        <w:rPr>
          <w:i/>
        </w:rPr>
        <w:t>See</w:t>
      </w:r>
      <w:r>
        <w:t xml:space="preserve"> </w:t>
      </w:r>
      <w:r>
        <w:rPr>
          <w:bCs/>
        </w:rPr>
        <w:t>Ch. 402, sec. 2, § 18-18-406(3)(a)(III)</w:t>
      </w:r>
      <w:r w:rsidR="00F6386A">
        <w:rPr>
          <w:bCs/>
        </w:rPr>
        <w:t>, (3)(c)(II)</w:t>
      </w:r>
      <w:r>
        <w:rPr>
          <w:bCs/>
        </w:rPr>
        <w:t>, 2017 Colo. Sess. Laws 2094, 2096.</w:t>
      </w:r>
    </w:p>
    <w:p w:rsidR="00DD618A" w:rsidRDefault="00DD618A">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061" w:name="a1822p3"/>
      <w:bookmarkEnd w:id="2061"/>
      <w:r w:rsidRPr="00AE4515">
        <w:rPr>
          <w:rFonts w:ascii="Book Antiqua" w:eastAsia="Times New Roman" w:hAnsi="Book Antiqua" w:cs="Courier New"/>
          <w:b/>
          <w:sz w:val="32"/>
          <w:szCs w:val="32"/>
        </w:rPr>
        <w:lastRenderedPageBreak/>
        <w:t>18:22.3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elements of the crime of cultivating or growing marijuana (more than twelve plants) are:</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That the defendant,</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2.</w:t>
      </w:r>
      <w:r w:rsidRPr="00AE4515">
        <w:rPr>
          <w:rFonts w:ascii="Book Antiqua" w:eastAsia="Times New Roman" w:hAnsi="Book Antiqua" w:cs="Courier New"/>
          <w:szCs w:val="24"/>
        </w:rPr>
        <w:tab/>
        <w:t>in the State of Colorado, at or about the date and place charged,</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3.</w:t>
      </w:r>
      <w:r w:rsidRPr="00AE4515">
        <w:rPr>
          <w:rFonts w:ascii="Book Antiqua" w:eastAsia="Times New Roman" w:hAnsi="Book Antiqua" w:cs="Courier New"/>
          <w:szCs w:val="24"/>
        </w:rPr>
        <w:tab/>
        <w:t>knowingly,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cultivated, grew, or produced more than twelve marijuana plants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allowed more than twelve marijuana plants to be cultivated, grown, or produced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[5.</w:t>
      </w:r>
      <w:r w:rsidRPr="00AE4515">
        <w:rPr>
          <w:rFonts w:ascii="Book Antiqua" w:eastAsia="Times New Roman" w:hAnsi="Book Antiqua" w:cs="Courier New"/>
          <w:szCs w:val="24"/>
        </w:rPr>
        <w:tab/>
        <w:t>and that the defendant’s conduct was not legally authorized by the affirmative defense[s] in Instruction[s] ___.]</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proven each of the elements beyond a reasonable doubt, you should find the defendant guilty of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cultivating or growing marijuana (more than twelve plants).</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t xml:space="preserve">See § 18-18-406(3)(a)(II)(A), </w:t>
      </w:r>
      <w:r w:rsidR="000407E2">
        <w:rPr>
          <w:rFonts w:ascii="Book Antiqua" w:eastAsia="Times New Roman" w:hAnsi="Book Antiqua" w:cs="Courier New"/>
        </w:rPr>
        <w:t>C.R.S. 2018</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rPr>
        <w:t>2.</w:t>
      </w:r>
      <w:r w:rsidRPr="00AE4515">
        <w:rPr>
          <w:rFonts w:ascii="Book Antiqua" w:eastAsia="Times New Roman" w:hAnsi="Book Antiqua" w:cs="Courier New"/>
        </w:rPr>
        <w:tab/>
        <w:t xml:space="preserve">See </w:t>
      </w:r>
      <w:r w:rsidRPr="00AE4515">
        <w:rPr>
          <w:rFonts w:ascii="Book Antiqua" w:eastAsia="Times New Roman" w:hAnsi="Book Antiqua" w:cs="Courier New"/>
          <w:bCs/>
        </w:rPr>
        <w:t>Instruction F:195 (defining “knowingly”); Instruction F:208 (defining</w:t>
      </w:r>
      <w:r w:rsidR="003A10E6">
        <w:rPr>
          <w:rFonts w:ascii="Book Antiqua" w:eastAsia="Times New Roman" w:hAnsi="Book Antiqua" w:cs="Courier New"/>
          <w:bCs/>
        </w:rPr>
        <w:t xml:space="preserve"> “marijuana”); Instruction F:279.3</w:t>
      </w:r>
      <w:r w:rsidRPr="00AE4515">
        <w:rPr>
          <w:rFonts w:ascii="Book Antiqua" w:eastAsia="Times New Roman" w:hAnsi="Book Antiqua" w:cs="Courier New"/>
          <w:bCs/>
        </w:rPr>
        <w:t xml:space="preserve"> (defining “plant”); Instruction F:</w:t>
      </w:r>
      <w:r w:rsidR="00F045CA">
        <w:rPr>
          <w:rFonts w:ascii="Book Antiqua" w:eastAsia="Times New Roman" w:hAnsi="Book Antiqua" w:cs="Courier New"/>
          <w:bCs/>
        </w:rPr>
        <w:t>317.5</w:t>
      </w:r>
      <w:r w:rsidRPr="00AE4515">
        <w:rPr>
          <w:rFonts w:ascii="Book Antiqua" w:eastAsia="Times New Roman" w:hAnsi="Book Antiqua" w:cs="Courier New"/>
          <w:bCs/>
        </w:rPr>
        <w:t xml:space="preserve"> (defining “residential property”).</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lastRenderedPageBreak/>
        <w:t>3.</w:t>
      </w:r>
      <w:r w:rsidRPr="00AE4515">
        <w:rPr>
          <w:rFonts w:ascii="Book Antiqua" w:eastAsia="Times New Roman" w:hAnsi="Book Antiqua" w:cs="Courier New"/>
          <w:bCs/>
        </w:rPr>
        <w:tab/>
      </w:r>
      <w:r w:rsidRPr="00AE4515">
        <w:rPr>
          <w:rFonts w:ascii="Book Antiqua" w:eastAsia="Times New Roman" w:hAnsi="Book Antiqua" w:cs="Courier New"/>
          <w:bCs/>
          <w:i/>
        </w:rPr>
        <w:t>See</w:t>
      </w:r>
      <w:r w:rsidRPr="00AE4515">
        <w:rPr>
          <w:rFonts w:ascii="Book Antiqua" w:eastAsia="Times New Roman" w:hAnsi="Book Antiqua" w:cs="Courier New"/>
          <w:bCs/>
        </w:rPr>
        <w:t xml:space="preserve"> Instruction H:68 (affirmative defense of “medical marijuana”); Instruction H:69 (affirmative defense of “recreational marijuana”).  Regarding these affirmative defenses, section 18-18-406(3)(a)(II)(A) provides that the behavior proscribed by this statute is unlawful “[r]egardless of whether the plants are for medical or recreational use.”  The Committee expresses no opinion on any potential conflict between this statute and the affirmative defenses authorized under the state constitution.</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4.</w:t>
      </w:r>
      <w:r w:rsidRPr="00AE4515">
        <w:rPr>
          <w:rFonts w:ascii="Book Antiqua" w:eastAsia="Times New Roman" w:hAnsi="Book Antiqua" w:cs="Courier New"/>
          <w:bCs/>
        </w:rPr>
        <w:tab/>
        <w:t>Section 18-18-406(3)(a)(II)(B) provides an exemption where “a county, municipality, or city and county law expressly permits” such cultivation “in an enclosed and locked space and within the limit set by the county, municipality, or city and county where the plants are located.”  However, the Committee has not drafted model affirmative defense instructions.</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5.</w:t>
      </w:r>
      <w:r w:rsidRPr="00AE4515">
        <w:rPr>
          <w:rFonts w:ascii="Book Antiqua" w:eastAsia="Times New Roman" w:hAnsi="Book Antiqua" w:cs="Courier New"/>
          <w:bCs/>
        </w:rPr>
        <w:tab/>
        <w:t>Sections 18-18-406(6), (7)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DD618A" w:rsidRDefault="00AE4515" w:rsidP="00AE4515">
      <w:pPr>
        <w:pStyle w:val="Comment"/>
        <w:rPr>
          <w:bCs/>
        </w:rPr>
      </w:pPr>
      <w:r w:rsidRPr="00AE4515">
        <w:rPr>
          <w:bCs/>
        </w:rPr>
        <w:t>6.</w:t>
      </w:r>
      <w:r w:rsidRPr="00AE4515">
        <w:rPr>
          <w:bCs/>
        </w:rPr>
        <w:tab/>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18-18-406(3)(a)(II), 2017 Colo. Sess. Laws 2094, 2095</w:t>
      </w:r>
      <w:r w:rsidRPr="00AE4515">
        <w:t>.</w:t>
      </w:r>
    </w:p>
    <w:p w:rsidR="00071831" w:rsidRDefault="00071831">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062" w:name="a1822p7"/>
      <w:bookmarkEnd w:id="2062"/>
      <w:r w:rsidRPr="00AE4515">
        <w:rPr>
          <w:rFonts w:ascii="Book Antiqua" w:eastAsia="Times New Roman" w:hAnsi="Book Antiqua" w:cs="Courier New"/>
          <w:b/>
          <w:sz w:val="32"/>
          <w:szCs w:val="32"/>
        </w:rPr>
        <w:lastRenderedPageBreak/>
        <w:t>18:22.7.INT CULTIVATING OR GROWING MARIJUANA (MORE THAN TWELVE PLANTS)—INTERROGATORY (NUMBER OF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you find the defendant not guilty of cultivating or growing marijuana (more than twelve plants), you should disregard this instruction and fill out the verdict form reflecting your not guilty verdict.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however, you find the defendant guilty of cultivating or growing marijuana (more than twelve plants), you should sign the verdict form to indicate your finding of guilt, and answer the following verdict question on the verdict form.</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Did the unlawful cultivating or growing of marijuana involve more than twenty-four plants? (Answer “Yes” or “No”)</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prosecution has the burden to prove the number of plants beyond a reasonable doubt.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r>
      <w:r w:rsidRPr="00AE4515">
        <w:rPr>
          <w:rFonts w:ascii="Book Antiqua" w:eastAsia="Times New Roman" w:hAnsi="Book Antiqua" w:cs="Courier New"/>
          <w:i/>
        </w:rPr>
        <w:t>See</w:t>
      </w:r>
      <w:r w:rsidRPr="00AE4515">
        <w:rPr>
          <w:rFonts w:ascii="Book Antiqua" w:eastAsia="Times New Roman" w:hAnsi="Book Antiqua" w:cs="Courier New"/>
        </w:rPr>
        <w:t xml:space="preserve"> § 18-18-406(3)(a)(IV), </w:t>
      </w:r>
      <w:r w:rsidR="000407E2">
        <w:rPr>
          <w:rFonts w:ascii="Book Antiqua" w:eastAsia="Times New Roman" w:hAnsi="Book Antiqua" w:cs="Courier New"/>
        </w:rPr>
        <w:t>C.R.S. 2018</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2.</w:t>
      </w:r>
      <w:r w:rsidRPr="00AE4515">
        <w:rPr>
          <w:rFonts w:ascii="Book Antiqua" w:eastAsia="Times New Roman" w:hAnsi="Book Antiqua" w:cs="Courier New"/>
        </w:rPr>
        <w:tab/>
      </w:r>
      <w:r w:rsidRPr="00AE4515">
        <w:rPr>
          <w:rFonts w:ascii="Book Antiqua" w:eastAsia="Times New Roman" w:hAnsi="Book Antiqua" w:cs="Courier New"/>
          <w:i/>
        </w:rPr>
        <w:t>See</w:t>
      </w:r>
      <w:r w:rsidR="003A10E6">
        <w:rPr>
          <w:rFonts w:ascii="Book Antiqua" w:eastAsia="Times New Roman" w:hAnsi="Book Antiqua" w:cs="Courier New"/>
        </w:rPr>
        <w:t xml:space="preserve"> Instruction F:279.3</w:t>
      </w:r>
      <w:r w:rsidRPr="00AE4515">
        <w:rPr>
          <w:rFonts w:ascii="Book Antiqua" w:eastAsia="Times New Roman" w:hAnsi="Book Antiqua" w:cs="Courier New"/>
        </w:rPr>
        <w:t xml:space="preserve"> (defining “plant”); </w:t>
      </w:r>
      <w:r w:rsidRPr="00AE4515">
        <w:rPr>
          <w:rFonts w:ascii="Book Antiqua" w:eastAsia="Times New Roman" w:hAnsi="Book Antiqua" w:cs="Courier New"/>
          <w:i/>
        </w:rPr>
        <w:t>s</w:t>
      </w:r>
      <w:r w:rsidRPr="00AE4515">
        <w:rPr>
          <w:rFonts w:ascii="Book Antiqua" w:eastAsia="Times New Roman" w:hAnsi="Book Antiqua" w:cs="Courier New"/>
          <w:bCs/>
          <w:i/>
        </w:rPr>
        <w:t>ee</w:t>
      </w:r>
      <w:r w:rsidRPr="00AE4515">
        <w:rPr>
          <w:rFonts w:ascii="Book Antiqua" w:eastAsia="Times New Roman" w:hAnsi="Book Antiqua" w:cs="Courier New"/>
          <w:bCs/>
        </w:rPr>
        <w:t xml:space="preserve">, </w:t>
      </w:r>
      <w:r w:rsidRPr="00AE4515">
        <w:rPr>
          <w:rFonts w:ascii="Book Antiqua" w:eastAsia="Times New Roman" w:hAnsi="Book Antiqua" w:cs="Courier New"/>
          <w:bCs/>
          <w:i/>
        </w:rPr>
        <w:t>e.g</w:t>
      </w:r>
      <w:r w:rsidRPr="00AE4515">
        <w:rPr>
          <w:rFonts w:ascii="Book Antiqua" w:eastAsia="Times New Roman" w:hAnsi="Book Antiqua" w:cs="Courier New"/>
          <w:bCs/>
        </w:rPr>
        <w:t xml:space="preserve">., </w:t>
      </w:r>
      <w:r w:rsidRPr="00AE4515">
        <w:rPr>
          <w:rFonts w:ascii="Book Antiqua" w:eastAsia="Times New Roman" w:hAnsi="Book Antiqua" w:cs="Courier New"/>
        </w:rPr>
        <w:t>Instruction E:28 (special verdict form).</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3.</w:t>
      </w:r>
      <w:r w:rsidRPr="00AE4515">
        <w:rPr>
          <w:rFonts w:ascii="Book Antiqua" w:eastAsia="Times New Roman" w:hAnsi="Book Antiqua" w:cs="Courier New"/>
        </w:rPr>
        <w:tab/>
        <w:t xml:space="preserve">The statute only provides for sentence enhancement for “a second or subsequent offense.”  Therefore, the court should only provide this interrogatory if it finds, as a matter of fact, that the defendant was </w:t>
      </w:r>
      <w:r w:rsidRPr="00AE4515">
        <w:rPr>
          <w:rFonts w:ascii="Book Antiqua" w:eastAsia="Times New Roman" w:hAnsi="Book Antiqua" w:cs="Courier New"/>
        </w:rPr>
        <w:lastRenderedPageBreak/>
        <w:t xml:space="preserve">previously convicted of this offense.  </w:t>
      </w:r>
      <w:r w:rsidRPr="00AE4515">
        <w:rPr>
          <w:rFonts w:ascii="Book Antiqua" w:eastAsia="Times New Roman" w:hAnsi="Book Antiqua" w:cs="Courier New"/>
          <w:i/>
        </w:rPr>
        <w:t>Cf.</w:t>
      </w:r>
      <w:r w:rsidRPr="00AE4515">
        <w:rPr>
          <w:rFonts w:ascii="Book Antiqua" w:eastAsia="Times New Roman" w:hAnsi="Book Antiqua" w:cs="Courier New"/>
        </w:rPr>
        <w:t xml:space="preserve"> </w:t>
      </w:r>
      <w:r w:rsidRPr="00AE4515">
        <w:rPr>
          <w:rFonts w:ascii="Book Antiqua" w:eastAsia="Times New Roman" w:hAnsi="Book Antiqua" w:cs="Courier New"/>
          <w:i/>
        </w:rPr>
        <w:t>People v. Nunn</w:t>
      </w:r>
      <w:r w:rsidRPr="00AE4515">
        <w:rPr>
          <w:rFonts w:ascii="Book Antiqua" w:eastAsia="Times New Roman" w:hAnsi="Book Antiqua" w:cs="Courier New"/>
        </w:rPr>
        <w:t xml:space="preserve">, 148 P.3d 222, 228 (Colo. App. 2006) (holding that, under the prior conviction exception to the rule of </w:t>
      </w:r>
      <w:r w:rsidRPr="00AE4515">
        <w:rPr>
          <w:rFonts w:ascii="Book Antiqua" w:eastAsia="Times New Roman" w:hAnsi="Book Antiqua" w:cs="Courier New"/>
          <w:i/>
        </w:rPr>
        <w:t>Apprendi v. New Jersey</w:t>
      </w:r>
      <w:r w:rsidRPr="00AE4515">
        <w:rPr>
          <w:rFonts w:ascii="Book Antiqua" w:eastAsia="Times New Roman" w:hAnsi="Book Antiqua" w:cs="Courier New"/>
        </w:rPr>
        <w:t xml:space="preserve">, 530 U.S. 466 (2000), and </w:t>
      </w:r>
      <w:r w:rsidRPr="00AE4515">
        <w:rPr>
          <w:rFonts w:ascii="Book Antiqua" w:eastAsia="Times New Roman" w:hAnsi="Book Antiqua" w:cs="Courier New"/>
          <w:i/>
        </w:rPr>
        <w:t>Blakely v. Washington</w:t>
      </w:r>
      <w:r w:rsidRPr="00AE4515">
        <w:rPr>
          <w:rFonts w:ascii="Book Antiqua" w:eastAsia="Times New Roman" w:hAnsi="Book Antiqua" w:cs="Courier New"/>
        </w:rPr>
        <w:t>, 542 U.S. 296 (2004), the defendant in habitual criminal proceedings “had no right to have a jury determine whether he was the person convicted in the prior cases”).</w:t>
      </w:r>
    </w:p>
    <w:p w:rsidR="00071831" w:rsidRDefault="00AE4515" w:rsidP="00AE4515">
      <w:pPr>
        <w:pStyle w:val="Comment"/>
        <w:rPr>
          <w:bCs/>
        </w:rPr>
      </w:pPr>
      <w:r w:rsidRPr="00AE4515">
        <w:t>4.</w:t>
      </w:r>
      <w:r w:rsidRPr="00AE4515">
        <w:tab/>
      </w:r>
      <w:r w:rsidRPr="00AE4515">
        <w:rPr>
          <w:bCs/>
        </w:rPr>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18-18-406(3)(a)(IV), 2017 Colo. Sess. Laws 2094, 2096</w:t>
      </w:r>
      <w:r w:rsidRPr="00AE4515">
        <w:t>.</w:t>
      </w:r>
    </w:p>
    <w:p w:rsidR="00176D61" w:rsidRPr="00176D61" w:rsidRDefault="00176D61" w:rsidP="00071831">
      <w:pPr>
        <w:pStyle w:val="Comment"/>
        <w:rPr>
          <w:bCs/>
        </w:rPr>
      </w:pPr>
      <w:r w:rsidRPr="00176D61">
        <w:rPr>
          <w:bCs/>
        </w:rPr>
        <w:br w:type="page"/>
      </w:r>
    </w:p>
    <w:p w:rsidR="00176D61" w:rsidRPr="00246F4A" w:rsidRDefault="00176D61" w:rsidP="00AE7AAF">
      <w:pPr>
        <w:pStyle w:val="HeaderJI"/>
      </w:pPr>
      <w:bookmarkStart w:id="2063" w:name="A1820"/>
      <w:r w:rsidRPr="00176D61">
        <w:lastRenderedPageBreak/>
        <w:t>18:23</w:t>
      </w:r>
      <w:bookmarkEnd w:id="2063"/>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64" w:name="A1821"/>
      <w:r w:rsidRPr="00176D61">
        <w:lastRenderedPageBreak/>
        <w:t>18:24</w:t>
      </w:r>
      <w:bookmarkEnd w:id="2064"/>
      <w:r w:rsidRPr="00176D61">
        <w:t xml:space="preserve"> POSSESSION OF MORE THAN SIX OUNCES BUT NOT MORE THAN TWELVE OUNCES OF MARIJUANA</w:t>
      </w:r>
      <w:r w:rsidR="00A27A2A">
        <w:t>, OR</w:t>
      </w:r>
      <w:r w:rsidRPr="00176D61">
        <w:t xml:space="preserve">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six ounces but not more than twelve ounces of marijuana or not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0407E2">
        <w:t>C.R.S. 2018</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65" w:name="A1822"/>
      <w:r w:rsidRPr="00176D61">
        <w:lastRenderedPageBreak/>
        <w:t>18:25</w:t>
      </w:r>
      <w:bookmarkEnd w:id="2065"/>
      <w:r w:rsidRPr="00176D61">
        <w:t xml:space="preserve"> POSS</w:t>
      </w:r>
      <w:r w:rsidR="00246F4A">
        <w:t xml:space="preserve">ESSION OF MORE THAN TWO OUNCES </w:t>
      </w:r>
      <w:r w:rsidRPr="00176D61">
        <w:t>BUT NOT MORE THAN SIX OUNCES OF MARIJUANA</w:t>
      </w:r>
    </w:p>
    <w:p w:rsidR="00176D61" w:rsidRPr="00176D61" w:rsidRDefault="00176D61" w:rsidP="00AE7AAF">
      <w:pPr>
        <w:pStyle w:val="MainText"/>
      </w:pPr>
      <w:r w:rsidRPr="00176D61">
        <w:t>The elements of the crime of possession of more than two ounces but not more than six ounces of marijuana 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 xml:space="preserve">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121D0B" w:rsidRPr="00121D0B">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0407E2">
        <w:t>C.R.S. 2018</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66" w:name="A1823"/>
      <w:r w:rsidRPr="00176D61">
        <w:lastRenderedPageBreak/>
        <w:t>18:26</w:t>
      </w:r>
      <w:bookmarkEnd w:id="2066"/>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0407E2">
        <w:rPr>
          <w:bCs/>
        </w:rPr>
        <w:t>C.R.S. 2018</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0407E2">
        <w:t>C.R.S. 2018</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067" w:name="A1824"/>
      <w:r w:rsidRPr="00176D61">
        <w:lastRenderedPageBreak/>
        <w:t>18:27</w:t>
      </w:r>
      <w:bookmarkEnd w:id="2067"/>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P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68" w:name="A1825"/>
      <w:r w:rsidRPr="00176D61">
        <w:lastRenderedPageBreak/>
        <w:t>18:28</w:t>
      </w:r>
      <w:bookmarkEnd w:id="2068"/>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0407E2">
        <w:t>C.R.S. 2018</w:t>
      </w:r>
      <w:r w:rsidR="009403FD" w:rsidRPr="00176D61">
        <w:t>, should not be used becau</w:t>
      </w:r>
      <w:r w:rsidR="009403FD">
        <w:t>se it is limited to contracts.</w:t>
      </w:r>
    </w:p>
    <w:p w:rsidR="00557971" w:rsidRDefault="00557971" w:rsidP="00AE7AAF">
      <w:pPr>
        <w:pStyle w:val="Comment"/>
      </w:pPr>
      <w:r>
        <w:br w:type="page"/>
      </w:r>
    </w:p>
    <w:p w:rsidR="00557971" w:rsidRPr="00176D61" w:rsidRDefault="00557971" w:rsidP="006D44DE">
      <w:pPr>
        <w:pStyle w:val="HeaderJI"/>
        <w:rPr>
          <w:sz w:val="24"/>
          <w:szCs w:val="24"/>
        </w:rPr>
      </w:pPr>
      <w:bookmarkStart w:id="2069" w:name="a1828p5"/>
      <w:bookmarkEnd w:id="2069"/>
      <w:r>
        <w:lastRenderedPageBreak/>
        <w:t>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0407E2">
        <w:t>C.R.S. 2018</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0407E2">
        <w:t xml:space="preserve">C.R.S. </w:t>
      </w:r>
      <w:r w:rsidR="000407E2">
        <w:lastRenderedPageBreak/>
        <w:t>2018</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070" w:name="A1826"/>
      <w:r w:rsidRPr="00176D61">
        <w:lastRenderedPageBreak/>
        <w:t>18:29</w:t>
      </w:r>
      <w:bookmarkEnd w:id="2070"/>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0407E2">
        <w:t>C.R.S. 2018</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071" w:name="A1827"/>
      <w:r w:rsidRPr="00176D61">
        <w:lastRenderedPageBreak/>
        <w:t>18:30</w:t>
      </w:r>
      <w:bookmarkEnd w:id="2071"/>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72" w:name="A1828"/>
      <w:r w:rsidRPr="00176D61">
        <w:lastRenderedPageBreak/>
        <w:t>18:31</w:t>
      </w:r>
      <w:bookmarkEnd w:id="2072"/>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073" w:name="A1829"/>
      <w:r w:rsidRPr="00176D61">
        <w:lastRenderedPageBreak/>
        <w:t>18:32</w:t>
      </w:r>
      <w:bookmarkEnd w:id="2073"/>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074" w:name="A1830"/>
      <w:r w:rsidRPr="00176D61">
        <w:lastRenderedPageBreak/>
        <w:t>18:33.INT</w:t>
      </w:r>
      <w:bookmarkEnd w:id="2074"/>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00CF12D1">
        <w:t>)–(</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00CF12D1">
        <w:t>)–(</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0407E2">
        <w:t>C.R.S. 2018</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075" w:name="A1831"/>
      <w:r w:rsidRPr="00176D61">
        <w:lastRenderedPageBreak/>
        <w:t>18:34</w:t>
      </w:r>
      <w:bookmarkEnd w:id="2075"/>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0407E2">
        <w:t>C.R.S. 2018</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0407E2">
        <w:t>C.R.S. 2018</w:t>
      </w:r>
      <w:r w:rsidRPr="00AD4F15">
        <w:t>)</w:t>
      </w:r>
      <w:r w:rsidR="007B3F01">
        <w:t>.</w:t>
      </w:r>
    </w:p>
    <w:p w:rsidR="00176D61" w:rsidRPr="00176D61" w:rsidRDefault="00176D61" w:rsidP="00AE7AAF">
      <w:pPr>
        <w:pStyle w:val="Comment"/>
      </w:pPr>
      <w:r w:rsidRPr="00176D61">
        <w:br w:type="page"/>
      </w:r>
    </w:p>
    <w:p w:rsidR="00176D61" w:rsidRPr="00176D61" w:rsidRDefault="00176D61" w:rsidP="00AE7AAF">
      <w:pPr>
        <w:pStyle w:val="HeaderJI"/>
      </w:pPr>
      <w:bookmarkStart w:id="2076" w:name="A1832"/>
      <w:r w:rsidRPr="00176D61">
        <w:lastRenderedPageBreak/>
        <w:t>18:35</w:t>
      </w:r>
      <w:bookmarkEnd w:id="2076"/>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0407E2">
        <w:t>C.R.S. 2018</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077" w:name="A1833"/>
      <w:r w:rsidRPr="00176D61">
        <w:lastRenderedPageBreak/>
        <w:t>18:36</w:t>
      </w:r>
      <w:bookmarkEnd w:id="2077"/>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0407E2">
        <w:t>C.R.S. 2018</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78" w:name="A1834"/>
      <w:r w:rsidRPr="00176D61">
        <w:lastRenderedPageBreak/>
        <w:t>18:37</w:t>
      </w:r>
      <w:bookmarkEnd w:id="2078"/>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0407E2">
        <w:t>C.R.S. 2018</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0407E2">
        <w:t>C.R.S. 2018</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079" w:name="A1835"/>
      <w:r w:rsidRPr="00176D61">
        <w:lastRenderedPageBreak/>
        <w:t>18:38</w:t>
      </w:r>
      <w:bookmarkEnd w:id="2079"/>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Colorado Medical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a patient’s medical record or any confidential information contained in any patient’s medical record that was provided to or by a business licensed pursuant to the Colorado Medical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0407E2">
        <w:t>C.R.S. 2018</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0407E2">
        <w:t>C.R.S. 2018</w:t>
      </w:r>
      <w:r w:rsidR="00AD4F15" w:rsidRPr="00AD4F15">
        <w:t>)</w:t>
      </w:r>
      <w:r w:rsidRPr="00176D61">
        <w:t>.</w:t>
      </w:r>
    </w:p>
    <w:p w:rsid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0407E2">
        <w:t>C.R.S. 2018</w:t>
      </w:r>
      <w:r w:rsidR="001D604E">
        <w:t xml:space="preserve"> (</w:t>
      </w:r>
      <w:r w:rsidRPr="00176D61">
        <w:t xml:space="preserve">“except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w:t>
      </w:r>
      <w:r w:rsidR="00372B70">
        <w:t>+</w:t>
      </w:r>
      <w:r w:rsidR="00372B70" w:rsidRPr="00372B70">
        <w:t xml:space="preserve"> article 11 of title 44</w:t>
      </w:r>
      <w:r w:rsidRPr="00176D61">
        <w:t xml:space="preserve">,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w:t>
      </w:r>
      <w:r w:rsidR="00372B70">
        <w:t xml:space="preserve">+ </w:t>
      </w:r>
      <w:r w:rsidR="00372B70" w:rsidRPr="00372B70">
        <w:t>article 11 of title 44</w:t>
      </w:r>
      <w:r w:rsidRPr="00176D61">
        <w:t>, or for any state or local law enforcement purpose.</w:t>
      </w:r>
      <w:r w:rsidR="00846A5F">
        <w:t>”</w:t>
      </w:r>
      <w:r w:rsidRPr="00176D61">
        <w:t>). However, the Committee has not drafted model affirmative defense instructions.</w:t>
      </w:r>
    </w:p>
    <w:p w:rsidR="00372B70" w:rsidRPr="00176D61" w:rsidRDefault="00372B70" w:rsidP="00C97097">
      <w:pPr>
        <w:pStyle w:val="Comment"/>
      </w:pPr>
      <w:r>
        <w:t>4.</w:t>
      </w:r>
      <w:r>
        <w:tab/>
        <w:t xml:space="preserve">+ </w:t>
      </w:r>
      <w:r>
        <w:rPr>
          <w:bCs/>
        </w:rPr>
        <w:t xml:space="preserve">In 2018, the Committee modified the parenthetical quotation in Comment 3 pursuant to a legislative amendment.  </w:t>
      </w:r>
      <w:r w:rsidRPr="003A725B">
        <w:rPr>
          <w:bCs/>
          <w:i/>
        </w:rPr>
        <w:t>See</w:t>
      </w:r>
      <w:r w:rsidRPr="003A725B">
        <w:rPr>
          <w:bCs/>
        </w:rPr>
        <w:t xml:space="preserve"> Ch. </w:t>
      </w:r>
      <w:r>
        <w:rPr>
          <w:bCs/>
        </w:rPr>
        <w:t>55</w:t>
      </w:r>
      <w:r w:rsidRPr="003A725B">
        <w:rPr>
          <w:bCs/>
        </w:rPr>
        <w:t xml:space="preserve">, </w:t>
      </w:r>
      <w:r>
        <w:rPr>
          <w:bCs/>
        </w:rPr>
        <w:t>sec. 13</w:t>
      </w:r>
      <w:r w:rsidRPr="003A725B">
        <w:rPr>
          <w:bCs/>
        </w:rPr>
        <w:t>,</w:t>
      </w:r>
      <w:r>
        <w:rPr>
          <w:bCs/>
        </w:rPr>
        <w:t xml:space="preserve"> </w:t>
      </w:r>
      <w:r w:rsidRPr="003A725B">
        <w:rPr>
          <w:bCs/>
        </w:rPr>
        <w:t>§ </w:t>
      </w:r>
      <w:r>
        <w:rPr>
          <w:bCs/>
        </w:rPr>
        <w:t>18-18-406.3(7)</w:t>
      </w:r>
      <w:r w:rsidRPr="003A725B">
        <w:rPr>
          <w:bCs/>
        </w:rPr>
        <w:t xml:space="preserve">, 2018 Colo. Sess. Laws </w:t>
      </w:r>
      <w:r>
        <w:rPr>
          <w:bCs/>
        </w:rPr>
        <w:t>502, 587.</w:t>
      </w:r>
    </w:p>
    <w:p w:rsidR="00176D61" w:rsidRPr="00176D61" w:rsidRDefault="00176D61" w:rsidP="00C97097">
      <w:pPr>
        <w:pStyle w:val="Comment"/>
      </w:pPr>
      <w:r w:rsidRPr="00176D61">
        <w:br w:type="page"/>
      </w:r>
    </w:p>
    <w:p w:rsidR="00084800" w:rsidRPr="005B0340" w:rsidRDefault="00084800" w:rsidP="00084800">
      <w:pPr>
        <w:pStyle w:val="HeaderJI"/>
      </w:pPr>
      <w:bookmarkStart w:id="2080" w:name="a1838p5"/>
      <w:bookmarkStart w:id="2081" w:name="A1836"/>
      <w:bookmarkEnd w:id="2080"/>
      <w:r w:rsidRPr="00176D61">
        <w:lastRenderedPageBreak/>
        <w:t>18:38</w:t>
      </w:r>
      <w:r>
        <w:t>.5</w:t>
      </w:r>
      <w:r w:rsidRPr="00176D61">
        <w:t xml:space="preserve"> </w:t>
      </w:r>
      <w:r>
        <w:t>UNLAWFUL ADVERTISING OF MARIJUANA</w:t>
      </w:r>
    </w:p>
    <w:p w:rsidR="00084800" w:rsidRPr="00176D61" w:rsidRDefault="00084800" w:rsidP="00084800">
      <w:pPr>
        <w:pStyle w:val="MainText"/>
      </w:pPr>
      <w:r w:rsidRPr="00176D61">
        <w:t xml:space="preserve">The elements of </w:t>
      </w:r>
      <w:r>
        <w:t xml:space="preserve">unlawful advertising of marijuana </w:t>
      </w:r>
      <w:r w:rsidRPr="00176D61">
        <w:t>are:</w:t>
      </w:r>
    </w:p>
    <w:p w:rsidR="00084800" w:rsidRPr="00176D61" w:rsidRDefault="00084800" w:rsidP="00084800">
      <w:pPr>
        <w:pStyle w:val="Elements"/>
      </w:pPr>
      <w:r>
        <w:t>1.</w:t>
      </w:r>
      <w:r>
        <w:tab/>
        <w:t>That the defendant,</w:t>
      </w:r>
    </w:p>
    <w:p w:rsidR="00084800" w:rsidRPr="00176D61" w:rsidRDefault="00084800" w:rsidP="00084800">
      <w:pPr>
        <w:pStyle w:val="Elements"/>
      </w:pPr>
      <w:r>
        <w:t>2.</w:t>
      </w:r>
      <w:r>
        <w:tab/>
        <w:t>in the State of Colorado, at or about the date and place charged,</w:t>
      </w:r>
    </w:p>
    <w:p w:rsidR="00084800" w:rsidRDefault="00084800" w:rsidP="00084800">
      <w:pPr>
        <w:pStyle w:val="Elements"/>
      </w:pPr>
      <w:r>
        <w:t>3.</w:t>
      </w:r>
      <w:r>
        <w:tab/>
        <w:t>knowingly,</w:t>
      </w:r>
    </w:p>
    <w:p w:rsidR="00084800" w:rsidRDefault="00084800" w:rsidP="00084800">
      <w:pPr>
        <w:pStyle w:val="Elements"/>
      </w:pPr>
      <w:r>
        <w:t>4</w:t>
      </w:r>
      <w:r w:rsidRPr="00176D61">
        <w:t>.</w:t>
      </w:r>
      <w:r w:rsidRPr="00176D61">
        <w:tab/>
      </w:r>
      <w:r>
        <w:t xml:space="preserve">was </w:t>
      </w:r>
      <w:r w:rsidRPr="00084800">
        <w:t>not licensed to sell medical marijuana or retail marijuana,</w:t>
      </w:r>
      <w:r>
        <w:t xml:space="preserve"> and</w:t>
      </w:r>
    </w:p>
    <w:p w:rsidR="00084800" w:rsidRDefault="00084800" w:rsidP="00084800">
      <w:pPr>
        <w:pStyle w:val="Elements"/>
      </w:pPr>
      <w:r>
        <w:t>5.</w:t>
      </w:r>
      <w:r>
        <w:tab/>
        <w:t>advertised</w:t>
      </w:r>
      <w:r w:rsidRPr="00084800">
        <w:t xml:space="preserve"> in a newspaper,</w:t>
      </w:r>
      <w:r>
        <w:t xml:space="preserve"> </w:t>
      </w:r>
      <w:r w:rsidRPr="00084800">
        <w:t>magazine, handbill, or other</w:t>
      </w:r>
      <w:r>
        <w:t xml:space="preserve"> publication or on the internet,</w:t>
      </w:r>
    </w:p>
    <w:p w:rsidR="00084800" w:rsidRDefault="00084800" w:rsidP="00B05A26">
      <w:pPr>
        <w:pStyle w:val="Elements"/>
      </w:pPr>
      <w:r>
        <w:t>6.</w:t>
      </w:r>
      <w:r>
        <w:tab/>
      </w:r>
      <w:r w:rsidRPr="00084800">
        <w:t>the unlawful</w:t>
      </w:r>
      <w:r>
        <w:t xml:space="preserve"> </w:t>
      </w:r>
      <w:r w:rsidRPr="00084800">
        <w:t>sale of marijuana, marijuana concentrate, or a marijuana-infused</w:t>
      </w:r>
      <w:r>
        <w:t xml:space="preserve"> </w:t>
      </w:r>
      <w:r w:rsidRPr="00084800">
        <w:t>product by a person not licensed to sell marijuana, marijuana</w:t>
      </w:r>
      <w:r w:rsidR="00B05A26">
        <w:t xml:space="preserve"> </w:t>
      </w:r>
      <w:r w:rsidRPr="00084800">
        <w:t>concentrate, or a marijuana-infused product.</w:t>
      </w:r>
    </w:p>
    <w:p w:rsidR="00084800" w:rsidRPr="00176D61" w:rsidRDefault="00084800" w:rsidP="00084800">
      <w:pPr>
        <w:pStyle w:val="Elements"/>
      </w:pPr>
      <w:r w:rsidRPr="00176D61">
        <w:t>[7.</w:t>
      </w:r>
      <w:r w:rsidRPr="00176D61">
        <w:tab/>
      </w:r>
      <w:r>
        <w:t>and that the defendant’s conduct was not legally authorized by the affirmative defense[s] in Instruction[s] ___.]</w:t>
      </w:r>
    </w:p>
    <w:p w:rsidR="00084800" w:rsidRPr="00176D61" w:rsidRDefault="00084800" w:rsidP="00084800">
      <w:pPr>
        <w:pStyle w:val="MainText"/>
      </w:pPr>
      <w:r w:rsidRPr="00176D61">
        <w:t xml:space="preserve">After considering all the evidence, if you decide the prosecution has proven each of the elements beyond a reasonable doubt, you should find the defendant guilty of </w:t>
      </w:r>
      <w:r w:rsidR="00B05A26">
        <w:t>unlawful advertising of marijuana</w:t>
      </w:r>
      <w:r w:rsidRPr="00176D61">
        <w:t>.</w:t>
      </w:r>
    </w:p>
    <w:p w:rsidR="00084800" w:rsidRDefault="00084800" w:rsidP="00084800">
      <w:pPr>
        <w:pStyle w:val="MainText"/>
      </w:pPr>
      <w:r w:rsidRPr="00176D61">
        <w:t xml:space="preserve">After considering all the evidence, if you decide the prosecution has failed to prove any one or more of the elements beyond a reasonable doubt, you should find the defendant not guilty of </w:t>
      </w:r>
      <w:r w:rsidR="00B05A26">
        <w:t>unlawful advertising of marijuana</w:t>
      </w:r>
      <w:r w:rsidRPr="00176D61">
        <w:t>.</w:t>
      </w:r>
    </w:p>
    <w:p w:rsidR="00084800" w:rsidRDefault="00084800" w:rsidP="00084800">
      <w:pPr>
        <w:pStyle w:val="MJump"/>
      </w:pPr>
    </w:p>
    <w:p w:rsidR="00084800" w:rsidRPr="00176D61" w:rsidRDefault="00084800" w:rsidP="00084800">
      <w:pPr>
        <w:pStyle w:val="MJump"/>
      </w:pPr>
      <w:r w:rsidRPr="00176D61">
        <w:t>COMMENT</w:t>
      </w:r>
    </w:p>
    <w:p w:rsidR="00084800" w:rsidRPr="00176D61" w:rsidRDefault="00084800" w:rsidP="00084800">
      <w:pPr>
        <w:pStyle w:val="MJump"/>
      </w:pPr>
    </w:p>
    <w:p w:rsidR="00084800" w:rsidRPr="00176D61" w:rsidRDefault="00084800" w:rsidP="00084800">
      <w:pPr>
        <w:pStyle w:val="Comment"/>
      </w:pPr>
      <w:r w:rsidRPr="00176D61">
        <w:t>1.</w:t>
      </w:r>
      <w:r w:rsidRPr="00176D61">
        <w:tab/>
      </w:r>
      <w:r w:rsidRPr="00176D61">
        <w:rPr>
          <w:i/>
        </w:rPr>
        <w:t>See</w:t>
      </w:r>
      <w:r w:rsidRPr="00176D61">
        <w:t xml:space="preserve"> § 18-18-406.</w:t>
      </w:r>
      <w:r w:rsidR="00B05A26">
        <w:t>4</w:t>
      </w:r>
      <w:r w:rsidRPr="00176D61">
        <w:t>(</w:t>
      </w:r>
      <w:r w:rsidR="00B05A26">
        <w:t>1</w:t>
      </w:r>
      <w:r w:rsidRPr="00176D61">
        <w:t xml:space="preserve">), </w:t>
      </w:r>
      <w:r w:rsidR="000407E2">
        <w:t>C.R.S. 2018</w:t>
      </w:r>
      <w:r w:rsidRPr="00176D61">
        <w:t>.</w:t>
      </w:r>
    </w:p>
    <w:p w:rsidR="00084800" w:rsidRPr="00176D61" w:rsidRDefault="00084800" w:rsidP="00084800">
      <w:pPr>
        <w:pStyle w:val="Comment"/>
      </w:pPr>
      <w:r w:rsidRPr="00176D61">
        <w:lastRenderedPageBreak/>
        <w:t>2.</w:t>
      </w:r>
      <w:r w:rsidRPr="00176D61">
        <w:tab/>
      </w:r>
      <w:r w:rsidRPr="00176D61">
        <w:rPr>
          <w:i/>
        </w:rPr>
        <w:t>See</w:t>
      </w:r>
      <w:r w:rsidRPr="00176D61">
        <w:t xml:space="preserve"> Instruction </w:t>
      </w:r>
      <w:r w:rsidR="00B05A26">
        <w:t>F:195 (defining “knowingly”); F:208 (defining “marijuana”); Instruction F:210 (defining “marijuana concentrate”).</w:t>
      </w:r>
    </w:p>
    <w:p w:rsidR="00084800" w:rsidRDefault="00EF66E2" w:rsidP="00084800">
      <w:pPr>
        <w:pStyle w:val="Comment"/>
      </w:pPr>
      <w:r w:rsidRPr="005E4AF2">
        <w:t>3.</w:t>
      </w:r>
      <w:r w:rsidRPr="005E4AF2">
        <w:tab/>
      </w:r>
      <w:r w:rsidR="000C3774" w:rsidRPr="005E4AF2">
        <w:t xml:space="preserve">Regarding </w:t>
      </w:r>
      <w:r w:rsidR="000C3774">
        <w:t xml:space="preserve">the fourth element, the statute does not apply to persons who are licensed to sell marijuana </w:t>
      </w:r>
      <w:r w:rsidR="000C3774">
        <w:rPr>
          <w:i/>
        </w:rPr>
        <w:t>either</w:t>
      </w:r>
      <w:r w:rsidR="000C3774">
        <w:t xml:space="preserve"> </w:t>
      </w:r>
      <w:r w:rsidR="00310C8B">
        <w:t xml:space="preserve">in </w:t>
      </w:r>
      <w:r w:rsidR="000C3774">
        <w:t xml:space="preserve">Colorado, </w:t>
      </w:r>
      <w:r w:rsidR="000C3774" w:rsidRPr="00025287">
        <w:rPr>
          <w:i/>
        </w:rPr>
        <w:t>see</w:t>
      </w:r>
      <w:r w:rsidR="000C3774" w:rsidRPr="005E4AF2">
        <w:t xml:space="preserve"> C.R.S. Title 12, Articles 43.3 (medical marijuana) and 43.4 (Colorado Retail Marijuana Code)</w:t>
      </w:r>
      <w:r w:rsidR="000C3774">
        <w:t xml:space="preserve">, </w:t>
      </w:r>
      <w:r w:rsidR="000C3774" w:rsidRPr="00D85357">
        <w:rPr>
          <w:i/>
        </w:rPr>
        <w:t>or</w:t>
      </w:r>
      <w:r w:rsidR="000C3774">
        <w:t xml:space="preserve"> in another state.</w:t>
      </w:r>
    </w:p>
    <w:p w:rsidR="004B32AF" w:rsidRDefault="004B32AF" w:rsidP="00854F9B">
      <w:pPr>
        <w:pStyle w:val="Comment"/>
      </w:pPr>
      <w:r>
        <w:t>4.</w:t>
      </w:r>
      <w:r>
        <w:tab/>
      </w:r>
      <w:r w:rsidRPr="00176D61">
        <w:t xml:space="preserve">The statute </w:t>
      </w:r>
      <w:r w:rsidR="00854F9B">
        <w:t xml:space="preserve">exempts from liability primary caregivers who advertise that they are </w:t>
      </w:r>
      <w:r w:rsidR="007369FF">
        <w:t xml:space="preserve">available </w:t>
      </w:r>
      <w:r w:rsidR="00854F9B">
        <w:t xml:space="preserve">to be primary caregivers to patients.  </w:t>
      </w:r>
      <w:r w:rsidR="00854F9B">
        <w:rPr>
          <w:i/>
        </w:rPr>
        <w:t>See</w:t>
      </w:r>
      <w:r w:rsidR="00854F9B">
        <w:t xml:space="preserve"> § 18-18-406.4(2), C.R.S.; Instruction F:259 (defining “patient”); Instruction F:285 (defining “primary care-giver”).</w:t>
      </w:r>
      <w:r w:rsidRPr="00176D61">
        <w:t xml:space="preserve"> </w:t>
      </w:r>
      <w:r w:rsidR="00854F9B">
        <w:t xml:space="preserve"> </w:t>
      </w:r>
      <w:r w:rsidRPr="00176D61">
        <w:t>However, the Committee has not drafted model affirmative defense instructions.</w:t>
      </w:r>
    </w:p>
    <w:p w:rsidR="004B32AF" w:rsidRDefault="004B32AF" w:rsidP="00084800">
      <w:pPr>
        <w:pStyle w:val="Comment"/>
      </w:pPr>
      <w:r>
        <w:t>5.</w:t>
      </w:r>
      <w:r>
        <w:tab/>
        <w:t xml:space="preserve">The Committee added this instruction in 2017 pursuant to new legislation.  </w:t>
      </w:r>
      <w:r w:rsidRPr="006D6F87">
        <w:rPr>
          <w:i/>
        </w:rPr>
        <w:t>See</w:t>
      </w:r>
      <w:r>
        <w:t xml:space="preserve"> </w:t>
      </w:r>
      <w:r>
        <w:rPr>
          <w:bCs/>
        </w:rPr>
        <w:t>Ch. 104, sec. 1, § 18-18-406.4, 2017 Colo. Sess. Laws 383, 383</w:t>
      </w:r>
      <w:r>
        <w:t>.</w:t>
      </w:r>
    </w:p>
    <w:p w:rsidR="00084800" w:rsidRPr="00176D61" w:rsidRDefault="00084800" w:rsidP="00084800">
      <w:pPr>
        <w:pStyle w:val="Comment"/>
      </w:pPr>
      <w:r w:rsidRPr="00176D61">
        <w:br w:type="page"/>
      </w:r>
    </w:p>
    <w:p w:rsidR="00176D61" w:rsidRPr="00176D61" w:rsidRDefault="00176D61" w:rsidP="00C97097">
      <w:pPr>
        <w:pStyle w:val="HeaderJI"/>
        <w:rPr>
          <w:sz w:val="24"/>
          <w:szCs w:val="24"/>
        </w:rPr>
      </w:pPr>
      <w:bookmarkStart w:id="2082" w:name="a1839"/>
      <w:bookmarkEnd w:id="2082"/>
      <w:r w:rsidRPr="00176D61">
        <w:lastRenderedPageBreak/>
        <w:t>18:39</w:t>
      </w:r>
      <w:bookmarkEnd w:id="2081"/>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0407E2">
        <w:t>C.R.S. 2018</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083" w:name="A18395"/>
      <w:r w:rsidRPr="00176D61">
        <w:lastRenderedPageBreak/>
        <w:t>18:</w:t>
      </w:r>
      <w:r>
        <w:t>39.5</w:t>
      </w:r>
      <w:bookmarkEnd w:id="2083"/>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0407E2">
        <w:t>C.R.S. 2018</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527F66" w:rsidRDefault="00527F66" w:rsidP="00245758">
      <w:pPr>
        <w:pStyle w:val="Comment"/>
      </w:pPr>
      <w:r>
        <w:br w:type="page"/>
      </w:r>
    </w:p>
    <w:p w:rsidR="00527F66" w:rsidRDefault="00527F66" w:rsidP="00245758">
      <w:pPr>
        <w:pStyle w:val="HeaderJI"/>
      </w:pPr>
      <w:bookmarkStart w:id="2084" w:name="A18397"/>
      <w:r w:rsidRPr="00176D61">
        <w:lastRenderedPageBreak/>
        <w:t>18:</w:t>
      </w:r>
      <w:r>
        <w:t>39.7</w:t>
      </w:r>
      <w:bookmarkEnd w:id="2084"/>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0407E2">
        <w:t>C.R.S. 2018</w:t>
      </w:r>
      <w:r w:rsidRPr="00176D61">
        <w:t>.</w:t>
      </w:r>
    </w:p>
    <w:p w:rsidR="00527F66" w:rsidRDefault="00527F66"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527F66" w:rsidRDefault="00527F66" w:rsidP="00245758">
      <w:pPr>
        <w:pStyle w:val="Comment"/>
      </w:pPr>
      <w:r>
        <w:br w:type="page"/>
      </w:r>
    </w:p>
    <w:p w:rsidR="00176D61" w:rsidRPr="00EB4C43" w:rsidRDefault="00176D61" w:rsidP="00AD1E09">
      <w:pPr>
        <w:pStyle w:val="HeaderJI"/>
      </w:pPr>
      <w:bookmarkStart w:id="2085" w:name="A1838"/>
      <w:r w:rsidRPr="00176D61">
        <w:lastRenderedPageBreak/>
        <w:t>18:40.INT</w:t>
      </w:r>
      <w:bookmarkEnd w:id="2085"/>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0407E2">
        <w:t>C.R.S. 2018</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0407E2">
        <w:t>C.R.S. 2018</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r w:rsidRPr="00176D61">
        <w:lastRenderedPageBreak/>
        <w:t>18:41.INT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0407E2">
        <w:t>C.R.S. 2018</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086" w:name="A1840"/>
      <w:r w:rsidRPr="00176D61">
        <w:lastRenderedPageBreak/>
        <w:t>18:42.INT</w:t>
      </w:r>
      <w:bookmarkEnd w:id="2086"/>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0407E2">
        <w:t>C.R.S. 2018</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087" w:name="A1841"/>
      <w:r w:rsidRPr="00176D61">
        <w:lastRenderedPageBreak/>
        <w:t>18:43.INT</w:t>
      </w:r>
      <w:bookmarkEnd w:id="2087"/>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088" w:name="A1842"/>
      <w:r w:rsidRPr="00176D61">
        <w:lastRenderedPageBreak/>
        <w:t>18:44.INT</w:t>
      </w:r>
      <w:bookmarkEnd w:id="2088"/>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0407E2">
        <w:t>C.R.S. 2018</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089" w:name="A1843"/>
      <w:r w:rsidRPr="00176D61">
        <w:lastRenderedPageBreak/>
        <w:t>18:45.INT</w:t>
      </w:r>
      <w:bookmarkEnd w:id="2089"/>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0407E2">
        <w:t>C.R.S. 2018</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090" w:name="A1844"/>
      <w:r w:rsidRPr="00176D61">
        <w:lastRenderedPageBreak/>
        <w:t>18:46.INT</w:t>
      </w:r>
      <w:bookmarkEnd w:id="2090"/>
      <w:r w:rsidR="009E6685">
        <w:t xml:space="preserve"> </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0407E2">
        <w:t>C.R.S. 2018</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0407E2">
        <w:t>C.R.S. 2018</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1" w:name="A1845"/>
      <w:r w:rsidRPr="00176D61">
        <w:lastRenderedPageBreak/>
        <w:t>18:47</w:t>
      </w:r>
      <w:bookmarkEnd w:id="2091"/>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2" w:name="A1846"/>
      <w:r w:rsidRPr="00176D61">
        <w:lastRenderedPageBreak/>
        <w:t>18:48</w:t>
      </w:r>
      <w:bookmarkEnd w:id="2092"/>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3" w:name="A1847"/>
      <w:r w:rsidRPr="00176D61">
        <w:lastRenderedPageBreak/>
        <w:t>18:49</w:t>
      </w:r>
      <w:bookmarkEnd w:id="2093"/>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0407E2">
        <w:t>C.R.S. 2018</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094" w:name="A1848"/>
      <w:r w:rsidRPr="00176D61">
        <w:lastRenderedPageBreak/>
        <w:t>18:50</w:t>
      </w:r>
      <w:bookmarkEnd w:id="2094"/>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0407E2">
        <w:t>C.R.S. 2018</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0407E2">
        <w:t>C.R.S. 2018</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095" w:name="A1849"/>
      <w:r w:rsidRPr="00176D61">
        <w:lastRenderedPageBreak/>
        <w:t>18:51</w:t>
      </w:r>
      <w:bookmarkEnd w:id="2095"/>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96" w:name="A1850"/>
      <w:r w:rsidRPr="00176D61">
        <w:lastRenderedPageBreak/>
        <w:t>18:52</w:t>
      </w:r>
      <w:bookmarkEnd w:id="2096"/>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 xml:space="preserve">C.R.S. </w:t>
      </w:r>
      <w:r w:rsidR="000407E2">
        <w:lastRenderedPageBreak/>
        <w:t>2018</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97" w:name="A1851"/>
      <w:r w:rsidRPr="00176D61">
        <w:lastRenderedPageBreak/>
        <w:t>18:53</w:t>
      </w:r>
      <w:bookmarkEnd w:id="2097"/>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98" w:name="A1852"/>
      <w:r w:rsidRPr="00176D61">
        <w:lastRenderedPageBreak/>
        <w:t>18:54</w:t>
      </w:r>
      <w:bookmarkEnd w:id="2098"/>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0407E2">
        <w:t>C.R.S. 2018</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099" w:name="A1853"/>
      <w:r w:rsidRPr="00176D61">
        <w:lastRenderedPageBreak/>
        <w:t>18:55</w:t>
      </w:r>
      <w:bookmarkEnd w:id="2099"/>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0407E2">
        <w:t>C.R.S. 2018</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100" w:name="A1854"/>
      <w:r w:rsidRPr="00176D61">
        <w:lastRenderedPageBreak/>
        <w:t>18:56</w:t>
      </w:r>
      <w:bookmarkEnd w:id="2100"/>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0407E2">
        <w:t>C.R.S. 2018</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1" w:name="A1855"/>
      <w:r w:rsidRPr="00176D61">
        <w:lastRenderedPageBreak/>
        <w:t>18:57</w:t>
      </w:r>
      <w:bookmarkEnd w:id="2101"/>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 xml:space="preserve">C.R.S. </w:t>
      </w:r>
      <w:r w:rsidR="000407E2">
        <w:lastRenderedPageBreak/>
        <w:t>2018</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2" w:name="A1856"/>
      <w:r w:rsidRPr="00176D61">
        <w:lastRenderedPageBreak/>
        <w:t>18:58</w:t>
      </w:r>
      <w:bookmarkEnd w:id="2102"/>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0407E2">
        <w:t>C.R.S. 2018</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3" w:name="A1857"/>
      <w:r w:rsidRPr="00176D61">
        <w:lastRenderedPageBreak/>
        <w:t>18:59</w:t>
      </w:r>
      <w:bookmarkEnd w:id="2103"/>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0407E2">
        <w:t>C.R.S. 2018</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682F8D" w:rsidRDefault="00176D61" w:rsidP="00271289">
      <w:pPr>
        <w:pStyle w:val="HeaderJI"/>
      </w:pPr>
      <w:bookmarkStart w:id="2104" w:name="A1858"/>
      <w:r w:rsidRPr="00176D61">
        <w:lastRenderedPageBreak/>
        <w:t>18:60</w:t>
      </w:r>
      <w:bookmarkEnd w:id="2104"/>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0407E2">
        <w:t>C.R.S. 2018</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Pr="00176D61" w:rsidRDefault="00176D61" w:rsidP="00271289">
      <w:pPr>
        <w:pStyle w:val="Comment"/>
      </w:pPr>
      <w:r w:rsidRPr="00176D61">
        <w:lastRenderedPageBreak/>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105" w:name="A1859"/>
      <w:r w:rsidRPr="00176D61">
        <w:lastRenderedPageBreak/>
        <w:t>18:61</w:t>
      </w:r>
      <w:bookmarkEnd w:id="2105"/>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0407E2">
        <w:t>C.R.S. 2018</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0407E2">
        <w:t>C.R.S. 2018</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Pr="00176D61" w:rsidRDefault="00176D61" w:rsidP="00271289">
      <w:pPr>
        <w:pStyle w:val="Comment"/>
      </w:pPr>
      <w:r w:rsidRPr="00176D61">
        <w:t>4.</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106" w:name="A1860"/>
      <w:r w:rsidRPr="00176D61">
        <w:lastRenderedPageBreak/>
        <w:t>18:62</w:t>
      </w:r>
      <w:bookmarkEnd w:id="2106"/>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0407E2">
        <w:t>C.R.S. 2018</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7452C7" w:rsidRDefault="007452C7" w:rsidP="00AB5BB0">
      <w:pPr>
        <w:pStyle w:val="Comment"/>
      </w:pPr>
      <w:r>
        <w:br w:type="page"/>
      </w:r>
    </w:p>
    <w:p w:rsidR="00176D61" w:rsidRPr="00176D61" w:rsidRDefault="00176D61" w:rsidP="00AB5BB0">
      <w:pPr>
        <w:pStyle w:val="HeaderJI"/>
        <w:rPr>
          <w:sz w:val="24"/>
          <w:szCs w:val="24"/>
        </w:rPr>
      </w:pPr>
      <w:bookmarkStart w:id="2107" w:name="A1861"/>
      <w:r w:rsidRPr="00176D61">
        <w:lastRenderedPageBreak/>
        <w:t>18:63</w:t>
      </w:r>
      <w:bookmarkEnd w:id="2107"/>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failed to file and retain a prescription as required in [insert a description of the relevant requirement(s) from section 12-42.5-131].</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08" w:name="A1862"/>
      <w:r w:rsidRPr="00176D61">
        <w:lastRenderedPageBreak/>
        <w:t>18:</w:t>
      </w:r>
      <w:r w:rsidR="007452C7">
        <w:t>64</w:t>
      </w:r>
      <w:bookmarkEnd w:id="2108"/>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failed to record and maintain a record of dispensing as provided in [insert a description of the relevant requirement(s) from section 12-42.5-131 or 27-80-210].</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r w:rsidR="00331E46">
        <w:t>.</w:t>
      </w:r>
    </w:p>
    <w:p w:rsidR="00331E46" w:rsidRDefault="00331E46" w:rsidP="00AB5BB0">
      <w:pPr>
        <w:pStyle w:val="Comment"/>
      </w:pPr>
      <w:r>
        <w:br w:type="page"/>
      </w:r>
    </w:p>
    <w:p w:rsidR="00176D61" w:rsidRPr="00F25F29" w:rsidRDefault="00176D61" w:rsidP="00AB5BB0">
      <w:pPr>
        <w:pStyle w:val="HeaderJI"/>
      </w:pPr>
      <w:bookmarkStart w:id="2109" w:name="A1863"/>
      <w:r w:rsidRPr="00176D61">
        <w:lastRenderedPageBreak/>
        <w:t>18:</w:t>
      </w:r>
      <w:r w:rsidR="007452C7">
        <w:t>65</w:t>
      </w:r>
      <w:bookmarkEnd w:id="2109"/>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article 42.5 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w:t>
      </w:r>
      <w:r w:rsidRPr="00176D61">
        <w:lastRenderedPageBreak/>
        <w:t xml:space="preserve">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0" w:name="A1864"/>
      <w:r w:rsidRPr="00176D61">
        <w:lastRenderedPageBreak/>
        <w:t>18:66</w:t>
      </w:r>
      <w:bookmarkEnd w:id="2110"/>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r w:rsidRPr="00176D61">
        <w:br w:type="page"/>
      </w:r>
    </w:p>
    <w:p w:rsidR="00176D61" w:rsidRPr="00176D61" w:rsidRDefault="00176D61" w:rsidP="00AB5BB0">
      <w:pPr>
        <w:pStyle w:val="HeaderJI"/>
        <w:rPr>
          <w:sz w:val="24"/>
          <w:szCs w:val="24"/>
        </w:rPr>
      </w:pPr>
      <w:bookmarkStart w:id="2111" w:name="A1865"/>
      <w:r w:rsidRPr="00176D61">
        <w:lastRenderedPageBreak/>
        <w:t>18:67</w:t>
      </w:r>
      <w:bookmarkEnd w:id="2111"/>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2" w:name="A1866"/>
      <w:r w:rsidRPr="00176D61">
        <w:lastRenderedPageBreak/>
        <w:t>18:68</w:t>
      </w:r>
      <w:bookmarkEnd w:id="2112"/>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0407E2">
        <w:t>C.R.S. 2018</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3" w:name="A1867"/>
      <w:r w:rsidRPr="00176D61">
        <w:lastRenderedPageBreak/>
        <w:t>18:69</w:t>
      </w:r>
      <w:bookmarkEnd w:id="2113"/>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0407E2">
        <w:t>C.R.S. 2018</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4" w:name="A1868"/>
      <w:r w:rsidRPr="00176D61">
        <w:lastRenderedPageBreak/>
        <w:t>18:70</w:t>
      </w:r>
      <w:bookmarkEnd w:id="2114"/>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w:t>
      </w:r>
      <w:r w:rsidRPr="00176D61">
        <w:lastRenderedPageBreak/>
        <w:t>students of chemistry classes, and persons using peyote in religious ceremonies).  However, the Committee has not drafted model affirmative defense instructions.</w:t>
      </w:r>
    </w:p>
    <w:p w:rsidR="00F25F29" w:rsidRDefault="00F25F29" w:rsidP="00AB5BB0">
      <w:pPr>
        <w:pStyle w:val="Comment"/>
      </w:pPr>
      <w:r>
        <w:br w:type="page"/>
      </w:r>
    </w:p>
    <w:p w:rsidR="00176D61" w:rsidRPr="00176D61" w:rsidRDefault="00176D61" w:rsidP="00F8386A">
      <w:pPr>
        <w:pStyle w:val="HeaderJI"/>
        <w:rPr>
          <w:sz w:val="24"/>
          <w:szCs w:val="24"/>
        </w:rPr>
      </w:pPr>
      <w:bookmarkStart w:id="2115" w:name="A1869"/>
      <w:r w:rsidRPr="00176D61">
        <w:lastRenderedPageBreak/>
        <w:t>18:71</w:t>
      </w:r>
      <w:bookmarkEnd w:id="2115"/>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0407E2">
        <w:t>C.R.S. 2018</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pPr>
      <w:bookmarkStart w:id="2116" w:name="A1870"/>
      <w:r w:rsidRPr="00176D61">
        <w:lastRenderedPageBreak/>
        <w:t>18:72</w:t>
      </w:r>
      <w:bookmarkEnd w:id="2116"/>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Pr="00176D61" w:rsidRDefault="00176D61" w:rsidP="00F8386A">
      <w:pPr>
        <w:pStyle w:val="Comment"/>
      </w:pPr>
      <w:r w:rsidRPr="00176D61">
        <w:t>4.</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6B77A0" w:rsidRDefault="006B77A0" w:rsidP="00F8386A">
      <w:pPr>
        <w:pStyle w:val="Comment"/>
      </w:pPr>
      <w:r>
        <w:br w:type="page"/>
      </w:r>
    </w:p>
    <w:p w:rsidR="00176D61" w:rsidRPr="00176D61" w:rsidRDefault="00176D61" w:rsidP="00F8386A">
      <w:pPr>
        <w:pStyle w:val="HeaderJI"/>
        <w:rPr>
          <w:sz w:val="24"/>
          <w:szCs w:val="24"/>
        </w:rPr>
      </w:pPr>
      <w:bookmarkStart w:id="2117" w:name="A1871"/>
      <w:r w:rsidRPr="00176D61">
        <w:lastRenderedPageBreak/>
        <w:t>18:73</w:t>
      </w:r>
      <w:bookmarkEnd w:id="2117"/>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F8386A">
      <w:pPr>
        <w:pStyle w:val="Comment"/>
      </w:pPr>
      <w:r>
        <w:t>6.</w:t>
      </w:r>
      <w:r>
        <w:tab/>
        <w:t>In 2015, the Committee removed the reference to Instruction G2:01 in Comment 2, and it added Comment 5.</w:t>
      </w:r>
    </w:p>
    <w:p w:rsidR="00176D61" w:rsidRPr="00176D61" w:rsidRDefault="00176D61" w:rsidP="00F8386A">
      <w:pPr>
        <w:pStyle w:val="Comment"/>
      </w:pPr>
      <w:r w:rsidRPr="00176D61">
        <w:br w:type="page"/>
      </w:r>
    </w:p>
    <w:p w:rsidR="00176D61" w:rsidRPr="006B77A0" w:rsidRDefault="00176D61" w:rsidP="00F8386A">
      <w:pPr>
        <w:pStyle w:val="HeaderJI"/>
      </w:pPr>
      <w:bookmarkStart w:id="2118" w:name="A1872"/>
      <w:r w:rsidRPr="00176D61">
        <w:lastRenderedPageBreak/>
        <w:t>18:74</w:t>
      </w:r>
      <w:bookmarkEnd w:id="2118"/>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article 42.5 of title 12; part 2 of article 80 of title 27; or any record required to be kept by article 18 of title 18; part 1 of article 42.5 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0407E2">
        <w:t>C.R.S. 2018</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Pr="00176D61" w:rsidRDefault="00176D61" w:rsidP="00F8386A">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19" w:name="A1873"/>
      <w:r w:rsidRPr="00176D61">
        <w:lastRenderedPageBreak/>
        <w:t>18:75</w:t>
      </w:r>
      <w:bookmarkEnd w:id="2119"/>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for an inspection authorized by [insert description from article 18 of title 18; part 1 of article 42.5 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0407E2">
        <w:t>C.R.S. 2018</w:t>
      </w:r>
      <w:r w:rsidRPr="00176D61">
        <w:t>.</w:t>
      </w:r>
    </w:p>
    <w:p w:rsidR="00F8386A" w:rsidRDefault="00176D61" w:rsidP="00F8386A">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6B77A0" w:rsidRDefault="006B77A0" w:rsidP="00F8386A">
      <w:pPr>
        <w:pStyle w:val="Comment"/>
        <w:rPr>
          <w:b/>
        </w:rPr>
      </w:pPr>
      <w:r>
        <w:rPr>
          <w:b/>
        </w:rPr>
        <w:br w:type="page"/>
      </w:r>
    </w:p>
    <w:p w:rsidR="00176D61" w:rsidRPr="006B77A0" w:rsidRDefault="00176D61" w:rsidP="00F8386A">
      <w:pPr>
        <w:pStyle w:val="HeaderJI"/>
      </w:pPr>
      <w:bookmarkStart w:id="2120" w:name="A1874"/>
      <w:r w:rsidRPr="00176D61">
        <w:lastRenderedPageBreak/>
        <w:t>18:76</w:t>
      </w:r>
      <w:bookmarkEnd w:id="2120"/>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0407E2">
        <w:t>C.R.S. 2018</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121" w:name="A1875"/>
      <w:r w:rsidRPr="00176D61">
        <w:lastRenderedPageBreak/>
        <w:t>18:77</w:t>
      </w:r>
      <w:bookmarkEnd w:id="2121"/>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122" w:name="A1876"/>
      <w:r w:rsidRPr="00176D61">
        <w:lastRenderedPageBreak/>
        <w:t>18:78</w:t>
      </w:r>
      <w:bookmarkEnd w:id="2122"/>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0407E2">
        <w:t>C.R.S. 2018</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23" w:name="A1877"/>
      <w:r w:rsidRPr="00176D61">
        <w:lastRenderedPageBreak/>
        <w:t>18:79</w:t>
      </w:r>
      <w:bookmarkEnd w:id="2123"/>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24" w:name="A1878"/>
      <w:r w:rsidRPr="00176D61">
        <w:lastRenderedPageBreak/>
        <w:t>18:80</w:t>
      </w:r>
      <w:bookmarkEnd w:id="2124"/>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125" w:name="A1879"/>
      <w:r w:rsidRPr="00176D61">
        <w:lastRenderedPageBreak/>
        <w:t>18:81</w:t>
      </w:r>
      <w:bookmarkEnd w:id="2125"/>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0407E2">
        <w:t>C.R.S. 2018</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0407E2">
        <w:t>C.R.S. 2018</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126" w:name="A1880"/>
      <w:r w:rsidRPr="00176D61">
        <w:lastRenderedPageBreak/>
        <w:t>18:82</w:t>
      </w:r>
      <w:bookmarkEnd w:id="2126"/>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0407E2">
        <w:t>C.R.S. 2018</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127" w:name="A1881"/>
      <w:r w:rsidRPr="00176D61">
        <w:lastRenderedPageBreak/>
        <w:t>18:83</w:t>
      </w:r>
      <w:bookmarkEnd w:id="2127"/>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0407E2">
        <w:t>C.R.S. 2018</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128" w:name="A1882"/>
      <w:r w:rsidRPr="00176D61">
        <w:lastRenderedPageBreak/>
        <w:t>18:84</w:t>
      </w:r>
      <w:bookmarkEnd w:id="2128"/>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129" w:name="A1883"/>
      <w:r w:rsidRPr="00176D61">
        <w:lastRenderedPageBreak/>
        <w:t>18:85.SP</w:t>
      </w:r>
      <w:bookmarkEnd w:id="2129"/>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0407E2">
        <w:t>C.R.S. 2018</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0" w:name="A1884"/>
      <w:r w:rsidRPr="00176D61">
        <w:lastRenderedPageBreak/>
        <w:t>18:86</w:t>
      </w:r>
      <w:bookmarkEnd w:id="2130"/>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131" w:name="A1885"/>
      <w:r w:rsidRPr="00176D61">
        <w:lastRenderedPageBreak/>
        <w:t>18:87</w:t>
      </w:r>
      <w:bookmarkEnd w:id="2131"/>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0407E2">
        <w:t>C.R.S. 2018</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2" w:name="A1886"/>
      <w:r w:rsidRPr="00176D61">
        <w:lastRenderedPageBreak/>
        <w:t>18:88</w:t>
      </w:r>
      <w:bookmarkEnd w:id="2132"/>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0407E2">
        <w:t>C.R.S. 2018</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0407E2">
        <w:t>C.R.S. 2018</w:t>
      </w:r>
      <w:r w:rsidR="00176D61" w:rsidRPr="00176D61">
        <w:t>, establishes an exemption for any person “participating as an employee, volunteer, or participant in an approved syringe exchange program created pursuant to section 25-1-520, C.R.S.”  However, the Committee has not drafted a model affirmative defense instruction.</w:t>
      </w:r>
    </w:p>
    <w:p w:rsidR="00176D61" w:rsidRPr="00176D61" w:rsidRDefault="00CD0848" w:rsidP="00C76EA1">
      <w:pPr>
        <w:pStyle w:val="Comment"/>
      </w:pPr>
      <w:r>
        <w:t>6</w:t>
      </w:r>
      <w:r w:rsidR="00176D61" w:rsidRPr="00176D61">
        <w:t>.</w:t>
      </w:r>
      <w:r w:rsidR="00176D61" w:rsidRPr="00176D61">
        <w:tab/>
        <w:t xml:space="preserve">Section 18-18-427(1), </w:t>
      </w:r>
      <w:r w:rsidR="000407E2">
        <w:t>C.R.S. 2018</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0407E2">
        <w:t>C.R.S. 2018</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defining the relevant terms and theories of criminal liability for the controlled substance offense(s).</w:t>
      </w:r>
    </w:p>
    <w:p w:rsidR="00CD0848" w:rsidRDefault="00CD0848" w:rsidP="00C76EA1">
      <w:pPr>
        <w:pStyle w:val="Comment"/>
      </w:pPr>
      <w:r>
        <w:lastRenderedPageBreak/>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3" w:name="A1887"/>
      <w:r w:rsidRPr="00176D61">
        <w:lastRenderedPageBreak/>
        <w:t>18:89</w:t>
      </w:r>
      <w:bookmarkEnd w:id="2133"/>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0407E2">
        <w:t>C.R.S. 2018</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4" w:name="A1888"/>
      <w:r w:rsidRPr="00176D61">
        <w:lastRenderedPageBreak/>
        <w:t>18:90</w:t>
      </w:r>
      <w:bookmarkEnd w:id="2134"/>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1"/>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135" w:name="Chap20"/>
      <w:bookmarkEnd w:id="2135"/>
      <w:r w:rsidRPr="00B03B93">
        <w:rPr>
          <w:rFonts w:ascii="Book Antiqua" w:hAnsi="Book Antiqua" w:cs="Courier New"/>
          <w:b/>
          <w:sz w:val="32"/>
          <w:szCs w:val="32"/>
        </w:rPr>
        <w:lastRenderedPageBreak/>
        <w:t>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AC19D1"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AC19D1"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AC19D1"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AC19D1"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AC19D1"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AC19D1"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AC19D1"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AC19D1"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AC19D1"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AC19D1"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AC19D1"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AC19D1"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AC19D1"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AC19D1"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AC19D1"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AC19D1"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AC19D1"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AC19D1"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AC19D1"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AC19D1"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AC19D1"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AC19D1"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AC19D1"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AC19D1"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AC19D1"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AC19D1"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AC19D1"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AC19D1"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AC19D1"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AC19D1"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AC19D1"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AC19D1"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AC19D1"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AC19D1"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AC19D1"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AC19D1"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AC19D1"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AC19D1"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AC19D1"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AC19D1"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AC19D1"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AC19D1"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AC19D1"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AC19D1"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AC19D1"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AC19D1"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AC19D1"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AC19D1"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AC19D1"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AC19D1"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AC19D1"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AC19D1"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AC19D1"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AC19D1"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003A725B">
        <w:rPr>
          <w:rFonts w:ascii="Book Antiqua" w:hAnsi="Book Antiqua" w:cs="Courier New"/>
        </w:rPr>
        <w:t xml:space="preserve">+ </w:t>
      </w:r>
      <w:r w:rsidR="003A725B">
        <w:rPr>
          <w:rFonts w:ascii="Book Antiqua" w:hAnsi="Book Antiqua" w:cs="Courier New"/>
          <w:bCs/>
        </w:rPr>
        <w:t>§§ 44-30-101 to -1407</w:t>
      </w:r>
      <w:r w:rsidRPr="00B03B93">
        <w:rPr>
          <w:rFonts w:ascii="Book Antiqua" w:hAnsi="Book Antiqua" w:cs="Courier New"/>
          <w:bCs/>
        </w:rPr>
        <w:t xml:space="preserve">, </w:t>
      </w:r>
      <w:r w:rsidR="000407E2">
        <w:rPr>
          <w:rFonts w:ascii="Book Antiqua" w:hAnsi="Book Antiqua" w:cs="Courier New"/>
          <w:bCs/>
        </w:rPr>
        <w:t>C.R.S. 2018</w:t>
      </w:r>
      <w:r w:rsidRPr="00B03B93">
        <w:rPr>
          <w:rFonts w:ascii="Book Antiqua" w:hAnsi="Book Antiqua" w:cs="Courier New"/>
          <w:bCs/>
        </w:rPr>
        <w:t xml:space="preserve">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w:t>
      </w:r>
      <w:r w:rsidR="00022CF1">
        <w:rPr>
          <w:rFonts w:ascii="Book Antiqua" w:hAnsi="Book Antiqua" w:cs="Courier New"/>
        </w:rPr>
        <w:t>+ §§ 44-30-601 to -605</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w:t>
      </w:r>
      <w:r w:rsidR="000407E2">
        <w:rPr>
          <w:rFonts w:ascii="Book Antiqua" w:hAnsi="Book Antiqua" w:cs="Courier New"/>
          <w:bCs/>
        </w:rPr>
        <w:t>C.R.S. 2018</w:t>
      </w:r>
      <w:r w:rsidRPr="00B03B93">
        <w:rPr>
          <w:rFonts w:ascii="Book Antiqua" w:hAnsi="Book Antiqua" w:cs="Courier New"/>
          <w:bCs/>
        </w:rPr>
        <w:t xml:space="preserve">.  The court should not ask the jury to make a finding regarding whether a defendant is a “repeating gambling offender.”  Although COLJI-Crim. 27:13, 27:14, and 27:15 (1983) defined three separate offenses of “repeating gambling offender” based on section 18-10-102(9), </w:t>
      </w:r>
      <w:r w:rsidR="000407E2">
        <w:rPr>
          <w:rFonts w:ascii="Book Antiqua" w:hAnsi="Book Antiqua" w:cs="Courier New"/>
          <w:bCs/>
        </w:rPr>
        <w:t>C.R.S. 2018</w:t>
      </w:r>
      <w:r w:rsidRPr="00B03B93">
        <w:rPr>
          <w:rFonts w:ascii="Book Antiqua" w:hAnsi="Book Antiqua" w:cs="Courier New"/>
          <w:bCs/>
        </w:rPr>
        <w:t xml:space="preserve">,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Section 18-20-115, </w:t>
      </w:r>
      <w:r w:rsidR="000407E2">
        <w:rPr>
          <w:rFonts w:ascii="Book Antiqua" w:hAnsi="Book Antiqua" w:cs="Courier New"/>
        </w:rPr>
        <w:t>C.R.S. 2018</w:t>
      </w:r>
      <w:r w:rsidRPr="00B03B93">
        <w:rPr>
          <w:rFonts w:ascii="Book Antiqua" w:hAnsi="Book Antiqua" w:cs="Courier New"/>
        </w:rPr>
        <w:t>, provides as follows: “Nothing contained in this article shall be construed to modify, amend, or otherwise affect the validity of any provisions contained in” Chapter 10, Gambling Offenses.  To the extent that this provision gives rise to any affirmative defenses, the Committee has not drafted model instructions for such defenses.</w:t>
      </w:r>
    </w:p>
    <w:p w:rsid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The Committee added this chapter in 2016.</w:t>
      </w:r>
    </w:p>
    <w:p w:rsidR="003A725B" w:rsidRPr="00B03B93" w:rsidRDefault="003A725B" w:rsidP="00B03B93">
      <w:pPr>
        <w:spacing w:after="280" w:line="240" w:lineRule="auto"/>
        <w:rPr>
          <w:rFonts w:ascii="Book Antiqua" w:hAnsi="Book Antiqua" w:cs="Courier New"/>
          <w:bCs/>
        </w:rPr>
      </w:pPr>
      <w:r>
        <w:rPr>
          <w:rFonts w:ascii="Book Antiqua" w:hAnsi="Book Antiqua" w:cs="Courier New"/>
          <w:bCs/>
        </w:rPr>
        <w:t>5.</w:t>
      </w:r>
      <w:r>
        <w:rPr>
          <w:rFonts w:ascii="Book Antiqua" w:hAnsi="Book Antiqua" w:cs="Courier New"/>
          <w:bCs/>
        </w:rPr>
        <w:tab/>
      </w:r>
      <w:r w:rsidR="00411FA9">
        <w:rPr>
          <w:rFonts w:ascii="Book Antiqua" w:hAnsi="Book Antiqua" w:cs="Courier New"/>
          <w:bCs/>
        </w:rPr>
        <w:t xml:space="preserve">+ </w:t>
      </w:r>
      <w:r>
        <w:rPr>
          <w:rFonts w:ascii="Book Antiqua" w:hAnsi="Book Antiqua" w:cs="Courier New"/>
          <w:bCs/>
        </w:rPr>
        <w:t xml:space="preserve">In 2018, the Committee modified </w:t>
      </w:r>
      <w:r w:rsidR="00022CF1">
        <w:rPr>
          <w:rFonts w:ascii="Book Antiqua" w:hAnsi="Book Antiqua" w:cs="Courier New"/>
          <w:bCs/>
        </w:rPr>
        <w:t xml:space="preserve">the </w:t>
      </w:r>
      <w:r>
        <w:rPr>
          <w:rFonts w:ascii="Book Antiqua" w:hAnsi="Book Antiqua" w:cs="Courier New"/>
          <w:bCs/>
        </w:rPr>
        <w:t xml:space="preserve">statutory citations </w:t>
      </w:r>
      <w:r w:rsidR="00022CF1">
        <w:rPr>
          <w:rFonts w:ascii="Book Antiqua" w:hAnsi="Book Antiqua" w:cs="Courier New"/>
          <w:bCs/>
        </w:rPr>
        <w:t xml:space="preserve">in Comment 1 </w:t>
      </w:r>
      <w:r>
        <w:rPr>
          <w:rFonts w:ascii="Book Antiqua" w:hAnsi="Book Antiqua" w:cs="Courier New"/>
          <w:bCs/>
        </w:rPr>
        <w:t xml:space="preserve">to conform with a legislative reorganization.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secs. 2, </w:t>
      </w:r>
      <w:r w:rsidR="00525432">
        <w:rPr>
          <w:rFonts w:ascii="Book Antiqua" w:hAnsi="Book Antiqua" w:cs="Courier New"/>
          <w:bCs/>
        </w:rPr>
        <w:t>4</w:t>
      </w:r>
      <w:r w:rsidRPr="003A725B">
        <w:rPr>
          <w:rFonts w:ascii="Book Antiqua" w:hAnsi="Book Antiqua" w:cs="Courier New"/>
          <w:bCs/>
        </w:rPr>
        <w:t>,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101 to -1407</w:t>
      </w:r>
      <w:r w:rsidRPr="003A725B">
        <w:rPr>
          <w:rFonts w:ascii="Book Antiqua" w:hAnsi="Book Antiqua" w:cs="Courier New"/>
          <w:bCs/>
        </w:rPr>
        <w:t xml:space="preserve">, 2018 Colo. Sess. Laws </w:t>
      </w:r>
      <w:r w:rsidR="00525432">
        <w:rPr>
          <w:rFonts w:ascii="Book Antiqua" w:hAnsi="Book Antiqua" w:cs="Courier New"/>
          <w:bCs/>
        </w:rPr>
        <w:t>167, 168, 237</w:t>
      </w:r>
      <w:r w:rsidR="00FE5B7D">
        <w:rPr>
          <w:rFonts w:ascii="Book Antiqua" w:hAnsi="Book Antiqua" w:cs="Courier New"/>
          <w:bCs/>
        </w:rPr>
        <w:t xml:space="preserve"> (repealing and relocating the Act)</w:t>
      </w:r>
      <w:r w:rsidR="00525432">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6" w:name="a2001"/>
      <w:bookmarkEnd w:id="2136"/>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7" w:name="a2002"/>
      <w:bookmarkEnd w:id="2137"/>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790E4B">
        <w:rPr>
          <w:rFonts w:ascii="Book Antiqua" w:hAnsi="Book Antiqua" w:cs="Courier New"/>
        </w:rPr>
        <w:t xml:space="preserve">+ § </w:t>
      </w:r>
      <w:r w:rsidR="00C77CF4">
        <w:rPr>
          <w:rFonts w:ascii="Book Antiqua" w:hAnsi="Book Antiqua" w:cs="Courier New"/>
        </w:rPr>
        <w:t>44-30-603(1)(b)</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DC0BFF" w:rsidRPr="00B03B93" w:rsidRDefault="00DC0BF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xml:space="preserve">+ In 2018, the Committee modified the </w:t>
      </w:r>
      <w:r w:rsidR="00C77CF4">
        <w:rPr>
          <w:rFonts w:ascii="Book Antiqua" w:eastAsia="Times New Roman" w:hAnsi="Book Antiqua" w:cs="Courier New"/>
        </w:rPr>
        <w:t xml:space="preserve">parenthetical </w:t>
      </w:r>
      <w:r>
        <w:rPr>
          <w:rFonts w:ascii="Book Antiqua" w:eastAsia="Times New Roman" w:hAnsi="Book Antiqua" w:cs="Courier New"/>
        </w:rPr>
        <w:t xml:space="preserve">citation in Comment 4 pursuant to a legislative </w:t>
      </w:r>
      <w:r w:rsidR="00C77CF4">
        <w:rPr>
          <w:rFonts w:ascii="Book Antiqua" w:eastAsia="Times New Roman" w:hAnsi="Book Antiqua" w:cs="Courier New"/>
        </w:rPr>
        <w:t>amendment</w:t>
      </w:r>
      <w:r>
        <w:rPr>
          <w:rFonts w:ascii="Book Antiqua" w:eastAsia="Times New Roman" w:hAnsi="Book Antiqua" w:cs="Courier New"/>
        </w:rPr>
        <w: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C77CF4">
        <w:rPr>
          <w:rFonts w:ascii="Book Antiqua" w:hAnsi="Book Antiqua" w:cs="Courier New"/>
          <w:bCs/>
        </w:rPr>
        <w:t>16</w:t>
      </w:r>
      <w:r w:rsidRPr="003A725B">
        <w:rPr>
          <w:rFonts w:ascii="Book Antiqua" w:hAnsi="Book Antiqua" w:cs="Courier New"/>
          <w:bCs/>
        </w:rPr>
        <w:t>, § </w:t>
      </w:r>
      <w:r w:rsidR="00C77CF4">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 xml:space="preserve">167, </w:t>
      </w:r>
      <w:r w:rsidR="00C77CF4">
        <w:rPr>
          <w:rFonts w:ascii="Book Antiqua" w:hAnsi="Book Antiqua" w:cs="Courier New"/>
          <w:bCs/>
        </w:rPr>
        <w:t>241</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8" w:name="a2003"/>
      <w:bookmarkEnd w:id="2138"/>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411FA9">
        <w:rPr>
          <w:rFonts w:ascii="Book Antiqua" w:hAnsi="Book Antiqua" w:cs="Courier New"/>
        </w:rPr>
        <w:t xml:space="preserve">+ </w:t>
      </w:r>
      <w:r w:rsidR="00CD6E61">
        <w:rPr>
          <w:rFonts w:ascii="Book Antiqua" w:hAnsi="Book Antiqua" w:cs="Courier New"/>
        </w:rPr>
        <w:t>§ 44-30-603(1)</w:t>
      </w:r>
      <w:r w:rsidR="00411FA9">
        <w:rPr>
          <w:rFonts w:ascii="Book Antiqua" w:hAnsi="Book Antiqua" w:cs="Courier New"/>
        </w:rPr>
        <w:t>(c)</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411FA9" w:rsidRPr="00B03B93" w:rsidRDefault="00411FA9"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In 2018, the Committee modified the parenthetical citation in Comment 4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16</w:t>
      </w:r>
      <w:r w:rsidRPr="003A725B">
        <w:rPr>
          <w:rFonts w:ascii="Book Antiqua" w:hAnsi="Book Antiqua" w:cs="Courier New"/>
          <w:bCs/>
        </w:rPr>
        <w:t>, § </w:t>
      </w:r>
      <w:r>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167, 241.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9" w:name="a2004"/>
      <w:bookmarkEnd w:id="2139"/>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0" w:name="a2005"/>
      <w:bookmarkEnd w:id="2140"/>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failed to keep books and records to substantiate the receipts, expenses, or uses resulting from limited gaming conducted under the Limited Gaming Act of 1991, as prescribed in [insert the relevant rule </w:t>
      </w:r>
      <w:r w:rsidR="00CD6E61">
        <w:rPr>
          <w:rFonts w:ascii="Book Antiqua" w:hAnsi="Book Antiqua" w:cs="Courier New"/>
        </w:rPr>
        <w:t xml:space="preserve">+ </w:t>
      </w:r>
      <w:r w:rsidRPr="00B03B93">
        <w:rPr>
          <w:rFonts w:ascii="Book Antiqua" w:hAnsi="Book Antiqua" w:cs="Courier New"/>
        </w:rPr>
        <w:t>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violated [insert the relevant provision of the Limited Gaming Act of 1991, the relevant rule </w:t>
      </w:r>
      <w:r w:rsidR="00CD6E61">
        <w:rPr>
          <w:rFonts w:ascii="Book Antiqua" w:hAnsi="Book Antiqua" w:cs="Courier New"/>
        </w:rPr>
        <w:t xml:space="preserve">+ </w:t>
      </w:r>
      <w:r w:rsidRPr="00B03B93">
        <w:rPr>
          <w:rFonts w:ascii="Book Antiqua" w:hAnsi="Book Antiqua" w:cs="Courier New"/>
        </w:rPr>
        <w:t>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w:t>
      </w:r>
      <w:r w:rsidR="007D213F">
        <w:rPr>
          <w:rFonts w:ascii="Book Antiqua" w:hAnsi="Book Antiqua" w:cs="Courier New"/>
        </w:rPr>
        <w:t>+ § 44-30-501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7D213F"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p>
    <w:p w:rsidR="00B03B93" w:rsidRPr="00B03B93" w:rsidRDefault="007D213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Pr="007D213F">
        <w:rPr>
          <w:rFonts w:ascii="Book Antiqua" w:hAnsi="Book Antiqua" w:cs="Courier New"/>
        </w:rPr>
        <w:t xml:space="preserve">+ In 2018, the Committee modified </w:t>
      </w:r>
      <w:r w:rsidR="00460583">
        <w:rPr>
          <w:rFonts w:ascii="Book Antiqua" w:hAnsi="Book Antiqua" w:cs="Courier New"/>
        </w:rPr>
        <w:t xml:space="preserve">this instruction and </w:t>
      </w:r>
      <w:r w:rsidRPr="007D213F">
        <w:rPr>
          <w:rFonts w:ascii="Book Antiqua" w:hAnsi="Book Antiqua" w:cs="Courier New"/>
        </w:rPr>
        <w:t xml:space="preserve">the statutory citation in Comment </w:t>
      </w:r>
      <w:r>
        <w:rPr>
          <w:rFonts w:ascii="Book Antiqua" w:hAnsi="Book Antiqua" w:cs="Courier New"/>
        </w:rPr>
        <w:t>3</w:t>
      </w:r>
      <w:r w:rsidRPr="007D213F">
        <w:rPr>
          <w:rFonts w:ascii="Book Antiqua" w:hAnsi="Book Antiqua" w:cs="Courier New"/>
        </w:rPr>
        <w:t xml:space="preserve"> pursuant to a legislative </w:t>
      </w:r>
      <w:r w:rsidR="00460583">
        <w:rPr>
          <w:rFonts w:ascii="Book Antiqua" w:hAnsi="Book Antiqua" w:cs="Courier New"/>
        </w:rPr>
        <w:t xml:space="preserve">amendment and </w:t>
      </w:r>
      <w:r w:rsidRPr="007D213F">
        <w:rPr>
          <w:rFonts w:ascii="Book Antiqua" w:hAnsi="Book Antiqua" w:cs="Courier New"/>
        </w:rPr>
        <w:t>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w:t>
      </w:r>
      <w:r w:rsidR="00460583">
        <w:rPr>
          <w:rFonts w:ascii="Book Antiqua" w:hAnsi="Book Antiqua" w:cs="Courier New"/>
          <w:bCs/>
        </w:rPr>
        <w:t>s</w:t>
      </w:r>
      <w:r w:rsidRPr="007D213F">
        <w:rPr>
          <w:rFonts w:ascii="Book Antiqua" w:hAnsi="Book Antiqua" w:cs="Courier New"/>
          <w:bCs/>
        </w:rPr>
        <w:t xml:space="preserve">. 2, </w:t>
      </w:r>
      <w:r w:rsidR="00460583">
        <w:rPr>
          <w:rFonts w:ascii="Book Antiqua" w:hAnsi="Book Antiqua" w:cs="Courier New"/>
          <w:bCs/>
        </w:rPr>
        <w:t>17, §</w:t>
      </w:r>
      <w:r w:rsidRPr="007D213F">
        <w:rPr>
          <w:rFonts w:ascii="Book Antiqua" w:hAnsi="Book Antiqua" w:cs="Courier New"/>
          <w:bCs/>
        </w:rPr>
        <w:t xml:space="preserve">§ 44-30-501, </w:t>
      </w:r>
      <w:r w:rsidR="00460583">
        <w:rPr>
          <w:rFonts w:ascii="Book Antiqua" w:hAnsi="Book Antiqua" w:cs="Courier New"/>
          <w:bCs/>
        </w:rPr>
        <w:t xml:space="preserve">18-20-104, </w:t>
      </w:r>
      <w:r w:rsidRPr="007D213F">
        <w:rPr>
          <w:rFonts w:ascii="Book Antiqua" w:hAnsi="Book Antiqua" w:cs="Courier New"/>
          <w:bCs/>
        </w:rPr>
        <w:t xml:space="preserve">2018 Colo. Sess. Laws 167, </w:t>
      </w:r>
      <w:r>
        <w:rPr>
          <w:rFonts w:ascii="Book Antiqua" w:hAnsi="Book Antiqua" w:cs="Courier New"/>
          <w:bCs/>
        </w:rPr>
        <w:t>184–86</w:t>
      </w:r>
      <w:r w:rsidR="00460583">
        <w:rPr>
          <w:rFonts w:ascii="Book Antiqua" w:hAnsi="Book Antiqua" w:cs="Courier New"/>
          <w:bCs/>
        </w:rPr>
        <w:t>, 241</w:t>
      </w:r>
      <w:r w:rsidRPr="007D213F">
        <w:rPr>
          <w:rFonts w:ascii="Book Antiqua" w:hAnsi="Book Antiqua" w:cs="Courier New"/>
          <w:bCs/>
        </w:rPr>
        <w:t>.</w:t>
      </w:r>
      <w:r w:rsidR="00B03B93"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1" w:name="a2006"/>
      <w:bookmarkEnd w:id="2141"/>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011410">
        <w:rPr>
          <w:rFonts w:ascii="Book Antiqua" w:hAnsi="Book Antiqua" w:cs="Courier New"/>
        </w:rPr>
        <w:t xml:space="preserve">+ </w:t>
      </w:r>
      <w:r w:rsidRPr="00B03B93">
        <w:rPr>
          <w:rFonts w:ascii="Book Antiqua" w:hAnsi="Book Antiqua" w:cs="Courier New"/>
        </w:rPr>
        <w:t>18-20-105(1)</w:t>
      </w:r>
      <w:r w:rsidR="00011410">
        <w:rPr>
          <w:rFonts w:ascii="Book Antiqua" w:hAnsi="Book Antiqua" w:cs="Courier New"/>
        </w:rPr>
        <w:t>, 44-30-803(1)(a)(I)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60583" w:rsidRPr="00B03B93" w:rsidRDefault="00460583"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Pr>
          <w:rFonts w:ascii="Book Antiqua" w:eastAsia="Times New Roman" w:hAnsi="Book Antiqua" w:cs="Courier New"/>
        </w:rPr>
        <w:t>+ In 2018, the Committee modified the statutory citation</w:t>
      </w:r>
      <w:r w:rsidR="00011410">
        <w:rPr>
          <w:rFonts w:ascii="Book Antiqua" w:eastAsia="Times New Roman" w:hAnsi="Book Antiqua" w:cs="Courier New"/>
        </w:rPr>
        <w:t>s</w:t>
      </w:r>
      <w:r>
        <w:rPr>
          <w:rFonts w:ascii="Book Antiqua" w:eastAsia="Times New Roman" w:hAnsi="Book Antiqua" w:cs="Courier New"/>
        </w:rPr>
        <w:t xml:space="preserve">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011410">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w:t>
      </w:r>
      <w:r w:rsidR="00F33B0E">
        <w:rPr>
          <w:rFonts w:ascii="Book Antiqua" w:hAnsi="Book Antiqua" w:cs="Courier New"/>
          <w:bCs/>
        </w:rPr>
        <w:t>5(1)</w:t>
      </w:r>
      <w:r w:rsidRPr="003A725B">
        <w:rPr>
          <w:rFonts w:ascii="Book Antiqua" w:hAnsi="Book Antiqua" w:cs="Courier New"/>
          <w:bCs/>
        </w:rPr>
        <w:t xml:space="preserve">, 2018 Colo. Sess. Laws </w:t>
      </w:r>
      <w:r>
        <w:rPr>
          <w:rFonts w:ascii="Book Antiqua" w:hAnsi="Book Antiqua" w:cs="Courier New"/>
          <w:bCs/>
        </w:rPr>
        <w:t>167, 241</w:t>
      </w:r>
      <w:r w:rsidR="00F33B0E">
        <w:rPr>
          <w:rFonts w:ascii="Book Antiqua" w:hAnsi="Book Antiqua" w:cs="Courier New"/>
          <w:bCs/>
        </w:rPr>
        <w:t>–42</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2" w:name="a2007"/>
      <w:bookmarkEnd w:id="2142"/>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486E7D">
        <w:rPr>
          <w:rFonts w:ascii="Book Antiqua" w:hAnsi="Book Antiqua" w:cs="Courier New"/>
        </w:rPr>
        <w:t xml:space="preserve">+ </w:t>
      </w:r>
      <w:r w:rsidRPr="00B03B93">
        <w:rPr>
          <w:rFonts w:ascii="Book Antiqua" w:hAnsi="Book Antiqua" w:cs="Courier New"/>
        </w:rPr>
        <w:t>18-20-105(1)</w:t>
      </w:r>
      <w:r w:rsidR="00486E7D">
        <w:rPr>
          <w:rFonts w:ascii="Book Antiqua" w:hAnsi="Book Antiqua" w:cs="Courier New"/>
        </w:rPr>
        <w:t>, 44-30-803(1)(a)(II)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w:t>
      </w:r>
      <w:r w:rsidR="00737985">
        <w:rPr>
          <w:rFonts w:ascii="Book Antiqua" w:hAnsi="Book Antiqua" w:cs="Courier New"/>
        </w:rPr>
        <w:t>+ § 44-30-803(1)(a)(II)</w:t>
      </w:r>
      <w:r w:rsidRPr="00B03B93">
        <w:rPr>
          <w:rFonts w:ascii="Book Antiqua" w:hAnsi="Book Antiqua" w:cs="Courier New"/>
        </w:rPr>
        <w:t>.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486E7D" w:rsidRPr="00B03B93" w:rsidRDefault="00486E7D" w:rsidP="00B03B9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citations in Comment</w:t>
      </w:r>
      <w:r w:rsidR="00737985">
        <w:rPr>
          <w:rFonts w:ascii="Book Antiqua" w:eastAsia="Times New Roman" w:hAnsi="Book Antiqua" w:cs="Courier New"/>
        </w:rPr>
        <w:t>s</w:t>
      </w:r>
      <w:r>
        <w:rPr>
          <w:rFonts w:ascii="Book Antiqua" w:eastAsia="Times New Roman" w:hAnsi="Book Antiqua" w:cs="Courier New"/>
        </w:rPr>
        <w:t xml:space="preserve"> 1 </w:t>
      </w:r>
      <w:r w:rsidR="00737985">
        <w:rPr>
          <w:rFonts w:ascii="Book Antiqua" w:eastAsia="Times New Roman" w:hAnsi="Book Antiqua" w:cs="Courier New"/>
        </w:rPr>
        <w:t xml:space="preserve">and 3 </w:t>
      </w:r>
      <w:r>
        <w:rPr>
          <w:rFonts w:ascii="Book Antiqua" w:eastAsia="Times New Roman" w:hAnsi="Book Antiqua" w:cs="Courier New"/>
        </w:rPr>
        <w:t>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3" w:name="a2008"/>
      <w:bookmarkEnd w:id="2143"/>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14732C">
        <w:rPr>
          <w:rFonts w:ascii="Book Antiqua" w:hAnsi="Book Antiqua" w:cs="Courier New"/>
        </w:rPr>
        <w:t xml:space="preserve">+ </w:t>
      </w:r>
      <w:r w:rsidRPr="00B03B93">
        <w:rPr>
          <w:rFonts w:ascii="Book Antiqua" w:hAnsi="Book Antiqua" w:cs="Courier New"/>
        </w:rPr>
        <w:t>18-20-105(1)</w:t>
      </w:r>
      <w:r w:rsidR="0014732C">
        <w:rPr>
          <w:rFonts w:ascii="Book Antiqua" w:hAnsi="Book Antiqua" w:cs="Courier New"/>
        </w:rPr>
        <w:t>, 44-30-803(1)(a)(III)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14732C" w:rsidRPr="00B03B93" w:rsidRDefault="001473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In 2018, the Committee modified the statutory citations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4" w:name="a2009"/>
      <w:bookmarkEnd w:id="2144"/>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5" w:name="a2010"/>
      <w:bookmarkEnd w:id="2145"/>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Evidence that the defendant possessed more than one of [insert the relevant devices, equipment, products, or materials described in section 18-20-109, </w:t>
      </w:r>
      <w:r w:rsidR="000407E2">
        <w:rPr>
          <w:rFonts w:ascii="Book Antiqua" w:hAnsi="Book Antiqua" w:cs="Courier New"/>
          <w:bCs/>
        </w:rPr>
        <w:t>C.R.S. 2018</w:t>
      </w:r>
      <w:r w:rsidRPr="00B03B93">
        <w:rPr>
          <w:rFonts w:ascii="Book Antiqua" w:hAnsi="Book Antiqua" w:cs="Courier New"/>
          <w:bCs/>
        </w:rPr>
        <w:t>]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xml:space="preserve">§ 18-20-109(6),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6" w:name="a2011"/>
      <w:bookmarkEnd w:id="2146"/>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54F45">
        <w:rPr>
          <w:rFonts w:ascii="Book Antiqua" w:hAnsi="Book Antiqua" w:cs="Courier New"/>
        </w:rPr>
        <w:t>+ §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25192C" w:rsidRPr="00B03B93" w:rsidRDefault="002519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sidR="00D54F45">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7" w:name="a2012"/>
      <w:bookmarkEnd w:id="2147"/>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8" w:name="a2013"/>
      <w:bookmarkEnd w:id="2148"/>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9" w:name="a2014"/>
      <w:bookmarkEnd w:id="2149"/>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0" w:name="a2015"/>
      <w:bookmarkEnd w:id="2150"/>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1" w:name="a2016"/>
      <w:bookmarkEnd w:id="2151"/>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2" w:name="a2017"/>
      <w:bookmarkEnd w:id="2152"/>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3" w:name="a2018"/>
      <w:bookmarkEnd w:id="2153"/>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4" w:name="a2019"/>
      <w:bookmarkEnd w:id="2154"/>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5" w:name="a2020"/>
      <w:bookmarkEnd w:id="2155"/>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6" w:name="a2021"/>
      <w:bookmarkEnd w:id="2156"/>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7" w:name="a2022"/>
      <w:bookmarkEnd w:id="2157"/>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a person other than a person licensed for </w:t>
      </w:r>
      <w:r w:rsidR="00E6238C">
        <w:rPr>
          <w:rFonts w:ascii="Book Antiqua" w:hAnsi="Book Antiqua" w:cs="Courier New"/>
        </w:rPr>
        <w:t xml:space="preserve">+ the </w:t>
      </w:r>
      <w:r w:rsidRPr="00B03B93">
        <w:rPr>
          <w:rFonts w:ascii="Book Antiqua" w:hAnsi="Book Antiqua" w:cs="Courier New"/>
        </w:rPr>
        <w:t xml:space="preserve">premises </w:t>
      </w:r>
      <w:r w:rsidR="00B824A2">
        <w:rPr>
          <w:rFonts w:ascii="Book Antiqua" w:hAnsi="Book Antiqua" w:cs="Courier New"/>
        </w:rPr>
        <w:t>pursuant to the Limited Gaming Act of 1991</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w:t>
      </w:r>
      <w:r w:rsidR="000407E2">
        <w:rPr>
          <w:rFonts w:ascii="Book Antiqua" w:hAnsi="Book Antiqua" w:cs="Courier New"/>
        </w:rPr>
        <w:t>C.R.S. 2018</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E6238C" w:rsidRPr="00B03B93" w:rsidRDefault="00E6238C"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Pr="007D213F">
        <w:rPr>
          <w:rFonts w:ascii="Book Antiqua" w:hAnsi="Book Antiqua" w:cs="Courier New"/>
        </w:rPr>
        <w:t xml:space="preserve">+ In 2018, the Committee </w:t>
      </w:r>
      <w:r w:rsidR="00B824A2">
        <w:rPr>
          <w:rFonts w:ascii="Book Antiqua" w:hAnsi="Book Antiqua" w:cs="Courier New"/>
        </w:rPr>
        <w:t xml:space="preserve">modified the fourth element </w:t>
      </w:r>
      <w:r>
        <w:rPr>
          <w:rFonts w:ascii="Book Antiqua" w:hAnsi="Book Antiqua" w:cs="Courier New"/>
        </w:rPr>
        <w:t>pursuant to a legislative 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w:t>
      </w:r>
      <w:r>
        <w:rPr>
          <w:rFonts w:ascii="Book Antiqua" w:hAnsi="Book Antiqua" w:cs="Courier New"/>
          <w:bCs/>
        </w:rPr>
        <w:t>20, §</w:t>
      </w:r>
      <w:r w:rsidRPr="007D213F">
        <w:rPr>
          <w:rFonts w:ascii="Book Antiqua" w:hAnsi="Book Antiqua" w:cs="Courier New"/>
          <w:bCs/>
        </w:rPr>
        <w:t> </w:t>
      </w:r>
      <w:r>
        <w:rPr>
          <w:rFonts w:ascii="Book Antiqua" w:hAnsi="Book Antiqua" w:cs="Courier New"/>
          <w:bCs/>
        </w:rPr>
        <w:t xml:space="preserve">18-20-107(1)(k), </w:t>
      </w:r>
      <w:r w:rsidRPr="007D213F">
        <w:rPr>
          <w:rFonts w:ascii="Book Antiqua" w:hAnsi="Book Antiqua" w:cs="Courier New"/>
          <w:bCs/>
        </w:rPr>
        <w:t xml:space="preserve">2018 Colo. Sess. Laws 167, </w:t>
      </w:r>
      <w:r>
        <w:rPr>
          <w:rFonts w:ascii="Book Antiqua" w:hAnsi="Book Antiqua" w:cs="Courier New"/>
          <w:bCs/>
        </w:rPr>
        <w:t>242</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8" w:name="a2023"/>
      <w:bookmarkEnd w:id="2158"/>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9" w:name="a2024"/>
      <w:bookmarkEnd w:id="2159"/>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0" w:name="a2025"/>
      <w:bookmarkEnd w:id="2160"/>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1" w:name="a2026"/>
      <w:bookmarkEnd w:id="2161"/>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2" w:name="a2027"/>
      <w:bookmarkEnd w:id="2162"/>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3" w:name="a2028"/>
      <w:bookmarkEnd w:id="2163"/>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4" w:name="a2029"/>
      <w:bookmarkEnd w:id="2164"/>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5" w:name="a2030"/>
      <w:bookmarkEnd w:id="2165"/>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6" w:name="a2031"/>
      <w:bookmarkEnd w:id="2166"/>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8C0AFE"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Default="008C0AFE" w:rsidP="00B03B93">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7" w:name="a2032"/>
      <w:bookmarkEnd w:id="2167"/>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8" w:name="a2033"/>
      <w:bookmarkEnd w:id="2168"/>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9" w:name="a2034"/>
      <w:bookmarkEnd w:id="2169"/>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0" w:name="a2035"/>
      <w:bookmarkEnd w:id="2170"/>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1" w:name="a2036"/>
      <w:bookmarkEnd w:id="2171"/>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2" w:name="a2037"/>
      <w:bookmarkEnd w:id="2172"/>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3" w:name="a2038"/>
      <w:bookmarkEnd w:id="2173"/>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4" w:name="a2039"/>
      <w:bookmarkEnd w:id="2174"/>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w:t>
      </w:r>
      <w:r w:rsidR="000407E2">
        <w:rPr>
          <w:rFonts w:ascii="Book Antiqua" w:hAnsi="Book Antiqua" w:cs="Courier New"/>
        </w:rPr>
        <w:t>C.R.S. 2018</w:t>
      </w:r>
      <w:r w:rsidRPr="00B03B93">
        <w:rPr>
          <w:rFonts w:ascii="Book Antiqua" w:hAnsi="Book Antiqua" w:cs="Courier New"/>
        </w:rPr>
        <w:t xml:space="preserve">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5" w:name="a2040"/>
      <w:bookmarkEnd w:id="2175"/>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6" w:name="a2041"/>
      <w:bookmarkEnd w:id="2176"/>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r>
      <w:r w:rsidR="003D6E0A">
        <w:rPr>
          <w:rFonts w:ascii="Book Antiqua" w:hAnsi="Book Antiqua" w:cs="Courier New"/>
        </w:rPr>
        <w:t xml:space="preserve">+ that </w:t>
      </w:r>
      <w:r w:rsidRPr="00B03B93">
        <w:rPr>
          <w:rFonts w:ascii="Book Antiqua" w:hAnsi="Book Antiqua" w:cs="Courier New"/>
        </w:rPr>
        <w:t>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3D6E0A" w:rsidRPr="00B03B93" w:rsidRDefault="003D6E0A"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w:t>
      </w:r>
      <w:r>
        <w:rPr>
          <w:rFonts w:ascii="Book Antiqua" w:hAnsi="Book Antiqua" w:cs="Courier New"/>
        </w:rPr>
        <w:t xml:space="preserve">fourth element </w:t>
      </w:r>
      <w:r w:rsidRPr="007D213F">
        <w:rPr>
          <w:rFonts w:ascii="Book Antiqua" w:hAnsi="Book Antiqua" w:cs="Courier New"/>
        </w:rPr>
        <w:t xml:space="preserve">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3</w:t>
      </w:r>
      <w:r w:rsidRPr="007D213F">
        <w:rPr>
          <w:rFonts w:ascii="Book Antiqua" w:hAnsi="Book Antiqua" w:cs="Courier New"/>
          <w:bCs/>
        </w:rPr>
        <w:t>, § </w:t>
      </w:r>
      <w:r>
        <w:rPr>
          <w:rFonts w:ascii="Book Antiqua" w:hAnsi="Book Antiqua" w:cs="Courier New"/>
          <w:bCs/>
        </w:rPr>
        <w:t>18-20-111(1), 2018 Colo. Sess. Laws 167, 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7" w:name="a2042"/>
      <w:bookmarkEnd w:id="2177"/>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8" w:name="a2043"/>
      <w:bookmarkEnd w:id="2178"/>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9" w:name="a2044"/>
      <w:bookmarkEnd w:id="2179"/>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0" w:name="a2045"/>
      <w:bookmarkEnd w:id="2180"/>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1" w:name="a2046"/>
      <w:bookmarkEnd w:id="2181"/>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120AA0">
        <w:rPr>
          <w:rFonts w:ascii="Book Antiqua" w:hAnsi="Book Antiqua" w:cs="Courier New"/>
        </w:rPr>
        <w:t>+ §§ 44-30-1001(2), 1002(1)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120AA0" w:rsidRPr="00B03B93" w:rsidRDefault="00120AA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sidR="00A612CE">
        <w:rPr>
          <w:rFonts w:ascii="Book Antiqua" w:hAnsi="Book Antiqua" w:cs="Courier New"/>
          <w:bCs/>
        </w:rPr>
        <w:t>4</w:t>
      </w:r>
      <w:r w:rsidRPr="007D213F">
        <w:rPr>
          <w:rFonts w:ascii="Book Antiqua" w:hAnsi="Book Antiqua" w:cs="Courier New"/>
          <w:bCs/>
        </w:rPr>
        <w:t>, § </w:t>
      </w:r>
      <w:r w:rsidR="00E05A3F">
        <w:rPr>
          <w:rFonts w:ascii="Book Antiqua" w:hAnsi="Book Antiqua" w:cs="Courier New"/>
          <w:bCs/>
        </w:rPr>
        <w:t>18-20-112</w:t>
      </w:r>
      <w:r>
        <w:rPr>
          <w:rFonts w:ascii="Book Antiqua" w:hAnsi="Book Antiqua" w:cs="Courier New"/>
          <w:bCs/>
        </w:rPr>
        <w:t>(1)</w:t>
      </w:r>
      <w:r w:rsidRPr="007D213F">
        <w:rPr>
          <w:rFonts w:ascii="Book Antiqua" w:hAnsi="Book Antiqua" w:cs="Courier New"/>
          <w:bCs/>
        </w:rPr>
        <w:t xml:space="preserve">, 2018 Colo. Sess. Laws 167, </w:t>
      </w:r>
      <w:r w:rsidR="00E05A3F">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2" w:name="a2047"/>
      <w:bookmarkEnd w:id="2182"/>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E05A3F">
        <w:rPr>
          <w:rFonts w:ascii="Book Antiqua" w:hAnsi="Book Antiqua" w:cs="Courier New"/>
        </w:rPr>
        <w:t>+ §§ 44-30-1001(2), 1002(1)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E05A3F" w:rsidRPr="00B03B93" w:rsidRDefault="00E05A3F" w:rsidP="00B03B9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r>
      <w:r w:rsidRPr="007D213F">
        <w:rPr>
          <w:rFonts w:ascii="Book Antiqua" w:hAnsi="Book Antiqua" w:cs="Courier New"/>
        </w:rPr>
        <w:t>+ 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4</w:t>
      </w:r>
      <w:r w:rsidRPr="007D213F">
        <w:rPr>
          <w:rFonts w:ascii="Book Antiqua" w:hAnsi="Book Antiqua" w:cs="Courier New"/>
          <w:bCs/>
        </w:rPr>
        <w:t>, § </w:t>
      </w:r>
      <w:r>
        <w:rPr>
          <w:rFonts w:ascii="Book Antiqua" w:hAnsi="Book Antiqua" w:cs="Courier New"/>
          <w:bCs/>
        </w:rPr>
        <w:t>18-20-112(1)</w:t>
      </w:r>
      <w:r w:rsidRPr="007D213F">
        <w:rPr>
          <w:rFonts w:ascii="Book Antiqua" w:hAnsi="Book Antiqua" w:cs="Courier New"/>
          <w:bCs/>
        </w:rPr>
        <w:t xml:space="preserve">, 2018 Colo. Sess. Laws 167, </w:t>
      </w:r>
      <w:r>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3" w:name="a2048"/>
      <w:bookmarkEnd w:id="2183"/>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4" w:name="a2049"/>
      <w:bookmarkEnd w:id="2184"/>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3430F0">
        <w:rPr>
          <w:rFonts w:ascii="Book Antiqua" w:hAnsi="Book Antiqua" w:cs="Courier New"/>
        </w:rPr>
        <w:t xml:space="preserve">+ </w:t>
      </w:r>
      <w:r w:rsidRPr="00B03B93">
        <w:rPr>
          <w:rFonts w:ascii="Book Antiqua" w:hAnsi="Book Antiqua" w:cs="Courier New"/>
        </w:rPr>
        <w:t>18-20-113(1)</w:t>
      </w:r>
      <w:r w:rsidR="003430F0">
        <w:rPr>
          <w:rFonts w:ascii="Book Antiqua" w:hAnsi="Book Antiqua" w:cs="Courier New"/>
        </w:rPr>
        <w:t>, 44-30-401(1)(a)</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EA3391">
        <w:rPr>
          <w:rFonts w:ascii="Book Antiqua" w:hAnsi="Book Antiqua" w:cs="Courier New"/>
        </w:rPr>
        <w:t>+ § 44-30-401(2)</w:t>
      </w:r>
      <w:r w:rsidRPr="00B03B93">
        <w:rPr>
          <w:rFonts w:ascii="Book Antiqua" w:hAnsi="Book Antiqua" w:cs="Courier New"/>
        </w:rPr>
        <w:t>.  However, the Committee has not drafted a model affirmative defense instruction.</w:t>
      </w:r>
    </w:p>
    <w:p w:rsidR="003430F0" w:rsidRPr="00B03B93" w:rsidRDefault="003430F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In 2018, the Committee modified the statutory citations in Comments 1 and 3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sidR="001E6202">
        <w:rPr>
          <w:rFonts w:ascii="Book Antiqua" w:hAnsi="Book Antiqua" w:cs="Courier New"/>
          <w:bCs/>
        </w:rPr>
        <w:t xml:space="preserve">44-30-401, </w:t>
      </w:r>
      <w:r>
        <w:rPr>
          <w:rFonts w:ascii="Book Antiqua" w:hAnsi="Book Antiqua" w:cs="Courier New"/>
          <w:bCs/>
        </w:rPr>
        <w:t>18-20-113(1)</w:t>
      </w:r>
      <w:r w:rsidR="001E6202">
        <w:rPr>
          <w:rFonts w:ascii="Book Antiqua" w:hAnsi="Book Antiqua" w:cs="Courier New"/>
          <w:bCs/>
        </w:rPr>
        <w:t xml:space="preserve">, </w:t>
      </w:r>
      <w:r w:rsidRPr="003A725B">
        <w:rPr>
          <w:rFonts w:ascii="Book Antiqua" w:hAnsi="Book Antiqua" w:cs="Courier New"/>
          <w:bCs/>
        </w:rPr>
        <w:t xml:space="preserve">2018 Colo. Sess. Laws </w:t>
      </w:r>
      <w:r>
        <w:rPr>
          <w:rFonts w:ascii="Book Antiqua" w:hAnsi="Book Antiqua" w:cs="Courier New"/>
          <w:bCs/>
        </w:rPr>
        <w:t xml:space="preserve">167, </w:t>
      </w:r>
      <w:r w:rsidR="001E6202">
        <w:rPr>
          <w:rFonts w:ascii="Book Antiqua" w:hAnsi="Book Antiqua" w:cs="Courier New"/>
          <w:bCs/>
        </w:rPr>
        <w:t xml:space="preserve">183–84, </w:t>
      </w:r>
      <w:r>
        <w:rPr>
          <w:rFonts w:ascii="Book Antiqua" w:hAnsi="Book Antiqua" w:cs="Courier New"/>
          <w:bCs/>
        </w:rPr>
        <w:t>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5" w:name="a2050"/>
      <w:bookmarkEnd w:id="2185"/>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1E6202">
        <w:rPr>
          <w:rFonts w:ascii="Book Antiqua" w:hAnsi="Book Antiqua" w:cs="Courier New"/>
        </w:rPr>
        <w:t xml:space="preserve">+ </w:t>
      </w:r>
      <w:r w:rsidRPr="00B03B93">
        <w:rPr>
          <w:rFonts w:ascii="Book Antiqua" w:hAnsi="Book Antiqua" w:cs="Courier New"/>
        </w:rPr>
        <w:t>18-20-113(1)</w:t>
      </w:r>
      <w:r w:rsidR="001E6202">
        <w:rPr>
          <w:rFonts w:ascii="Book Antiqua" w:hAnsi="Book Antiqua" w:cs="Courier New"/>
        </w:rPr>
        <w:t>, 44-30-401(1)(b)</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provides that certain division employees “may live with their families” in Gilpin County or Teller County.  </w:t>
      </w:r>
      <w:r w:rsidR="001E6202">
        <w:rPr>
          <w:rFonts w:ascii="Book Antiqua" w:hAnsi="Book Antiqua" w:cs="Courier New"/>
        </w:rPr>
        <w:t>+ § 44-30-401(1)(b)</w:t>
      </w:r>
      <w:r w:rsidRPr="00B03B93">
        <w:rPr>
          <w:rFonts w:ascii="Book Antiqua" w:hAnsi="Book Antiqua" w:cs="Courier New"/>
        </w:rPr>
        <w:t>.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D63206">
        <w:rPr>
          <w:rFonts w:ascii="Book Antiqua" w:hAnsi="Book Antiqua" w:cs="Courier New"/>
        </w:rPr>
        <w:t>+ § 44-30-401(2)</w:t>
      </w:r>
      <w:r w:rsidRPr="00B03B93">
        <w:rPr>
          <w:rFonts w:ascii="Book Antiqua" w:hAnsi="Book Antiqua" w:cs="Courier New"/>
        </w:rPr>
        <w:t>.  However, the Committee has not drafted a model affirmative defense instruction.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w:t>
      </w:r>
      <w:r w:rsidR="00D63206">
        <w:rPr>
          <w:rFonts w:ascii="Book Antiqua" w:hAnsi="Book Antiqua" w:cs="Courier New"/>
        </w:rPr>
        <w:t>+ § 44-30-401(1)(b)</w:t>
      </w:r>
      <w:r w:rsidRPr="00B03B93">
        <w:rPr>
          <w:rFonts w:ascii="Book Antiqua" w:hAnsi="Book Antiqua" w:cs="Courier New"/>
        </w:rPr>
        <w:t>.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EC0976" w:rsidRPr="00B03B93" w:rsidRDefault="00EC0976"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1E6202">
        <w:rPr>
          <w:rFonts w:ascii="Book Antiqua" w:eastAsia="Times New Roman" w:hAnsi="Book Antiqua" w:cs="Courier New"/>
        </w:rPr>
        <w:t>+ In 2018, the Committee modified the statutory citations in the Comments pursuant to a legislative amendment and reorganization.</w:t>
      </w:r>
      <w:r w:rsidR="001E6202" w:rsidRPr="00A30232">
        <w:rPr>
          <w:rFonts w:ascii="Book Antiqua" w:hAnsi="Book Antiqua" w:cs="Courier New"/>
          <w:bCs/>
        </w:rPr>
        <w:t xml:space="preserve"> </w:t>
      </w:r>
      <w:r w:rsidR="001E6202">
        <w:rPr>
          <w:rFonts w:ascii="Book Antiqua" w:hAnsi="Book Antiqua" w:cs="Courier New"/>
          <w:bCs/>
        </w:rPr>
        <w:t xml:space="preserve"> </w:t>
      </w:r>
      <w:r w:rsidR="001E6202" w:rsidRPr="003A725B">
        <w:rPr>
          <w:rFonts w:ascii="Book Antiqua" w:hAnsi="Book Antiqua" w:cs="Courier New"/>
          <w:bCs/>
          <w:i/>
        </w:rPr>
        <w:t>See</w:t>
      </w:r>
      <w:r w:rsidR="001E6202" w:rsidRPr="003A725B">
        <w:rPr>
          <w:rFonts w:ascii="Book Antiqua" w:hAnsi="Book Antiqua" w:cs="Courier New"/>
          <w:bCs/>
        </w:rPr>
        <w:t xml:space="preserve"> Ch. </w:t>
      </w:r>
      <w:r w:rsidR="001E6202">
        <w:rPr>
          <w:rFonts w:ascii="Book Antiqua" w:hAnsi="Book Antiqua" w:cs="Courier New"/>
          <w:bCs/>
        </w:rPr>
        <w:t>14</w:t>
      </w:r>
      <w:r w:rsidR="001E6202" w:rsidRPr="003A725B">
        <w:rPr>
          <w:rFonts w:ascii="Book Antiqua" w:hAnsi="Book Antiqua" w:cs="Courier New"/>
          <w:bCs/>
        </w:rPr>
        <w:t xml:space="preserve">, sec. </w:t>
      </w:r>
      <w:r w:rsidR="001E6202">
        <w:rPr>
          <w:rFonts w:ascii="Book Antiqua" w:hAnsi="Book Antiqua" w:cs="Courier New"/>
          <w:bCs/>
        </w:rPr>
        <w:t>25</w:t>
      </w:r>
      <w:r w:rsidR="001E6202" w:rsidRPr="003A725B">
        <w:rPr>
          <w:rFonts w:ascii="Book Antiqua" w:hAnsi="Book Antiqua" w:cs="Courier New"/>
          <w:bCs/>
        </w:rPr>
        <w:t xml:space="preserve">, </w:t>
      </w:r>
      <w:r w:rsidR="001E6202">
        <w:rPr>
          <w:rFonts w:ascii="Book Antiqua" w:hAnsi="Book Antiqua" w:cs="Courier New"/>
          <w:bCs/>
        </w:rPr>
        <w:t>§</w:t>
      </w:r>
      <w:r w:rsidR="001E6202" w:rsidRPr="003A725B">
        <w:rPr>
          <w:rFonts w:ascii="Book Antiqua" w:hAnsi="Book Antiqua" w:cs="Courier New"/>
          <w:bCs/>
        </w:rPr>
        <w:t>§ </w:t>
      </w:r>
      <w:r w:rsidR="001E6202">
        <w:rPr>
          <w:rFonts w:ascii="Book Antiqua" w:hAnsi="Book Antiqua" w:cs="Courier New"/>
          <w:bCs/>
        </w:rPr>
        <w:t xml:space="preserve">44-30-401, 18-20-113(1), </w:t>
      </w:r>
      <w:r w:rsidR="001E6202" w:rsidRPr="003A725B">
        <w:rPr>
          <w:rFonts w:ascii="Book Antiqua" w:hAnsi="Book Antiqua" w:cs="Courier New"/>
          <w:bCs/>
        </w:rPr>
        <w:t xml:space="preserve">2018 Colo. Sess. Laws </w:t>
      </w:r>
      <w:r w:rsidR="001E6202">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6" w:name="a2051"/>
      <w:bookmarkEnd w:id="2186"/>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from any person, corporation, association, or firm that contracted with or that offered services, supplies, materials, or equipment used by the division in the normal course of its operations, or </w:t>
      </w:r>
      <w:r w:rsidR="00193258">
        <w:rPr>
          <w:rFonts w:ascii="Book Antiqua" w:hAnsi="Book Antiqua" w:cs="Courier New"/>
        </w:rPr>
        <w:t xml:space="preserve">+ that </w:t>
      </w:r>
      <w:r w:rsidRPr="00B03B93">
        <w:rPr>
          <w:rFonts w:ascii="Book Antiqua" w:hAnsi="Book Antiqua" w:cs="Courier New"/>
        </w:rPr>
        <w:t>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8D1024">
        <w:rPr>
          <w:rFonts w:ascii="Book Antiqua" w:hAnsi="Book Antiqua" w:cs="Courier New"/>
        </w:rPr>
        <w:t xml:space="preserve">+ </w:t>
      </w:r>
      <w:r w:rsidRPr="00B03B93">
        <w:rPr>
          <w:rFonts w:ascii="Book Antiqua" w:hAnsi="Book Antiqua" w:cs="Courier New"/>
        </w:rPr>
        <w:t>18-20-113(1)</w:t>
      </w:r>
      <w:r w:rsidR="008D1024">
        <w:rPr>
          <w:rFonts w:ascii="Book Antiqua" w:hAnsi="Book Antiqua" w:cs="Courier New"/>
        </w:rPr>
        <w:t>, 44-30-401(1)(c)</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provides that this offense “shall not apply to an employee of the division acting in </w:t>
      </w:r>
      <w:r w:rsidR="008D1024">
        <w:rPr>
          <w:rFonts w:ascii="Book Antiqua" w:hAnsi="Book Antiqua" w:cs="Courier New"/>
        </w:rPr>
        <w:t xml:space="preserve">+ </w:t>
      </w:r>
      <w:r w:rsidRPr="00B03B93">
        <w:rPr>
          <w:rFonts w:ascii="Book Antiqua" w:hAnsi="Book Antiqua" w:cs="Courier New"/>
        </w:rPr>
        <w:t xml:space="preserve">his </w:t>
      </w:r>
      <w:r w:rsidR="008D1024">
        <w:rPr>
          <w:rFonts w:ascii="Book Antiqua" w:hAnsi="Book Antiqua" w:cs="Courier New"/>
        </w:rPr>
        <w:t xml:space="preserve">or her </w:t>
      </w:r>
      <w:r w:rsidRPr="00B03B93">
        <w:rPr>
          <w:rFonts w:ascii="Book Antiqua" w:hAnsi="Book Antiqua" w:cs="Courier New"/>
        </w:rPr>
        <w:t xml:space="preserve">official capacity while on duty.”  </w:t>
      </w:r>
      <w:r w:rsidR="008D1024">
        <w:rPr>
          <w:rFonts w:ascii="Book Antiqua" w:hAnsi="Book Antiqua" w:cs="Courier New"/>
        </w:rPr>
        <w:t>+ § 44-30-401(3)</w:t>
      </w:r>
      <w:r w:rsidRPr="00B03B93">
        <w:rPr>
          <w:rFonts w:ascii="Book Antiqua" w:hAnsi="Book Antiqua" w:cs="Courier New"/>
        </w:rPr>
        <w:t>.  However, the Committee has not drafted a model affirmative defense instruction.</w:t>
      </w:r>
    </w:p>
    <w:p w:rsidR="008D1024" w:rsidRPr="00B03B93" w:rsidRDefault="008D1024" w:rsidP="00B03B93">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r>
      <w:r>
        <w:rPr>
          <w:rFonts w:ascii="Book Antiqua" w:eastAsia="Times New Roman" w:hAnsi="Book Antiqua" w:cs="Courier New"/>
        </w:rPr>
        <w:t xml:space="preserve">+ In 2018, the Committee modified </w:t>
      </w:r>
      <w:r w:rsidR="004B77CC">
        <w:rPr>
          <w:rFonts w:ascii="Book Antiqua" w:eastAsia="Times New Roman" w:hAnsi="Book Antiqua" w:cs="Courier New"/>
        </w:rPr>
        <w:t xml:space="preserve">the fifth element, </w:t>
      </w:r>
      <w:r>
        <w:rPr>
          <w:rFonts w:ascii="Book Antiqua" w:eastAsia="Times New Roman" w:hAnsi="Book Antiqua" w:cs="Courier New"/>
        </w:rPr>
        <w:t xml:space="preserve">the statutory citations in Comments 1 and 4, </w:t>
      </w:r>
      <w:r w:rsidR="004B77CC">
        <w:rPr>
          <w:rFonts w:ascii="Book Antiqua" w:eastAsia="Times New Roman" w:hAnsi="Book Antiqua" w:cs="Courier New"/>
        </w:rPr>
        <w:t xml:space="preserve">and </w:t>
      </w:r>
      <w:r>
        <w:rPr>
          <w:rFonts w:ascii="Book Antiqua" w:eastAsia="Times New Roman" w:hAnsi="Book Antiqua" w:cs="Courier New"/>
        </w:rPr>
        <w:t xml:space="preserve">the quoted language in </w:t>
      </w:r>
      <w:r w:rsidR="004B77CC">
        <w:rPr>
          <w:rFonts w:ascii="Book Antiqua" w:eastAsia="Times New Roman" w:hAnsi="Book Antiqua" w:cs="Courier New"/>
        </w:rPr>
        <w:t>Comment 4</w:t>
      </w:r>
      <w:r>
        <w:rPr>
          <w:rFonts w:ascii="Book Antiqua" w:eastAsia="Times New Roman" w:hAnsi="Book Antiqua" w:cs="Courier New"/>
        </w:rPr>
        <w:t xml:space="preserve">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7" w:name="a2052"/>
      <w:bookmarkEnd w:id="2187"/>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767337">
        <w:rPr>
          <w:rFonts w:ascii="Book Antiqua" w:hAnsi="Book Antiqua" w:cs="Courier New"/>
        </w:rPr>
        <w:t xml:space="preserve">+ </w:t>
      </w:r>
      <w:r w:rsidRPr="00B03B93">
        <w:rPr>
          <w:rFonts w:ascii="Book Antiqua" w:hAnsi="Book Antiqua" w:cs="Courier New"/>
        </w:rPr>
        <w:t>18-20-113(1)</w:t>
      </w:r>
      <w:r w:rsidR="00767337">
        <w:rPr>
          <w:rFonts w:ascii="Book Antiqua" w:hAnsi="Book Antiqua" w:cs="Courier New"/>
        </w:rPr>
        <w:t>, 44-30-401(1)(d)</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provides that this offense “shall not apply to an employee of the division acting in </w:t>
      </w:r>
      <w:r w:rsidR="00193258">
        <w:rPr>
          <w:rFonts w:ascii="Book Antiqua" w:hAnsi="Book Antiqua" w:cs="Courier New"/>
        </w:rPr>
        <w:t xml:space="preserve">+ </w:t>
      </w:r>
      <w:r w:rsidRPr="00B03B93">
        <w:rPr>
          <w:rFonts w:ascii="Book Antiqua" w:hAnsi="Book Antiqua" w:cs="Courier New"/>
        </w:rPr>
        <w:t xml:space="preserve">his </w:t>
      </w:r>
      <w:r w:rsidR="00193258">
        <w:rPr>
          <w:rFonts w:ascii="Book Antiqua" w:hAnsi="Book Antiqua" w:cs="Courier New"/>
        </w:rPr>
        <w:t xml:space="preserve">or her </w:t>
      </w:r>
      <w:r w:rsidRPr="00B03B93">
        <w:rPr>
          <w:rFonts w:ascii="Book Antiqua" w:hAnsi="Book Antiqua" w:cs="Courier New"/>
        </w:rPr>
        <w:t xml:space="preserve">official capacity while on duty.”  </w:t>
      </w:r>
      <w:r w:rsidR="00193258">
        <w:rPr>
          <w:rFonts w:ascii="Book Antiqua" w:hAnsi="Book Antiqua" w:cs="Courier New"/>
        </w:rPr>
        <w:t>+ § 44-30-401(3)</w:t>
      </w:r>
      <w:r w:rsidRPr="00B03B93">
        <w:rPr>
          <w:rFonts w:ascii="Book Antiqua" w:hAnsi="Book Antiqua" w:cs="Courier New"/>
        </w:rPr>
        <w:t>.  However, the Committee has not drafted a model affirmative defense instruction.</w:t>
      </w:r>
    </w:p>
    <w:p w:rsidR="00193258" w:rsidRPr="00B03B93" w:rsidRDefault="00193258"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xml:space="preserve">+ In 2018, the Committee modified the statutory citations in Comments 1 and </w:t>
      </w:r>
      <w:r w:rsidR="00767337">
        <w:rPr>
          <w:rFonts w:ascii="Book Antiqua" w:eastAsia="Times New Roman" w:hAnsi="Book Antiqua" w:cs="Courier New"/>
        </w:rPr>
        <w:t>3</w:t>
      </w:r>
      <w:r>
        <w:rPr>
          <w:rFonts w:ascii="Book Antiqua" w:eastAsia="Times New Roman" w:hAnsi="Book Antiqua" w:cs="Courier New"/>
        </w:rPr>
        <w:t xml:space="preserve">, as well as the quoted language in Comment </w:t>
      </w:r>
      <w:r w:rsidR="00767337">
        <w:rPr>
          <w:rFonts w:ascii="Book Antiqua" w:eastAsia="Times New Roman" w:hAnsi="Book Antiqua" w:cs="Courier New"/>
        </w:rPr>
        <w:t>3</w:t>
      </w:r>
      <w:r>
        <w:rPr>
          <w:rFonts w:ascii="Book Antiqua" w:eastAsia="Times New Roman" w:hAnsi="Book Antiqua" w:cs="Courier New"/>
        </w:rPr>
        <w:t>,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8" w:name="a2053"/>
      <w:bookmarkEnd w:id="2188"/>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413FDE">
        <w:rPr>
          <w:rFonts w:ascii="Book Antiqua" w:hAnsi="Book Antiqua" w:cs="Courier New"/>
        </w:rPr>
        <w:t xml:space="preserve">+ </w:t>
      </w:r>
      <w:r w:rsidRPr="00B03B93">
        <w:rPr>
          <w:rFonts w:ascii="Book Antiqua" w:hAnsi="Book Antiqua" w:cs="Courier New"/>
        </w:rPr>
        <w:t>18-20-113(1)</w:t>
      </w:r>
      <w:r w:rsidR="00413FDE">
        <w:rPr>
          <w:rFonts w:ascii="Book Antiqua" w:hAnsi="Book Antiqua" w:cs="Courier New"/>
        </w:rPr>
        <w:t>, 44-30-401(1)(e)</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13FDE"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p>
    <w:p w:rsidR="00413FDE" w:rsidRDefault="00413FDE" w:rsidP="00B03B93">
      <w:pPr>
        <w:spacing w:after="280" w:line="240" w:lineRule="auto"/>
        <w:rPr>
          <w:rFonts w:ascii="Book Antiqua" w:hAnsi="Book Antiqua" w:cs="Courier New"/>
          <w:bCs/>
        </w:rPr>
      </w:pPr>
      <w:r>
        <w:rPr>
          <w:rFonts w:ascii="Book Antiqua" w:hAnsi="Book Antiqua" w:cs="Courier New"/>
        </w:rPr>
        <w:lastRenderedPageBreak/>
        <w:t>4.</w:t>
      </w:r>
      <w:r>
        <w:rPr>
          <w:rFonts w:ascii="Book Antiqua" w:hAnsi="Book Antiqua" w:cs="Courier New"/>
        </w:rPr>
        <w:tab/>
      </w:r>
      <w:r>
        <w:rPr>
          <w:rFonts w:ascii="Book Antiqua" w:eastAsia="Times New Roman" w:hAnsi="Book Antiqua" w:cs="Courier New"/>
        </w:rPr>
        <w:t>+ In 2018, the Committee modified the statutory citations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9" w:name="a2054"/>
      <w:bookmarkEnd w:id="2189"/>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190" w:name="Chap23"/>
      <w:bookmarkEnd w:id="2190"/>
      <w:r w:rsidRPr="002217D0">
        <w:rPr>
          <w:rFonts w:ascii="Book Antiqua" w:hAnsi="Book Antiqua" w:cs="Courier New"/>
          <w:b/>
          <w:sz w:val="32"/>
          <w:szCs w:val="32"/>
        </w:rPr>
        <w:lastRenderedPageBreak/>
        <w:t xml:space="preserve">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AC19D1"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AC19D1"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23:02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91" w:name="a2301"/>
      <w:bookmarkEnd w:id="2191"/>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w:t>
      </w:r>
      <w:r w:rsidR="000407E2">
        <w:rPr>
          <w:rFonts w:ascii="Book Antiqua" w:hAnsi="Book Antiqua" w:cs="Courier New"/>
        </w:rPr>
        <w:t>C.R.S. 2018</w:t>
      </w:r>
      <w:r w:rsidRPr="002217D0">
        <w:rPr>
          <w:rFonts w:ascii="Book Antiqua" w:hAnsi="Book Antiqua" w:cs="Courier New"/>
        </w:rPr>
        <w:t>.</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92" w:name="a2302"/>
      <w:bookmarkEnd w:id="2192"/>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w:t>
      </w:r>
      <w:r w:rsidR="000407E2">
        <w:rPr>
          <w:rFonts w:ascii="Book Antiqua" w:hAnsi="Book Antiqua" w:cs="Courier New"/>
        </w:rPr>
        <w:t>C.R.S. 2018</w:t>
      </w:r>
      <w:r w:rsidRPr="002217D0">
        <w:rPr>
          <w:rFonts w:ascii="Book Antiqua" w:hAnsi="Book Antiqua" w:cs="Courier New"/>
        </w:rPr>
        <w:t>.</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193" w:name="Chap42"/>
      <w:r w:rsidRPr="00C76EA1">
        <w:rPr>
          <w:rFonts w:ascii="Book Antiqua" w:eastAsia="Times New Roman" w:hAnsi="Book Antiqua" w:cs="Courier New"/>
          <w:b/>
          <w:sz w:val="32"/>
          <w:szCs w:val="32"/>
        </w:rPr>
        <w:lastRenderedPageBreak/>
        <w:t>CHAPTER 42</w:t>
      </w:r>
      <w:bookmarkEnd w:id="2193"/>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AC19D1"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AC19D1"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AC19D1"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AC19D1"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AC19D1"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76D61" w:rsidRPr="00C76EA1" w:rsidRDefault="00AC19D1"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AC19D1"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AC19D1"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AC19D1"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AC19D1"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AC19D1"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AC19D1"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AC19D1"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AC19D1"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Pr="00C76EA1" w:rsidRDefault="00AC19D1"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Pr="00176D61" w:rsidRDefault="00176D61" w:rsidP="00C76EA1">
      <w:pPr>
        <w:pStyle w:val="Comment"/>
      </w:pPr>
      <w:r w:rsidRPr="00176D61">
        <w:t>1.</w:t>
      </w:r>
      <w:r w:rsidRPr="00176D61">
        <w:tab/>
        <w:t>The Committee has drafted model instructions for selected motor vehicle and traffic offenses that are regularly tried to juries (either independently, or in conjunction with more serious charges</w:t>
      </w:r>
      <w:r w:rsidRPr="00176D61">
        <w:rPr>
          <w:rFonts w:ascii="Times New Roman" w:hAnsi="Times New Roman" w:cs="Times New Roman"/>
        </w:rPr>
        <w:t xml:space="preserve"> </w:t>
      </w:r>
      <w:r w:rsidRPr="00176D61">
        <w:t xml:space="preserve">that are defined in the criminal code, such as vehicular homicide and vehicular eluding).  Because Title 42 defines hundreds of other offenses for which the Committee has not prepared model instructions, the Committee recommends using the model instructions in this chapter as templates when drafting instructions for other </w:t>
      </w:r>
      <w:r w:rsidR="00540CCC">
        <w:t xml:space="preserve">vehicle or traffic </w:t>
      </w:r>
      <w:r w:rsidRPr="00176D61">
        <w:t>offenses.</w:t>
      </w:r>
    </w:p>
    <w:p w:rsidR="00176D61" w:rsidRPr="00176D61" w:rsidRDefault="00176D61" w:rsidP="00C76EA1">
      <w:pPr>
        <w:pStyle w:val="Comment"/>
      </w:pPr>
      <w:r w:rsidRPr="00176D61">
        <w:lastRenderedPageBreak/>
        <w:t>2.</w:t>
      </w:r>
      <w:r w:rsidRPr="00176D61">
        <w:tab/>
        <w:t xml:space="preserve">Determining what culpable mental state, if any, applies to a traffic offense that does not expressly designate a culpable mental state element can be complicated.  </w:t>
      </w:r>
      <w:r w:rsidRPr="00176D61">
        <w:rPr>
          <w:i/>
        </w:rPr>
        <w:t>See</w:t>
      </w:r>
      <w:r w:rsidRPr="00176D61">
        <w:t xml:space="preserve"> </w:t>
      </w:r>
      <w:r w:rsidRPr="00176D61">
        <w:rPr>
          <w:i/>
        </w:rPr>
        <w:t>People v. Manzo</w:t>
      </w:r>
      <w:r w:rsidRPr="00176D61">
        <w:t>, 144 P.3d 551, 559 (Colo. 2006)</w:t>
      </w:r>
      <w:r w:rsidR="009A51A7">
        <w:t xml:space="preserve"> </w:t>
      </w:r>
      <w:r w:rsidRPr="00176D61">
        <w:t xml:space="preserve">(“Leaving the Scene of an Accident with Serious Injury [in violation of section 42-4-1601] is a strict liability offense because the plain language of the statute does not require or imply a culpable mental state.”); </w:t>
      </w:r>
      <w:r w:rsidRPr="00176D61">
        <w:rPr>
          <w:i/>
        </w:rPr>
        <w:t>People v. Caddy</w:t>
      </w:r>
      <w:r w:rsidRPr="00176D61">
        <w:t>, 540 P.2d 1089, 1091 (</w:t>
      </w:r>
      <w:r w:rsidR="009A51A7">
        <w:t xml:space="preserve">Colo. </w:t>
      </w:r>
      <w:r w:rsidRPr="00176D61">
        <w:t>1975)</w:t>
      </w:r>
      <w:r w:rsidR="009A51A7">
        <w:t xml:space="preserve"> </w:t>
      </w:r>
      <w:r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Pr="00C76EA1">
        <w:t xml:space="preserve">this chapter does not raise the question of whether it may be appropriate to </w:t>
      </w:r>
      <w:r w:rsidRPr="00176D61">
        <w:t>impute a culpable mental state of “knowingly” to an offense that does not expressly designate a culpable mental state</w:t>
      </w:r>
      <w:r w:rsidR="0014733B">
        <w:t xml:space="preserve">.  </w:t>
      </w:r>
      <w:r w:rsidRPr="00176D61">
        <w:t xml:space="preserve">Even when a traffic offense expressly designates a culpable mental state, instructing the jury on that element may require caution.  </w:t>
      </w:r>
      <w:r w:rsidRPr="00176D61">
        <w:rPr>
          <w:i/>
        </w:rPr>
        <w:t>See</w:t>
      </w:r>
      <w:r w:rsidRPr="00176D61">
        <w:t xml:space="preserve">, </w:t>
      </w:r>
      <w:r w:rsidRPr="00176D61">
        <w:rPr>
          <w:i/>
        </w:rPr>
        <w:t>e.g</w:t>
      </w:r>
      <w:r w:rsidRPr="00176D61">
        <w:t xml:space="preserve">., </w:t>
      </w:r>
      <w:r w:rsidRPr="00176D61">
        <w:rPr>
          <w:i/>
        </w:rPr>
        <w:t>People v. Zweygardt</w:t>
      </w:r>
      <w:r w:rsidRPr="00176D61">
        <w:t xml:space="preserve">, </w:t>
      </w:r>
      <w:r w:rsidR="009A51A7">
        <w:t xml:space="preserve">2012 COA 119, ¶ 34, </w:t>
      </w:r>
      <w:r w:rsidRPr="00176D61">
        <w:t>298 P.3d 1018, 1025</w:t>
      </w:r>
      <w:r w:rsidR="009A51A7">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Pr="00176D61">
        <w:rPr>
          <w:i/>
        </w:rPr>
        <w:t>People v. Pena</w:t>
      </w:r>
      <w:r w:rsidRPr="00176D61">
        <w:t>, 962 P.2d 285, 289 (Colo. App. 1997)</w:t>
      </w:r>
      <w:r w:rsidR="009A51A7">
        <w:t xml:space="preserve"> </w:t>
      </w:r>
      <w:r w:rsidRPr="00176D61">
        <w:t xml:space="preserve">(the type of recklessness in 42-4-1401(1) is indistinguishable from the definition of “recklessly” in section 18-1-501(8), </w:t>
      </w:r>
      <w:r w:rsidR="000407E2">
        <w:t>C.R.S. 2018</w:t>
      </w:r>
      <w:r w:rsidRPr="00176D61">
        <w:t>).</w:t>
      </w:r>
    </w:p>
    <w:p w:rsidR="00176D61" w:rsidRPr="00176D61" w:rsidRDefault="00176D61" w:rsidP="00C76EA1">
      <w:pPr>
        <w:pStyle w:val="Comment"/>
        <w:rPr>
          <w:b/>
        </w:rPr>
      </w:pPr>
      <w:r w:rsidRPr="00176D61">
        <w:rPr>
          <w:b/>
        </w:rPr>
        <w:br w:type="page"/>
      </w:r>
    </w:p>
    <w:p w:rsidR="00176D61" w:rsidRPr="00176D61" w:rsidRDefault="00176D61" w:rsidP="00AE18C2">
      <w:pPr>
        <w:pStyle w:val="HeaderJI"/>
        <w:rPr>
          <w:sz w:val="24"/>
          <w:szCs w:val="24"/>
        </w:rPr>
      </w:pPr>
      <w:bookmarkStart w:id="2194" w:name="T4201"/>
      <w:r w:rsidRPr="00176D61">
        <w:lastRenderedPageBreak/>
        <w:t>42:01</w:t>
      </w:r>
      <w:bookmarkEnd w:id="2194"/>
      <w:r w:rsidRPr="00176D61">
        <w:t xml:space="preserve">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0407E2">
        <w:t>C.R.S. 2018</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176D61" w:rsidRPr="00B76F1D" w:rsidRDefault="00176D61" w:rsidP="00AE18C2">
      <w:pPr>
        <w:pStyle w:val="HeaderJI"/>
      </w:pPr>
      <w:bookmarkStart w:id="2195" w:name="T4202"/>
      <w:r w:rsidRPr="00176D61">
        <w:lastRenderedPageBreak/>
        <w:t>42:02</w:t>
      </w:r>
      <w:bookmarkEnd w:id="2195"/>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0407E2">
        <w:t>C.R.S. 2018</w:t>
      </w:r>
      <w:r w:rsidRPr="00176D61">
        <w:t>.</w:t>
      </w:r>
    </w:p>
    <w:p w:rsid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7F3AEC" w:rsidRDefault="00FC2CB1" w:rsidP="00AE18C2">
      <w:pPr>
        <w:pStyle w:val="Comment"/>
      </w:pPr>
      <w:r>
        <w:lastRenderedPageBreak/>
        <w:t>3.</w:t>
      </w:r>
      <w:r>
        <w:tab/>
      </w:r>
      <w:r w:rsidR="007F3AEC">
        <w:rPr>
          <w:i/>
        </w:rPr>
        <w:t>See</w:t>
      </w:r>
      <w:r w:rsidR="007F3AEC">
        <w:t xml:space="preserve"> § 42-2-138(1.5) (providing that driving under restraint is a class A traffic infraction rather than a misdemeanor if the restraint is “for an outstanding judgment”).</w:t>
      </w:r>
    </w:p>
    <w:p w:rsidR="007F3AEC" w:rsidRPr="007F3AEC" w:rsidRDefault="007F3AEC" w:rsidP="00AE18C2">
      <w:pPr>
        <w:pStyle w:val="Comment"/>
      </w:pPr>
      <w:r>
        <w:t>4.</w:t>
      </w:r>
      <w:r>
        <w:tab/>
        <w:t xml:space="preserve">In 2017, the Committee added Comment 3 pursuant to new legislation.  </w:t>
      </w:r>
      <w:r w:rsidRPr="001B6361">
        <w:rPr>
          <w:i/>
        </w:rPr>
        <w:t>See</w:t>
      </w:r>
      <w:r w:rsidRPr="001B6361">
        <w:t xml:space="preserve"> Ch. </w:t>
      </w:r>
      <w:r>
        <w:t>208</w:t>
      </w:r>
      <w:r w:rsidRPr="001B6361">
        <w:t>, sec. 1, § 42-</w:t>
      </w:r>
      <w:r>
        <w:t>2-138(1.5)</w:t>
      </w:r>
      <w:r w:rsidRPr="001B6361">
        <w:t xml:space="preserve">, 2017 Colo. Sess. Laws </w:t>
      </w:r>
      <w:r>
        <w:t>810</w:t>
      </w:r>
      <w:r w:rsidRPr="001B6361">
        <w:t xml:space="preserve">, </w:t>
      </w:r>
      <w:r>
        <w:t>810</w:t>
      </w:r>
      <w:r w:rsidRPr="001B6361">
        <w:t>.</w:t>
      </w:r>
    </w:p>
    <w:p w:rsidR="00176D61" w:rsidRPr="00176D61" w:rsidRDefault="00176D61" w:rsidP="00AE18C2">
      <w:pPr>
        <w:pStyle w:val="Comment"/>
      </w:pPr>
      <w:r w:rsidRPr="00176D61">
        <w:br w:type="page"/>
      </w:r>
    </w:p>
    <w:p w:rsidR="00176D61" w:rsidRPr="00B76F1D" w:rsidRDefault="00176D61" w:rsidP="00AE18C2">
      <w:pPr>
        <w:pStyle w:val="HeaderJI"/>
      </w:pPr>
      <w:bookmarkStart w:id="2196" w:name="T4203"/>
      <w:r w:rsidRPr="00176D61">
        <w:lastRenderedPageBreak/>
        <w:t>42:03</w:t>
      </w:r>
      <w:bookmarkEnd w:id="2196"/>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0407E2">
        <w:t>C.R.S. 2018</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0407E2">
        <w:t>C.R.S. 2018</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197" w:name="T4204"/>
      <w:r w:rsidRPr="00176D61">
        <w:lastRenderedPageBreak/>
        <w:t>42:04.SP</w:t>
      </w:r>
      <w:bookmarkEnd w:id="2197"/>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0407E2">
        <w:t>C.R.S. 2018</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0407E2">
        <w:t>C.R.S. 2018</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198" w:name="T4205"/>
      <w:r w:rsidRPr="00176D61">
        <w:lastRenderedPageBreak/>
        <w:t>42:05</w:t>
      </w:r>
      <w:bookmarkEnd w:id="2198"/>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Default="00176D61" w:rsidP="00583156">
      <w:pPr>
        <w:pStyle w:val="Comment"/>
      </w:pPr>
      <w:r w:rsidRPr="00176D61">
        <w:rPr>
          <w:i/>
        </w:rPr>
        <w:t>Id</w:t>
      </w:r>
      <w:r w:rsidRPr="00583156">
        <w:rPr>
          <w:i/>
        </w:rPr>
        <w:t>.</w:t>
      </w:r>
      <w:r w:rsidRPr="00176D61">
        <w:t xml:space="preserve"> at 773</w:t>
      </w:r>
      <w:r w:rsidR="007D495A">
        <w:t xml:space="preserve">; </w:t>
      </w:r>
      <w:r w:rsidR="007D495A">
        <w:rPr>
          <w:i/>
          <w:iCs/>
        </w:rPr>
        <w:t>s</w:t>
      </w:r>
      <w:r w:rsidR="007D495A" w:rsidRPr="009F767D">
        <w:rPr>
          <w:i/>
          <w:iCs/>
        </w:rPr>
        <w:t>ee</w:t>
      </w:r>
      <w:r w:rsidR="007D495A">
        <w:rPr>
          <w:i/>
          <w:iCs/>
        </w:rPr>
        <w:t xml:space="preserve"> also</w:t>
      </w:r>
      <w:r w:rsidR="007D495A" w:rsidRPr="009F767D">
        <w:t xml:space="preserve"> </w:t>
      </w:r>
      <w:r w:rsidR="007D495A" w:rsidRPr="009F767D">
        <w:rPr>
          <w:i/>
          <w:iCs/>
        </w:rPr>
        <w:t>People v. Valdez</w:t>
      </w:r>
      <w:r w:rsidR="007D495A" w:rsidRPr="009F767D">
        <w:t xml:space="preserve">, 2014 COA 125, ¶ 23, </w:t>
      </w:r>
      <w:r w:rsidR="00A43CAA">
        <w:t xml:space="preserve">411 </w:t>
      </w:r>
      <w:r w:rsidR="007D495A" w:rsidRPr="009F767D">
        <w:t xml:space="preserve">P.3d </w:t>
      </w:r>
      <w:r w:rsidR="00A43CAA">
        <w:t xml:space="preserve">94, 100 </w:t>
      </w:r>
      <w:r w:rsidR="007D495A" w:rsidRPr="009F767D">
        <w:t xml:space="preserve">(“[T]he instruction set forth in </w:t>
      </w:r>
      <w:r w:rsidR="007D495A" w:rsidRPr="009F767D">
        <w:rPr>
          <w:i/>
          <w:iCs/>
        </w:rPr>
        <w:t>VanMatre</w:t>
      </w:r>
      <w:r w:rsidR="007D495A"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7D495A" w:rsidRPr="007D495A" w:rsidRDefault="007D495A" w:rsidP="00583156">
      <w:pPr>
        <w:pStyle w:val="Comment"/>
      </w:pPr>
      <w:r>
        <w:t>5.</w:t>
      </w:r>
      <w:r>
        <w:tab/>
        <w:t xml:space="preserve">In 2017, the Committee added the citation to </w:t>
      </w:r>
      <w:r>
        <w:rPr>
          <w:i/>
        </w:rPr>
        <w:t>People v. Valdez</w:t>
      </w:r>
      <w:r>
        <w:t xml:space="preserve"> in Comment 4.</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199" w:name="T4206"/>
      <w:r w:rsidRPr="00176D61">
        <w:lastRenderedPageBreak/>
        <w:t>42:06</w:t>
      </w:r>
      <w:bookmarkEnd w:id="2199"/>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B878A6">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w:t>
      </w:r>
      <w:r w:rsidR="004359B0">
        <w:t>b</w:t>
      </w:r>
      <w:r w:rsidRPr="00176D61">
        <w:t xml:space="preserve">)(I), </w:t>
      </w:r>
      <w:r w:rsidR="000407E2">
        <w:t>C.R.S. 2018</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8E0979" w:rsidRDefault="008E0979" w:rsidP="00583156">
      <w:pPr>
        <w:pStyle w:val="Comment"/>
      </w:pPr>
      <w:r>
        <w:t>6.</w:t>
      </w:r>
      <w:r>
        <w:tab/>
        <w:t>In 2015, the Committee modified the bracketed statutory citation</w:t>
      </w:r>
      <w:r w:rsidR="00FC6712">
        <w:t xml:space="preserve"> in the seventh element</w:t>
      </w:r>
      <w:r>
        <w:t xml:space="preserve">.  </w:t>
      </w:r>
      <w:r w:rsidRPr="00C0638B">
        <w:rPr>
          <w:i/>
        </w:rPr>
        <w:t>See</w:t>
      </w:r>
      <w:r>
        <w:t xml:space="preserve"> </w:t>
      </w:r>
      <w:r w:rsidR="00C0638B">
        <w:t>Ch. 262, sec. 4, § 42-2-206, 2015 Colo. Sess. Laws 990, 996</w:t>
      </w:r>
      <w:r>
        <w:t>.</w:t>
      </w:r>
    </w:p>
    <w:p w:rsidR="00176D61" w:rsidRPr="00176D61" w:rsidRDefault="004359B0" w:rsidP="00583156">
      <w:pPr>
        <w:pStyle w:val="Comment"/>
      </w:pPr>
      <w:r>
        <w:t>7.</w:t>
      </w:r>
      <w:r>
        <w:tab/>
        <w:t>In 2017, the Committee corrected the statutory citation in Comment 1.</w:t>
      </w:r>
      <w:r w:rsidR="00176D61" w:rsidRPr="00176D61">
        <w:br w:type="page"/>
      </w:r>
    </w:p>
    <w:p w:rsidR="00176D61" w:rsidRPr="00176D61" w:rsidRDefault="00176D61" w:rsidP="00583156">
      <w:pPr>
        <w:pStyle w:val="HeaderJI"/>
        <w:rPr>
          <w:sz w:val="24"/>
          <w:szCs w:val="24"/>
        </w:rPr>
      </w:pPr>
      <w:bookmarkStart w:id="2200" w:name="T4207"/>
      <w:r w:rsidRPr="00176D61">
        <w:lastRenderedPageBreak/>
        <w:t>42:07</w:t>
      </w:r>
      <w:bookmarkEnd w:id="2200"/>
      <w:r w:rsidRPr="00176D61">
        <w:t xml:space="preserve">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201" w:name="T4208"/>
      <w:r w:rsidRPr="00176D61">
        <w:lastRenderedPageBreak/>
        <w:t>42:08.SP</w:t>
      </w:r>
      <w:bookmarkEnd w:id="2201"/>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0407E2">
        <w:t>C.R.S. 2018</w:t>
      </w:r>
      <w:r w:rsidRPr="00176D61">
        <w:t>.</w:t>
      </w:r>
    </w:p>
    <w:p w:rsidR="009A5850" w:rsidRDefault="00176D61" w:rsidP="00583156">
      <w:pPr>
        <w:pStyle w:val="Comment"/>
      </w:pPr>
      <w:r w:rsidRPr="00176D61">
        <w:t>2.</w:t>
      </w:r>
      <w:r w:rsidRPr="00176D61">
        <w:tab/>
      </w:r>
      <w:r w:rsidR="00947CF9">
        <w:t xml:space="preserve">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2" w:name="T4209"/>
      <w:r w:rsidRPr="00176D61">
        <w:lastRenderedPageBreak/>
        <w:t>42:09</w:t>
      </w:r>
      <w:bookmarkEnd w:id="2202"/>
      <w:r w:rsidRPr="00176D61">
        <w:t xml:space="preserve"> DRIVING UNDER THE INFLUENCE</w:t>
      </w:r>
    </w:p>
    <w:p w:rsidR="00176D61" w:rsidRPr="00176D61" w:rsidRDefault="00176D61" w:rsidP="00583156">
      <w:pPr>
        <w:pStyle w:val="MainText"/>
      </w:pPr>
      <w:bookmarkStart w:id="2203" w:name="_GoBack"/>
      <w:bookmarkEnd w:id="2203"/>
      <w:r w:rsidRPr="00176D61">
        <w:t xml:space="preserve">The elements of the crime </w:t>
      </w:r>
      <w:r w:rsidR="00AC19D1">
        <w:t xml:space="preserve">of </w:t>
      </w:r>
      <w:r w:rsidRPr="00176D61">
        <w:t>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under the influence of alcohol or one or more drugs, or a combination of both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xml:space="preserve">, 720 P.2d 564 (Colo. 1986), without endorsing the trial court’s instruction that enumerated five factors </w:t>
      </w:r>
      <w:r w:rsidRPr="00176D61">
        <w:lastRenderedPageBreak/>
        <w:t>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r w:rsidR="002C1E56">
        <w:t xml:space="preserve">; </w:t>
      </w:r>
      <w:r w:rsidR="002C1E56" w:rsidRPr="009F767D">
        <w:rPr>
          <w:i/>
          <w:iCs/>
        </w:rPr>
        <w:t>People v. Valdez</w:t>
      </w:r>
      <w:r w:rsidR="002C1E56" w:rsidRPr="009F767D">
        <w:t xml:space="preserve">, 2014 COA 125, ¶ 23, </w:t>
      </w:r>
      <w:r w:rsidR="00A43CAA">
        <w:t xml:space="preserve">411 </w:t>
      </w:r>
      <w:r w:rsidR="002C1E56" w:rsidRPr="009F767D">
        <w:t xml:space="preserve">P.3d </w:t>
      </w:r>
      <w:r w:rsidR="00A43CAA">
        <w:t xml:space="preserve">94, 100 </w:t>
      </w:r>
      <w:r w:rsidR="002C1E56" w:rsidRPr="009F767D">
        <w:t xml:space="preserve">(“[T]he instruction set forth in </w:t>
      </w:r>
      <w:r w:rsidR="002C1E56" w:rsidRPr="009F767D">
        <w:rPr>
          <w:i/>
          <w:iCs/>
        </w:rPr>
        <w:t>VanMatre</w:t>
      </w:r>
      <w:r w:rsidR="002C1E56"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2C1E56" w:rsidRDefault="002C1E56" w:rsidP="00583156">
      <w:pPr>
        <w:pStyle w:val="Comment"/>
      </w:pPr>
      <w:r>
        <w:t>4.</w:t>
      </w:r>
      <w:r>
        <w:tab/>
      </w:r>
      <w:r w:rsidRPr="009F767D">
        <w:rPr>
          <w:i/>
          <w:iCs/>
        </w:rPr>
        <w:t>See</w:t>
      </w:r>
      <w:r w:rsidRPr="009F767D">
        <w:t xml:space="preserve"> </w:t>
      </w:r>
      <w:r w:rsidRPr="009F767D">
        <w:rPr>
          <w:i/>
          <w:iCs/>
        </w:rPr>
        <w:t>Reyna-Abarca v. People</w:t>
      </w:r>
      <w:r w:rsidRPr="009F767D">
        <w:t>, 2017 CO 15, ¶ 69, 390 P.3d 816, 827 (concluding that DUI is a lesser-included offense of vehicular assault-DUI and vehicular homicide-DUI)</w:t>
      </w:r>
      <w:r>
        <w:t>.</w:t>
      </w:r>
    </w:p>
    <w:p w:rsidR="00A75F1C" w:rsidRPr="00D113C4" w:rsidRDefault="00A75F1C" w:rsidP="00583156">
      <w:pPr>
        <w:pStyle w:val="Comment"/>
      </w:pPr>
      <w:r>
        <w:t>5.</w:t>
      </w:r>
      <w:r>
        <w:tab/>
        <w:t xml:space="preserve">+ In 2015, </w:t>
      </w:r>
      <w:r w:rsidR="00D113C4">
        <w:t xml:space="preserve">the General Assembly created felony penalties for repeat DUI offenders.  </w:t>
      </w:r>
      <w:r>
        <w:rPr>
          <w:i/>
        </w:rPr>
        <w:t>See</w:t>
      </w:r>
      <w:r>
        <w:t xml:space="preserve"> Ch. 262, sec. 1, § 42-4-1301(1)(a), 2015 Colo. Sess. Laws 990, 990</w:t>
      </w:r>
      <w:r w:rsidR="00D113C4">
        <w:t xml:space="preserve">.  Because such a determination does not require jury fact-finding, </w:t>
      </w:r>
      <w:r w:rsidR="00D113C4">
        <w:rPr>
          <w:i/>
        </w:rPr>
        <w:t>see</w:t>
      </w:r>
      <w:r w:rsidR="00D113C4">
        <w:t xml:space="preserve"> </w:t>
      </w:r>
      <w:r w:rsidR="00D113C4" w:rsidRPr="00CC3E29">
        <w:rPr>
          <w:i/>
        </w:rPr>
        <w:t>Misenhelter v. People</w:t>
      </w:r>
      <w:r w:rsidR="00D113C4" w:rsidRPr="00CC3E29">
        <w:t>, 234 P.3d 657, 660 (Colo. 2010) (</w:t>
      </w:r>
      <w:r w:rsidR="00D113C4">
        <w:t>noting that the U.S. Supreme Court “</w:t>
      </w:r>
      <w:r w:rsidR="00D113C4" w:rsidRPr="00D113C4">
        <w:t>has now firmly established that the fact of a prior conviction is specifically exempted and need not be proven to a jury beyond a reasonable doubt</w:t>
      </w:r>
      <w:r w:rsidR="00D113C4">
        <w:t>”), the Committee has not created a separate interrogatory.</w:t>
      </w:r>
    </w:p>
    <w:p w:rsidR="002C1E56" w:rsidRDefault="00AB2AC0" w:rsidP="00583156">
      <w:pPr>
        <w:pStyle w:val="Comment"/>
      </w:pPr>
      <w:r>
        <w:t>6</w:t>
      </w:r>
      <w:r w:rsidR="002C1E56">
        <w:t>.</w:t>
      </w:r>
      <w:r w:rsidR="002C1E56">
        <w:tab/>
        <w:t xml:space="preserve">In 2017, the Committee added the citation to </w:t>
      </w:r>
      <w:r w:rsidR="002C1E56">
        <w:rPr>
          <w:i/>
        </w:rPr>
        <w:t>People v. Valdez</w:t>
      </w:r>
      <w:r w:rsidR="002C1E56">
        <w:t xml:space="preserve"> in Comment 3, and it also added Comment 4.</w:t>
      </w:r>
    </w:p>
    <w:p w:rsidR="00A75F1C" w:rsidRPr="002C1E56" w:rsidRDefault="00A75F1C" w:rsidP="00583156">
      <w:pPr>
        <w:pStyle w:val="Comment"/>
      </w:pPr>
      <w:r>
        <w:t>7.</w:t>
      </w:r>
      <w:r>
        <w:tab/>
        <w:t>+ In 2018, the Committee added Comment 5 and renumbered the subsequent comment.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4" w:name="T4210"/>
      <w:r w:rsidRPr="00176D61">
        <w:lastRenderedPageBreak/>
        <w:t>42:10</w:t>
      </w:r>
      <w:bookmarkEnd w:id="2204"/>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impaired by alcohol or by one or more drugs, or by a combination of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176D61" w:rsidRPr="00176D61" w:rsidRDefault="00176D61" w:rsidP="00583156">
      <w:pPr>
        <w:pStyle w:val="Comment"/>
      </w:pPr>
      <w:r w:rsidRPr="00176D61">
        <w:br w:type="page"/>
      </w:r>
    </w:p>
    <w:p w:rsidR="00176D61" w:rsidRPr="00176D61" w:rsidRDefault="00176D61" w:rsidP="00583156">
      <w:pPr>
        <w:pStyle w:val="HeaderJI"/>
      </w:pPr>
      <w:bookmarkStart w:id="2205" w:name="T4211"/>
      <w:r w:rsidRPr="00176D61">
        <w:lastRenderedPageBreak/>
        <w:t>42:11.SP</w:t>
      </w:r>
      <w:bookmarkEnd w:id="2205"/>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00B878A6">
        <w:t>)–(</w:t>
      </w:r>
      <w:r w:rsidRPr="00176D61">
        <w:t xml:space="preserve">III), </w:t>
      </w:r>
      <w:r w:rsidR="000407E2">
        <w:t>C.R.S. 2018</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0407E2">
        <w:t>C.R.S. 2018</w:t>
      </w:r>
      <w:r w:rsidR="001D604E">
        <w:t xml:space="preserve"> (</w:t>
      </w:r>
      <w:r w:rsidRPr="00176D61">
        <w:t xml:space="preserve">stating that the B.A.C. “may be considered with other competent evidence”); § 18-3-205(2)(b), </w:t>
      </w:r>
      <w:r w:rsidR="000407E2">
        <w:t>C.R.S. 2018</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206" w:name="T4212"/>
      <w:r w:rsidRPr="00176D61">
        <w:lastRenderedPageBreak/>
        <w:t>42:12.SP</w:t>
      </w:r>
      <w:bookmarkEnd w:id="2206"/>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0407E2">
        <w:t>C.R.S. 2018</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7" w:name="T4213"/>
      <w:r w:rsidRPr="00176D61">
        <w:lastRenderedPageBreak/>
        <w:t>42:13</w:t>
      </w:r>
      <w:bookmarkEnd w:id="2207"/>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8" w:name="T4214"/>
      <w:r w:rsidRPr="00176D61">
        <w:lastRenderedPageBreak/>
        <w:t>42:14</w:t>
      </w:r>
      <w:bookmarkEnd w:id="2208"/>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bicycle] [low-power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P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0407E2">
        <w:t>C.R.S. 2018</w:t>
      </w:r>
      <w:r w:rsidRPr="00176D61">
        <w:t>).</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209" w:name="T4215"/>
      <w:r w:rsidRPr="00176D61">
        <w:lastRenderedPageBreak/>
        <w:t>42:15</w:t>
      </w:r>
      <w:bookmarkEnd w:id="2209"/>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bicycle] [low-power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w:t>
      </w:r>
      <w:r w:rsidRPr="00176D61">
        <w:lastRenderedPageBreak/>
        <w:t>a reasonable person would exercise and fails to perceive a substantial and unjustified risk that a result will occur or that a circumstance exists, has necessarily acted without due regard for safety.”).</w:t>
      </w:r>
    </w:p>
    <w:p w:rsidR="00176D61" w:rsidRPr="00176D61" w:rsidRDefault="00176D61" w:rsidP="00583156">
      <w:pPr>
        <w:pStyle w:val="Comment"/>
      </w:pPr>
      <w:r w:rsidRPr="00176D61">
        <w:br w:type="page"/>
      </w:r>
    </w:p>
    <w:p w:rsidR="00176D61" w:rsidRPr="00F06EFA" w:rsidRDefault="00176D61" w:rsidP="00583156">
      <w:pPr>
        <w:pStyle w:val="HeaderJI"/>
      </w:pPr>
      <w:bookmarkStart w:id="2210" w:name="T4216"/>
      <w:r w:rsidRPr="00176D61">
        <w:lastRenderedPageBreak/>
        <w:t>42:16.INT</w:t>
      </w:r>
      <w:bookmarkEnd w:id="2210"/>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42-4-1402(2)(b),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176D61" w:rsidRPr="00176D61" w:rsidRDefault="00176D61" w:rsidP="00583156">
      <w:pPr>
        <w:pStyle w:val="Comment"/>
      </w:pPr>
      <w:r w:rsidRPr="00176D61">
        <w:br w:type="page"/>
      </w:r>
    </w:p>
    <w:p w:rsidR="00176D61" w:rsidRPr="0064099D" w:rsidRDefault="00176D61" w:rsidP="003C35A4">
      <w:pPr>
        <w:pStyle w:val="HeaderJI"/>
      </w:pPr>
      <w:bookmarkStart w:id="2211" w:name="T4217"/>
      <w:r w:rsidRPr="00176D61">
        <w:lastRenderedPageBreak/>
        <w:t>42:17.INT</w:t>
      </w:r>
      <w:bookmarkEnd w:id="2211"/>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42-4-1402(2)(c), </w:t>
      </w:r>
      <w:r w:rsidR="000407E2">
        <w:t>C.R.S. 2018</w:t>
      </w:r>
      <w:r w:rsidRPr="00176D61">
        <w:t>.</w:t>
      </w:r>
    </w:p>
    <w:p w:rsidR="00176D61" w:rsidRP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212" w:name="T4218"/>
      <w:r w:rsidRPr="00176D61">
        <w:lastRenderedPageBreak/>
        <w:t>42:18</w:t>
      </w:r>
      <w:bookmarkEnd w:id="2212"/>
      <w:r w:rsidRPr="00176D61">
        <w:t xml:space="preserve">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213" w:name="T4219"/>
      <w:r w:rsidRPr="00176D61">
        <w:lastRenderedPageBreak/>
        <w:t>42:19.SP</w:t>
      </w:r>
      <w:bookmarkEnd w:id="2213"/>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0407E2">
        <w:t>C.R.S. 2018</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214" w:name="T4220"/>
      <w:r w:rsidRPr="00176D61">
        <w:lastRenderedPageBreak/>
        <w:t>42:20</w:t>
      </w:r>
      <w:bookmarkEnd w:id="2214"/>
      <w:r w:rsidR="00BC5084">
        <w:t xml:space="preserve"> ELUDING OR ATTEMPTING TO </w:t>
      </w:r>
      <w:r w:rsidRPr="00176D61">
        <w:t xml:space="preserve">ELUDE A POLICE OFFICER </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Pr="00176D61"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C5084" w:rsidRDefault="00BC5084" w:rsidP="00610D81">
      <w:pPr>
        <w:pStyle w:val="Comment"/>
      </w:pPr>
      <w:r>
        <w:br w:type="page"/>
      </w:r>
    </w:p>
    <w:p w:rsidR="00176D61" w:rsidRPr="00BC5084" w:rsidRDefault="00176D61" w:rsidP="00610D81">
      <w:pPr>
        <w:pStyle w:val="HeaderJI"/>
      </w:pPr>
      <w:bookmarkStart w:id="2215" w:name="T4221"/>
      <w:r w:rsidRPr="00176D61">
        <w:lastRenderedPageBreak/>
        <w:t>42:21</w:t>
      </w:r>
      <w:bookmarkEnd w:id="2215"/>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216" w:name="T4222"/>
      <w:r w:rsidRPr="00176D61">
        <w:lastRenderedPageBreak/>
        <w:t>42:22.SP</w:t>
      </w:r>
      <w:bookmarkEnd w:id="2216"/>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0407E2">
        <w:t>C.R.S. 2018</w:t>
      </w:r>
      <w:r w:rsidRPr="00176D61">
        <w:rPr>
          <w:i/>
        </w:rPr>
        <w:t xml:space="preserve">; </w:t>
      </w:r>
      <w:r w:rsidRPr="00176D61">
        <w:t xml:space="preserve">§ 42-4-1603(1), (2), </w:t>
      </w:r>
      <w:r w:rsidR="000407E2">
        <w:t>C.R.S. 2018</w:t>
      </w:r>
      <w:r w:rsidR="001D604E">
        <w:t xml:space="preserve"> (</w:t>
      </w:r>
      <w:r w:rsidRPr="00176D61">
        <w:t xml:space="preserve">incorporating section 42-4-1606(1), </w:t>
      </w:r>
      <w:r w:rsidR="000407E2">
        <w:t>C.R.S. 2018</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217" w:name="T4223"/>
      <w:r w:rsidRPr="00176D61">
        <w:lastRenderedPageBreak/>
        <w:t>42:23.INT</w:t>
      </w:r>
      <w:bookmarkEnd w:id="2217"/>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00CF12D1">
        <w:t>)–(</w:t>
      </w:r>
      <w:r w:rsidRPr="00176D61">
        <w:t xml:space="preserve">c), </w:t>
      </w:r>
      <w:r w:rsidR="000407E2">
        <w:t>C.R.S. 2018</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218" w:name="T4224"/>
      <w:r w:rsidRPr="00176D61">
        <w:lastRenderedPageBreak/>
        <w:t>42:24</w:t>
      </w:r>
      <w:bookmarkEnd w:id="2218"/>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219" w:name="T4225"/>
      <w:r w:rsidRPr="00176D61">
        <w:lastRenderedPageBreak/>
        <w:t>42:25.SP</w:t>
      </w:r>
      <w:bookmarkEnd w:id="2219"/>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0407E2">
        <w:t>C.R.S. 2018</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220" w:name="T4226"/>
      <w:r w:rsidRPr="00176D61">
        <w:lastRenderedPageBreak/>
        <w:t>42:26</w:t>
      </w:r>
      <w:bookmarkEnd w:id="2220"/>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0407E2">
        <w:t>C.R.S. 2018</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221" w:name="T4227"/>
      <w:r w:rsidRPr="00176D61">
        <w:lastRenderedPageBreak/>
        <w:t>42:27</w:t>
      </w:r>
      <w:bookmarkEnd w:id="2221"/>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0407E2">
        <w:t>C.R.S. 2018</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Pr="00176D61" w:rsidRDefault="00176D61" w:rsidP="00610D81">
      <w:pPr>
        <w:pStyle w:val="Comment"/>
      </w:pPr>
      <w:r w:rsidRPr="00176D61">
        <w:t>3.</w:t>
      </w:r>
      <w:r w:rsidRPr="00176D61">
        <w:tab/>
        <w:t xml:space="preserve">The terms “fixture” and “traffic control device” are not defined in section 42-1-102, </w:t>
      </w:r>
      <w:r w:rsidR="000407E2">
        <w:t>C.R.S. 2018</w:t>
      </w:r>
      <w:r w:rsidRPr="00176D61">
        <w:t>.</w:t>
      </w:r>
    </w:p>
    <w:sectPr w:rsidR="007800B5" w:rsidRPr="00176D61" w:rsidSect="00176D61">
      <w:footerReference w:type="default" r:id="rId52"/>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9D1" w:rsidRDefault="00AC19D1" w:rsidP="00CA394A">
      <w:pPr>
        <w:spacing w:line="240" w:lineRule="auto"/>
      </w:pPr>
      <w:r>
        <w:separator/>
      </w:r>
    </w:p>
  </w:endnote>
  <w:endnote w:type="continuationSeparator" w:id="0">
    <w:p w:rsidR="00AC19D1" w:rsidRDefault="00AC19D1"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0938"/>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AC19D1" w:rsidRDefault="00AC19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1542</w:t>
    </w:r>
    <w:r>
      <w:rPr>
        <w:noProof/>
      </w:rPr>
      <w:fldChar w:fldCharType="end"/>
    </w:r>
  </w:p>
  <w:p w:rsidR="00AC19D1" w:rsidRDefault="00AC19D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1557</w:t>
    </w:r>
    <w:r>
      <w:rPr>
        <w:noProof/>
      </w:rPr>
      <w:fldChar w:fldCharType="end"/>
    </w:r>
  </w:p>
  <w:p w:rsidR="00AC19D1" w:rsidRDefault="00AC19D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1578</w:t>
    </w:r>
    <w:r>
      <w:rPr>
        <w:noProof/>
      </w:rPr>
      <w:fldChar w:fldCharType="end"/>
    </w:r>
  </w:p>
  <w:p w:rsidR="00AC19D1" w:rsidRDefault="00AC19D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21198"/>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1600</w:t>
        </w:r>
        <w:r>
          <w:rPr>
            <w:noProof/>
          </w:rPr>
          <w:fldChar w:fldCharType="end"/>
        </w:r>
      </w:p>
    </w:sdtContent>
  </w:sdt>
  <w:p w:rsidR="00AC19D1" w:rsidRDefault="00AC19D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91532"/>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1680</w:t>
        </w:r>
        <w:r>
          <w:rPr>
            <w:noProof/>
          </w:rPr>
          <w:fldChar w:fldCharType="end"/>
        </w:r>
      </w:p>
    </w:sdtContent>
  </w:sdt>
  <w:p w:rsidR="00AC19D1" w:rsidRDefault="00AC19D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23210"/>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1720</w:t>
        </w:r>
        <w:r>
          <w:rPr>
            <w:noProof/>
          </w:rPr>
          <w:fldChar w:fldCharType="end"/>
        </w:r>
      </w:p>
    </w:sdtContent>
  </w:sdt>
  <w:p w:rsidR="00AC19D1" w:rsidRDefault="00AC19D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1968</w:t>
    </w:r>
    <w:r>
      <w:rPr>
        <w:noProof/>
      </w:rPr>
      <w:fldChar w:fldCharType="end"/>
    </w:r>
  </w:p>
  <w:p w:rsidR="00AC19D1" w:rsidRDefault="00AC19D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1997</w:t>
    </w:r>
    <w:r>
      <w:rPr>
        <w:noProof/>
      </w:rPr>
      <w:fldChar w:fldCharType="end"/>
    </w:r>
  </w:p>
  <w:p w:rsidR="00AC19D1" w:rsidRDefault="00AC19D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2020</w:t>
    </w:r>
    <w:r>
      <w:rPr>
        <w:noProof/>
      </w:rPr>
      <w:fldChar w:fldCharType="end"/>
    </w:r>
  </w:p>
  <w:p w:rsidR="00AC19D1" w:rsidRDefault="00AC19D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2051</w:t>
    </w:r>
    <w:r>
      <w:rPr>
        <w:noProof/>
      </w:rPr>
      <w:fldChar w:fldCharType="end"/>
    </w:r>
  </w:p>
  <w:p w:rsidR="00AC19D1" w:rsidRDefault="00AC1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44925"/>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168</w:t>
        </w:r>
        <w:r>
          <w:rPr>
            <w:noProof/>
          </w:rPr>
          <w:fldChar w:fldCharType="end"/>
        </w:r>
      </w:p>
    </w:sdtContent>
  </w:sdt>
  <w:p w:rsidR="00AC19D1" w:rsidRDefault="00AC19D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44297"/>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2063</w:t>
        </w:r>
        <w:r>
          <w:rPr>
            <w:noProof/>
          </w:rPr>
          <w:fldChar w:fldCharType="end"/>
        </w:r>
      </w:p>
    </w:sdtContent>
  </w:sdt>
  <w:p w:rsidR="00AC19D1" w:rsidRDefault="00AC19D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57793"/>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2123</w:t>
        </w:r>
        <w:r>
          <w:rPr>
            <w:noProof/>
          </w:rPr>
          <w:fldChar w:fldCharType="end"/>
        </w:r>
      </w:p>
    </w:sdtContent>
  </w:sdt>
  <w:p w:rsidR="00AC19D1" w:rsidRDefault="00AC19D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565264"/>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2127</w:t>
        </w:r>
        <w:r>
          <w:rPr>
            <w:noProof/>
          </w:rPr>
          <w:fldChar w:fldCharType="end"/>
        </w:r>
      </w:p>
    </w:sdtContent>
  </w:sdt>
  <w:p w:rsidR="00AC19D1" w:rsidRDefault="00AC19D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993515"/>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2141</w:t>
        </w:r>
        <w:r>
          <w:rPr>
            <w:noProof/>
          </w:rPr>
          <w:fldChar w:fldCharType="end"/>
        </w:r>
      </w:p>
    </w:sdtContent>
  </w:sdt>
  <w:p w:rsidR="00AC19D1" w:rsidRDefault="00AC19D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998019"/>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2185</w:t>
        </w:r>
        <w:r>
          <w:rPr>
            <w:noProof/>
          </w:rPr>
          <w:fldChar w:fldCharType="end"/>
        </w:r>
      </w:p>
    </w:sdtContent>
  </w:sdt>
  <w:p w:rsidR="00AC19D1" w:rsidRDefault="00AC19D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98996"/>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2210</w:t>
        </w:r>
        <w:r>
          <w:rPr>
            <w:noProof/>
          </w:rPr>
          <w:fldChar w:fldCharType="end"/>
        </w:r>
      </w:p>
    </w:sdtContent>
  </w:sdt>
  <w:p w:rsidR="00AC19D1" w:rsidRDefault="00AC19D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170138"/>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2221</w:t>
        </w:r>
        <w:r>
          <w:rPr>
            <w:noProof/>
          </w:rPr>
          <w:fldChar w:fldCharType="end"/>
        </w:r>
      </w:p>
    </w:sdtContent>
  </w:sdt>
  <w:p w:rsidR="00AC19D1" w:rsidRDefault="00AC19D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84882"/>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2262</w:t>
        </w:r>
        <w:r>
          <w:rPr>
            <w:noProof/>
          </w:rPr>
          <w:fldChar w:fldCharType="end"/>
        </w:r>
      </w:p>
    </w:sdtContent>
  </w:sdt>
  <w:p w:rsidR="00AC19D1" w:rsidRDefault="00AC19D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192719"/>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2337</w:t>
        </w:r>
        <w:r>
          <w:rPr>
            <w:noProof/>
          </w:rPr>
          <w:fldChar w:fldCharType="end"/>
        </w:r>
      </w:p>
    </w:sdtContent>
  </w:sdt>
  <w:p w:rsidR="00AC19D1" w:rsidRDefault="00AC19D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27391"/>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2441</w:t>
        </w:r>
        <w:r>
          <w:rPr>
            <w:noProof/>
          </w:rPr>
          <w:fldChar w:fldCharType="end"/>
        </w:r>
      </w:p>
    </w:sdtContent>
  </w:sdt>
  <w:p w:rsidR="00AC19D1" w:rsidRDefault="00AC19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184</w:t>
    </w:r>
    <w:r>
      <w:rPr>
        <w:noProof/>
      </w:rPr>
      <w:fldChar w:fldCharType="end"/>
    </w:r>
  </w:p>
  <w:p w:rsidR="00AC19D1" w:rsidRDefault="00AC19D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852475"/>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2451</w:t>
        </w:r>
        <w:r>
          <w:rPr>
            <w:noProof/>
          </w:rPr>
          <w:fldChar w:fldCharType="end"/>
        </w:r>
      </w:p>
    </w:sdtContent>
  </w:sdt>
  <w:p w:rsidR="00AC19D1" w:rsidRDefault="00AC19D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392667"/>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2485</w:t>
        </w:r>
        <w:r>
          <w:rPr>
            <w:noProof/>
          </w:rPr>
          <w:fldChar w:fldCharType="end"/>
        </w:r>
      </w:p>
    </w:sdtContent>
  </w:sdt>
  <w:p w:rsidR="00AC19D1" w:rsidRDefault="00AC19D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92619"/>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2513</w:t>
        </w:r>
        <w:r>
          <w:rPr>
            <w:noProof/>
          </w:rPr>
          <w:fldChar w:fldCharType="end"/>
        </w:r>
      </w:p>
    </w:sdtContent>
  </w:sdt>
  <w:p w:rsidR="00AC19D1" w:rsidRDefault="00AC19D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90268"/>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2520</w:t>
        </w:r>
        <w:r>
          <w:rPr>
            <w:noProof/>
          </w:rPr>
          <w:fldChar w:fldCharType="end"/>
        </w:r>
      </w:p>
    </w:sdtContent>
  </w:sdt>
  <w:p w:rsidR="00AC19D1" w:rsidRDefault="00AC19D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170462"/>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2650</w:t>
        </w:r>
        <w:r>
          <w:rPr>
            <w:noProof/>
          </w:rPr>
          <w:fldChar w:fldCharType="end"/>
        </w:r>
      </w:p>
    </w:sdtContent>
  </w:sdt>
  <w:p w:rsidR="00AC19D1" w:rsidRDefault="00AC19D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01922"/>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2781</w:t>
        </w:r>
        <w:r>
          <w:rPr>
            <w:noProof/>
          </w:rPr>
          <w:fldChar w:fldCharType="end"/>
        </w:r>
      </w:p>
    </w:sdtContent>
  </w:sdt>
  <w:p w:rsidR="00AC19D1" w:rsidRDefault="00AC19D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65706"/>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2889</w:t>
        </w:r>
        <w:r>
          <w:rPr>
            <w:noProof/>
          </w:rPr>
          <w:fldChar w:fldCharType="end"/>
        </w:r>
      </w:p>
    </w:sdtContent>
  </w:sdt>
  <w:p w:rsidR="00AC19D1" w:rsidRDefault="00AC19D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899364"/>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3081</w:t>
        </w:r>
        <w:r>
          <w:rPr>
            <w:noProof/>
          </w:rPr>
          <w:fldChar w:fldCharType="end"/>
        </w:r>
      </w:p>
    </w:sdtContent>
  </w:sdt>
  <w:p w:rsidR="00AC19D1" w:rsidRDefault="00AC19D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847330"/>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3386</w:t>
        </w:r>
        <w:r>
          <w:rPr>
            <w:noProof/>
          </w:rPr>
          <w:fldChar w:fldCharType="end"/>
        </w:r>
      </w:p>
    </w:sdtContent>
  </w:sdt>
  <w:p w:rsidR="00AC19D1" w:rsidRDefault="00AC19D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17682"/>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3438</w:t>
        </w:r>
        <w:r>
          <w:rPr>
            <w:noProof/>
          </w:rPr>
          <w:fldChar w:fldCharType="end"/>
        </w:r>
      </w:p>
    </w:sdtContent>
  </w:sdt>
  <w:p w:rsidR="00AC19D1" w:rsidRDefault="00AC19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1152</w:t>
    </w:r>
    <w:r>
      <w:rPr>
        <w:noProof/>
      </w:rPr>
      <w:fldChar w:fldCharType="end"/>
    </w:r>
  </w:p>
  <w:p w:rsidR="00AC19D1" w:rsidRDefault="00AC19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19D1" w:rsidRDefault="00AC19D1" w:rsidP="00A2027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1192</w:t>
    </w:r>
    <w:r>
      <w:rPr>
        <w:rStyle w:val="PageNumber"/>
      </w:rPr>
      <w:fldChar w:fldCharType="end"/>
    </w:r>
  </w:p>
  <w:p w:rsidR="00AC19D1" w:rsidRDefault="00AC19D1" w:rsidP="00A20272">
    <w:pPr>
      <w:spacing w:line="240" w:lineRule="exact"/>
      <w:ind w:right="360"/>
    </w:pPr>
  </w:p>
  <w:p w:rsidR="00AC19D1" w:rsidRDefault="00AC19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868236"/>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1205</w:t>
        </w:r>
        <w:r>
          <w:rPr>
            <w:noProof/>
          </w:rPr>
          <w:fldChar w:fldCharType="end"/>
        </w:r>
      </w:p>
    </w:sdtContent>
  </w:sdt>
  <w:p w:rsidR="00AC19D1" w:rsidRDefault="00AC19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313523"/>
      <w:docPartObj>
        <w:docPartGallery w:val="Page Numbers (Bottom of Page)"/>
        <w:docPartUnique/>
      </w:docPartObj>
    </w:sdtPr>
    <w:sdtEndPr>
      <w:rPr>
        <w:noProof/>
      </w:rPr>
    </w:sdtEndPr>
    <w:sdtContent>
      <w:p w:rsidR="00AC19D1" w:rsidRDefault="00AC19D1">
        <w:pPr>
          <w:pStyle w:val="Footer"/>
          <w:jc w:val="center"/>
        </w:pPr>
        <w:r>
          <w:fldChar w:fldCharType="begin"/>
        </w:r>
        <w:r>
          <w:instrText xml:space="preserve"> PAGE   \* MERGEFORMAT </w:instrText>
        </w:r>
        <w:r>
          <w:fldChar w:fldCharType="separate"/>
        </w:r>
        <w:r>
          <w:rPr>
            <w:noProof/>
          </w:rPr>
          <w:t>1320</w:t>
        </w:r>
        <w:r>
          <w:rPr>
            <w:noProof/>
          </w:rPr>
          <w:fldChar w:fldCharType="end"/>
        </w:r>
      </w:p>
    </w:sdtContent>
  </w:sdt>
  <w:p w:rsidR="00AC19D1" w:rsidRDefault="00AC19D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Footer"/>
      <w:jc w:val="center"/>
    </w:pPr>
    <w:r>
      <w:fldChar w:fldCharType="begin"/>
    </w:r>
    <w:r>
      <w:instrText xml:space="preserve"> PAGE   \* MERGEFORMAT </w:instrText>
    </w:r>
    <w:r>
      <w:fldChar w:fldCharType="separate"/>
    </w:r>
    <w:r>
      <w:rPr>
        <w:noProof/>
      </w:rPr>
      <w:t>1510</w:t>
    </w:r>
    <w:r>
      <w:rPr>
        <w:noProof/>
      </w:rPr>
      <w:fldChar w:fldCharType="end"/>
    </w:r>
  </w:p>
  <w:p w:rsidR="00AC19D1" w:rsidRDefault="00AC1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9D1" w:rsidRDefault="00AC19D1" w:rsidP="00CA394A">
      <w:pPr>
        <w:spacing w:line="240" w:lineRule="auto"/>
      </w:pPr>
      <w:r>
        <w:separator/>
      </w:r>
    </w:p>
  </w:footnote>
  <w:footnote w:type="continuationSeparator" w:id="0">
    <w:p w:rsidR="00AC19D1" w:rsidRDefault="00AC19D1" w:rsidP="00CA3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9D1" w:rsidRDefault="00AC19D1">
    <w:pPr>
      <w:pStyle w:val="Header"/>
      <w:jc w:val="center"/>
    </w:pPr>
  </w:p>
  <w:p w:rsidR="00AC19D1" w:rsidRDefault="00AC1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24B8"/>
    <w:multiLevelType w:val="hybridMultilevel"/>
    <w:tmpl w:val="6D04C482"/>
    <w:lvl w:ilvl="0" w:tplc="CFACB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0102AEE"/>
    <w:multiLevelType w:val="hybridMultilevel"/>
    <w:tmpl w:val="B06E21CC"/>
    <w:lvl w:ilvl="0" w:tplc="894E10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519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66"/>
    <w:rsid w:val="0000003F"/>
    <w:rsid w:val="000003C9"/>
    <w:rsid w:val="00000898"/>
    <w:rsid w:val="0000146D"/>
    <w:rsid w:val="000015FA"/>
    <w:rsid w:val="000024DC"/>
    <w:rsid w:val="00002716"/>
    <w:rsid w:val="000027BC"/>
    <w:rsid w:val="00002901"/>
    <w:rsid w:val="00002AE8"/>
    <w:rsid w:val="00002AE9"/>
    <w:rsid w:val="00002B8F"/>
    <w:rsid w:val="0000306E"/>
    <w:rsid w:val="000037CF"/>
    <w:rsid w:val="00003B9B"/>
    <w:rsid w:val="00004047"/>
    <w:rsid w:val="000045CA"/>
    <w:rsid w:val="00004BDF"/>
    <w:rsid w:val="00004EF2"/>
    <w:rsid w:val="00004F04"/>
    <w:rsid w:val="00005B49"/>
    <w:rsid w:val="00005C6E"/>
    <w:rsid w:val="000064F2"/>
    <w:rsid w:val="00006DBE"/>
    <w:rsid w:val="00006FAF"/>
    <w:rsid w:val="00007378"/>
    <w:rsid w:val="00007801"/>
    <w:rsid w:val="00007871"/>
    <w:rsid w:val="000079BA"/>
    <w:rsid w:val="00007E96"/>
    <w:rsid w:val="00010455"/>
    <w:rsid w:val="0001061D"/>
    <w:rsid w:val="000107CB"/>
    <w:rsid w:val="00010A59"/>
    <w:rsid w:val="00010CAB"/>
    <w:rsid w:val="00010F00"/>
    <w:rsid w:val="00011410"/>
    <w:rsid w:val="000117FB"/>
    <w:rsid w:val="00011B38"/>
    <w:rsid w:val="00011BB3"/>
    <w:rsid w:val="00011E72"/>
    <w:rsid w:val="00011F8D"/>
    <w:rsid w:val="0001265C"/>
    <w:rsid w:val="0001288F"/>
    <w:rsid w:val="000137C4"/>
    <w:rsid w:val="00014069"/>
    <w:rsid w:val="00014416"/>
    <w:rsid w:val="00014571"/>
    <w:rsid w:val="00014994"/>
    <w:rsid w:val="00014A8A"/>
    <w:rsid w:val="00014B38"/>
    <w:rsid w:val="000157AD"/>
    <w:rsid w:val="00015D0B"/>
    <w:rsid w:val="0001654B"/>
    <w:rsid w:val="00016B1F"/>
    <w:rsid w:val="00020002"/>
    <w:rsid w:val="00020974"/>
    <w:rsid w:val="0002165B"/>
    <w:rsid w:val="000217B5"/>
    <w:rsid w:val="000228BC"/>
    <w:rsid w:val="00022991"/>
    <w:rsid w:val="00022CF1"/>
    <w:rsid w:val="00022D41"/>
    <w:rsid w:val="00024699"/>
    <w:rsid w:val="000248F3"/>
    <w:rsid w:val="00024B63"/>
    <w:rsid w:val="00024E86"/>
    <w:rsid w:val="00025025"/>
    <w:rsid w:val="000256AD"/>
    <w:rsid w:val="00025DB5"/>
    <w:rsid w:val="00026001"/>
    <w:rsid w:val="000262C0"/>
    <w:rsid w:val="00026755"/>
    <w:rsid w:val="00026FFF"/>
    <w:rsid w:val="00027084"/>
    <w:rsid w:val="00027104"/>
    <w:rsid w:val="0002720D"/>
    <w:rsid w:val="00027CF1"/>
    <w:rsid w:val="00027E2C"/>
    <w:rsid w:val="00030B09"/>
    <w:rsid w:val="000310B6"/>
    <w:rsid w:val="00031BA4"/>
    <w:rsid w:val="000325E8"/>
    <w:rsid w:val="00032CA4"/>
    <w:rsid w:val="0003353A"/>
    <w:rsid w:val="00033927"/>
    <w:rsid w:val="0003439A"/>
    <w:rsid w:val="00034499"/>
    <w:rsid w:val="0003461F"/>
    <w:rsid w:val="00034EF7"/>
    <w:rsid w:val="00034FE9"/>
    <w:rsid w:val="00035099"/>
    <w:rsid w:val="000361A1"/>
    <w:rsid w:val="0003639C"/>
    <w:rsid w:val="00037286"/>
    <w:rsid w:val="00037305"/>
    <w:rsid w:val="00037676"/>
    <w:rsid w:val="00037AE8"/>
    <w:rsid w:val="00037C96"/>
    <w:rsid w:val="000400ED"/>
    <w:rsid w:val="000407E2"/>
    <w:rsid w:val="00040CEE"/>
    <w:rsid w:val="00041BFE"/>
    <w:rsid w:val="00041CE3"/>
    <w:rsid w:val="00042AB2"/>
    <w:rsid w:val="00042CF6"/>
    <w:rsid w:val="000434F3"/>
    <w:rsid w:val="000436FE"/>
    <w:rsid w:val="00044160"/>
    <w:rsid w:val="000443B8"/>
    <w:rsid w:val="0004465F"/>
    <w:rsid w:val="0004507A"/>
    <w:rsid w:val="000473AB"/>
    <w:rsid w:val="000504C8"/>
    <w:rsid w:val="0005057B"/>
    <w:rsid w:val="000509DD"/>
    <w:rsid w:val="00051361"/>
    <w:rsid w:val="00051C5D"/>
    <w:rsid w:val="00051F78"/>
    <w:rsid w:val="00052420"/>
    <w:rsid w:val="00052BDF"/>
    <w:rsid w:val="0005341F"/>
    <w:rsid w:val="00054496"/>
    <w:rsid w:val="00054C07"/>
    <w:rsid w:val="00055440"/>
    <w:rsid w:val="000559C8"/>
    <w:rsid w:val="00055BB2"/>
    <w:rsid w:val="00055BD2"/>
    <w:rsid w:val="00055BDC"/>
    <w:rsid w:val="00056BEC"/>
    <w:rsid w:val="00056C34"/>
    <w:rsid w:val="00057525"/>
    <w:rsid w:val="0005782E"/>
    <w:rsid w:val="00057ADD"/>
    <w:rsid w:val="00057FF5"/>
    <w:rsid w:val="000600DD"/>
    <w:rsid w:val="00060461"/>
    <w:rsid w:val="000608FC"/>
    <w:rsid w:val="000609B6"/>
    <w:rsid w:val="00060E31"/>
    <w:rsid w:val="00060EA5"/>
    <w:rsid w:val="00061594"/>
    <w:rsid w:val="000616BF"/>
    <w:rsid w:val="00061B15"/>
    <w:rsid w:val="00061B55"/>
    <w:rsid w:val="000626E0"/>
    <w:rsid w:val="000626E4"/>
    <w:rsid w:val="00062A53"/>
    <w:rsid w:val="00062BDA"/>
    <w:rsid w:val="00063214"/>
    <w:rsid w:val="00063BF8"/>
    <w:rsid w:val="000641A4"/>
    <w:rsid w:val="000641BC"/>
    <w:rsid w:val="00064B9B"/>
    <w:rsid w:val="00064C3F"/>
    <w:rsid w:val="00065A97"/>
    <w:rsid w:val="00065AF3"/>
    <w:rsid w:val="00065C92"/>
    <w:rsid w:val="0006612C"/>
    <w:rsid w:val="000665D9"/>
    <w:rsid w:val="00066A71"/>
    <w:rsid w:val="00067C69"/>
    <w:rsid w:val="000705A3"/>
    <w:rsid w:val="000714B7"/>
    <w:rsid w:val="000717AE"/>
    <w:rsid w:val="00071831"/>
    <w:rsid w:val="00071A50"/>
    <w:rsid w:val="00071F2E"/>
    <w:rsid w:val="00072919"/>
    <w:rsid w:val="00072A1E"/>
    <w:rsid w:val="00073525"/>
    <w:rsid w:val="000735D4"/>
    <w:rsid w:val="000749B5"/>
    <w:rsid w:val="00075F4F"/>
    <w:rsid w:val="00076377"/>
    <w:rsid w:val="000768F1"/>
    <w:rsid w:val="00076B97"/>
    <w:rsid w:val="00077228"/>
    <w:rsid w:val="00077A66"/>
    <w:rsid w:val="00077C18"/>
    <w:rsid w:val="00077CD5"/>
    <w:rsid w:val="00080A25"/>
    <w:rsid w:val="0008104A"/>
    <w:rsid w:val="000810B5"/>
    <w:rsid w:val="00081C9D"/>
    <w:rsid w:val="00082526"/>
    <w:rsid w:val="00082889"/>
    <w:rsid w:val="00082998"/>
    <w:rsid w:val="00082BDD"/>
    <w:rsid w:val="00083DC7"/>
    <w:rsid w:val="00084449"/>
    <w:rsid w:val="000844E7"/>
    <w:rsid w:val="00084800"/>
    <w:rsid w:val="0008580D"/>
    <w:rsid w:val="00085EA1"/>
    <w:rsid w:val="00085F42"/>
    <w:rsid w:val="00087327"/>
    <w:rsid w:val="00090586"/>
    <w:rsid w:val="0009066A"/>
    <w:rsid w:val="00090E3C"/>
    <w:rsid w:val="00091673"/>
    <w:rsid w:val="000917D6"/>
    <w:rsid w:val="000919B8"/>
    <w:rsid w:val="00091B83"/>
    <w:rsid w:val="00092113"/>
    <w:rsid w:val="00092AF2"/>
    <w:rsid w:val="00092EE1"/>
    <w:rsid w:val="0009317A"/>
    <w:rsid w:val="000934CE"/>
    <w:rsid w:val="00093838"/>
    <w:rsid w:val="00093922"/>
    <w:rsid w:val="00095E37"/>
    <w:rsid w:val="00096FF6"/>
    <w:rsid w:val="000977A1"/>
    <w:rsid w:val="0009790C"/>
    <w:rsid w:val="00097E28"/>
    <w:rsid w:val="00097E84"/>
    <w:rsid w:val="000A01FE"/>
    <w:rsid w:val="000A02D5"/>
    <w:rsid w:val="000A049E"/>
    <w:rsid w:val="000A0718"/>
    <w:rsid w:val="000A1379"/>
    <w:rsid w:val="000A174D"/>
    <w:rsid w:val="000A186C"/>
    <w:rsid w:val="000A219D"/>
    <w:rsid w:val="000A2368"/>
    <w:rsid w:val="000A2404"/>
    <w:rsid w:val="000A2797"/>
    <w:rsid w:val="000A29AD"/>
    <w:rsid w:val="000A38AE"/>
    <w:rsid w:val="000A3B3B"/>
    <w:rsid w:val="000A3BDC"/>
    <w:rsid w:val="000A3C7F"/>
    <w:rsid w:val="000A3FD6"/>
    <w:rsid w:val="000A4692"/>
    <w:rsid w:val="000A5075"/>
    <w:rsid w:val="000A5095"/>
    <w:rsid w:val="000A5097"/>
    <w:rsid w:val="000A5504"/>
    <w:rsid w:val="000A61B1"/>
    <w:rsid w:val="000A6257"/>
    <w:rsid w:val="000A6EB1"/>
    <w:rsid w:val="000A7650"/>
    <w:rsid w:val="000A7C69"/>
    <w:rsid w:val="000B02F0"/>
    <w:rsid w:val="000B078E"/>
    <w:rsid w:val="000B0D41"/>
    <w:rsid w:val="000B0EEF"/>
    <w:rsid w:val="000B1BCF"/>
    <w:rsid w:val="000B1CD6"/>
    <w:rsid w:val="000B2007"/>
    <w:rsid w:val="000B204E"/>
    <w:rsid w:val="000B2093"/>
    <w:rsid w:val="000B2199"/>
    <w:rsid w:val="000B22C0"/>
    <w:rsid w:val="000B22C7"/>
    <w:rsid w:val="000B237D"/>
    <w:rsid w:val="000B2408"/>
    <w:rsid w:val="000B2902"/>
    <w:rsid w:val="000B3A6C"/>
    <w:rsid w:val="000B47E0"/>
    <w:rsid w:val="000B4CE2"/>
    <w:rsid w:val="000B4D6A"/>
    <w:rsid w:val="000B5368"/>
    <w:rsid w:val="000B56C9"/>
    <w:rsid w:val="000B5FC5"/>
    <w:rsid w:val="000B7D50"/>
    <w:rsid w:val="000C01A9"/>
    <w:rsid w:val="000C0AC5"/>
    <w:rsid w:val="000C0AD8"/>
    <w:rsid w:val="000C0EDB"/>
    <w:rsid w:val="000C190C"/>
    <w:rsid w:val="000C2371"/>
    <w:rsid w:val="000C26E9"/>
    <w:rsid w:val="000C29D4"/>
    <w:rsid w:val="000C2B75"/>
    <w:rsid w:val="000C2F7F"/>
    <w:rsid w:val="000C3774"/>
    <w:rsid w:val="000C39F5"/>
    <w:rsid w:val="000C3A50"/>
    <w:rsid w:val="000C46A3"/>
    <w:rsid w:val="000C47FD"/>
    <w:rsid w:val="000C4809"/>
    <w:rsid w:val="000C496C"/>
    <w:rsid w:val="000C4A3C"/>
    <w:rsid w:val="000C547E"/>
    <w:rsid w:val="000C5A93"/>
    <w:rsid w:val="000C5E85"/>
    <w:rsid w:val="000C75C6"/>
    <w:rsid w:val="000C7A04"/>
    <w:rsid w:val="000C7F72"/>
    <w:rsid w:val="000D037D"/>
    <w:rsid w:val="000D039A"/>
    <w:rsid w:val="000D09EF"/>
    <w:rsid w:val="000D0E13"/>
    <w:rsid w:val="000D1043"/>
    <w:rsid w:val="000D19B3"/>
    <w:rsid w:val="000D21C6"/>
    <w:rsid w:val="000D282B"/>
    <w:rsid w:val="000D29AD"/>
    <w:rsid w:val="000D3199"/>
    <w:rsid w:val="000D3547"/>
    <w:rsid w:val="000D37F2"/>
    <w:rsid w:val="000D4913"/>
    <w:rsid w:val="000D4E7C"/>
    <w:rsid w:val="000D4F38"/>
    <w:rsid w:val="000D514E"/>
    <w:rsid w:val="000D57DF"/>
    <w:rsid w:val="000D5AB3"/>
    <w:rsid w:val="000D664D"/>
    <w:rsid w:val="000D67AD"/>
    <w:rsid w:val="000D712F"/>
    <w:rsid w:val="000D7F82"/>
    <w:rsid w:val="000E067C"/>
    <w:rsid w:val="000E075F"/>
    <w:rsid w:val="000E0A7D"/>
    <w:rsid w:val="000E20D6"/>
    <w:rsid w:val="000E2B9C"/>
    <w:rsid w:val="000E38D0"/>
    <w:rsid w:val="000E5486"/>
    <w:rsid w:val="000E58CB"/>
    <w:rsid w:val="000E5A8D"/>
    <w:rsid w:val="000E5B03"/>
    <w:rsid w:val="000E5FB1"/>
    <w:rsid w:val="000E654E"/>
    <w:rsid w:val="000E6600"/>
    <w:rsid w:val="000E6855"/>
    <w:rsid w:val="000E70D0"/>
    <w:rsid w:val="000E735E"/>
    <w:rsid w:val="000E77C9"/>
    <w:rsid w:val="000F0099"/>
    <w:rsid w:val="000F0187"/>
    <w:rsid w:val="000F01F4"/>
    <w:rsid w:val="000F13E6"/>
    <w:rsid w:val="000F1B6D"/>
    <w:rsid w:val="000F1C63"/>
    <w:rsid w:val="000F216F"/>
    <w:rsid w:val="000F21BD"/>
    <w:rsid w:val="000F2B34"/>
    <w:rsid w:val="000F2E02"/>
    <w:rsid w:val="000F3293"/>
    <w:rsid w:val="000F3503"/>
    <w:rsid w:val="000F3DB0"/>
    <w:rsid w:val="000F4050"/>
    <w:rsid w:val="000F423E"/>
    <w:rsid w:val="000F43AB"/>
    <w:rsid w:val="000F446A"/>
    <w:rsid w:val="000F4732"/>
    <w:rsid w:val="000F49A7"/>
    <w:rsid w:val="000F4EE7"/>
    <w:rsid w:val="000F51A4"/>
    <w:rsid w:val="000F5A19"/>
    <w:rsid w:val="000F6019"/>
    <w:rsid w:val="000F60F8"/>
    <w:rsid w:val="000F66BE"/>
    <w:rsid w:val="000F6A5A"/>
    <w:rsid w:val="000F6C4B"/>
    <w:rsid w:val="000F717F"/>
    <w:rsid w:val="000F746F"/>
    <w:rsid w:val="000F7613"/>
    <w:rsid w:val="000F7A77"/>
    <w:rsid w:val="001003D6"/>
    <w:rsid w:val="001005CF"/>
    <w:rsid w:val="0010079B"/>
    <w:rsid w:val="00100CEA"/>
    <w:rsid w:val="00101236"/>
    <w:rsid w:val="00101637"/>
    <w:rsid w:val="00102D05"/>
    <w:rsid w:val="00103335"/>
    <w:rsid w:val="001033E5"/>
    <w:rsid w:val="00103E59"/>
    <w:rsid w:val="001040A3"/>
    <w:rsid w:val="0010456A"/>
    <w:rsid w:val="00104BC8"/>
    <w:rsid w:val="00104C2E"/>
    <w:rsid w:val="00106095"/>
    <w:rsid w:val="001061E5"/>
    <w:rsid w:val="00107198"/>
    <w:rsid w:val="00107831"/>
    <w:rsid w:val="001109B5"/>
    <w:rsid w:val="00110FFD"/>
    <w:rsid w:val="001119DA"/>
    <w:rsid w:val="00111A51"/>
    <w:rsid w:val="00111DBD"/>
    <w:rsid w:val="00112596"/>
    <w:rsid w:val="00112FAE"/>
    <w:rsid w:val="00113199"/>
    <w:rsid w:val="0011418D"/>
    <w:rsid w:val="001156C2"/>
    <w:rsid w:val="001157E6"/>
    <w:rsid w:val="00115A72"/>
    <w:rsid w:val="00115C0F"/>
    <w:rsid w:val="00115D51"/>
    <w:rsid w:val="001165DD"/>
    <w:rsid w:val="00116AA2"/>
    <w:rsid w:val="00116B45"/>
    <w:rsid w:val="00117A83"/>
    <w:rsid w:val="00117D85"/>
    <w:rsid w:val="00117DAC"/>
    <w:rsid w:val="00117F02"/>
    <w:rsid w:val="001200BB"/>
    <w:rsid w:val="00120329"/>
    <w:rsid w:val="00120A4C"/>
    <w:rsid w:val="00120AA0"/>
    <w:rsid w:val="00120ADC"/>
    <w:rsid w:val="00120F2B"/>
    <w:rsid w:val="00120F31"/>
    <w:rsid w:val="00121D0B"/>
    <w:rsid w:val="00122769"/>
    <w:rsid w:val="00122DCA"/>
    <w:rsid w:val="00123686"/>
    <w:rsid w:val="001240C0"/>
    <w:rsid w:val="001242C8"/>
    <w:rsid w:val="00124341"/>
    <w:rsid w:val="00124B7F"/>
    <w:rsid w:val="0012513C"/>
    <w:rsid w:val="00125B7A"/>
    <w:rsid w:val="001261FE"/>
    <w:rsid w:val="00126436"/>
    <w:rsid w:val="001265E1"/>
    <w:rsid w:val="00126AA3"/>
    <w:rsid w:val="00126DB7"/>
    <w:rsid w:val="00127414"/>
    <w:rsid w:val="00127CCF"/>
    <w:rsid w:val="0013072B"/>
    <w:rsid w:val="00132074"/>
    <w:rsid w:val="001328A6"/>
    <w:rsid w:val="00132959"/>
    <w:rsid w:val="00132A60"/>
    <w:rsid w:val="00133038"/>
    <w:rsid w:val="001333AE"/>
    <w:rsid w:val="001333F4"/>
    <w:rsid w:val="0013361A"/>
    <w:rsid w:val="00133F59"/>
    <w:rsid w:val="00134090"/>
    <w:rsid w:val="001346D8"/>
    <w:rsid w:val="001348C2"/>
    <w:rsid w:val="0013490B"/>
    <w:rsid w:val="00134FE0"/>
    <w:rsid w:val="001358FB"/>
    <w:rsid w:val="00135CF8"/>
    <w:rsid w:val="00135CFF"/>
    <w:rsid w:val="001363AC"/>
    <w:rsid w:val="00137401"/>
    <w:rsid w:val="00137ACB"/>
    <w:rsid w:val="00137FAE"/>
    <w:rsid w:val="00137FCC"/>
    <w:rsid w:val="00140225"/>
    <w:rsid w:val="00140DFB"/>
    <w:rsid w:val="00140F11"/>
    <w:rsid w:val="001413D2"/>
    <w:rsid w:val="00141440"/>
    <w:rsid w:val="001417FC"/>
    <w:rsid w:val="00142893"/>
    <w:rsid w:val="0014295C"/>
    <w:rsid w:val="00142A48"/>
    <w:rsid w:val="00142C7B"/>
    <w:rsid w:val="001436BD"/>
    <w:rsid w:val="001436E2"/>
    <w:rsid w:val="00143AA6"/>
    <w:rsid w:val="00144205"/>
    <w:rsid w:val="00144B30"/>
    <w:rsid w:val="00144EB6"/>
    <w:rsid w:val="00145597"/>
    <w:rsid w:val="00145E2F"/>
    <w:rsid w:val="00146300"/>
    <w:rsid w:val="00146D5D"/>
    <w:rsid w:val="00146E48"/>
    <w:rsid w:val="00146FE8"/>
    <w:rsid w:val="001470DA"/>
    <w:rsid w:val="0014732C"/>
    <w:rsid w:val="0014733B"/>
    <w:rsid w:val="00147F4E"/>
    <w:rsid w:val="001502CE"/>
    <w:rsid w:val="00150546"/>
    <w:rsid w:val="001510A2"/>
    <w:rsid w:val="0015168B"/>
    <w:rsid w:val="00151AE1"/>
    <w:rsid w:val="00151B07"/>
    <w:rsid w:val="00152878"/>
    <w:rsid w:val="00152983"/>
    <w:rsid w:val="00152ABF"/>
    <w:rsid w:val="00152CCA"/>
    <w:rsid w:val="00152F61"/>
    <w:rsid w:val="00152FFD"/>
    <w:rsid w:val="00153733"/>
    <w:rsid w:val="00153833"/>
    <w:rsid w:val="00153A1F"/>
    <w:rsid w:val="00153A26"/>
    <w:rsid w:val="00153BDB"/>
    <w:rsid w:val="0015596C"/>
    <w:rsid w:val="00156304"/>
    <w:rsid w:val="001567A4"/>
    <w:rsid w:val="001568B2"/>
    <w:rsid w:val="00156C02"/>
    <w:rsid w:val="00156D7D"/>
    <w:rsid w:val="001606A6"/>
    <w:rsid w:val="00161125"/>
    <w:rsid w:val="00162105"/>
    <w:rsid w:val="00162219"/>
    <w:rsid w:val="00162572"/>
    <w:rsid w:val="00162656"/>
    <w:rsid w:val="00162DB4"/>
    <w:rsid w:val="00162FD7"/>
    <w:rsid w:val="00163276"/>
    <w:rsid w:val="00164CCC"/>
    <w:rsid w:val="0016501C"/>
    <w:rsid w:val="0016539F"/>
    <w:rsid w:val="0016545B"/>
    <w:rsid w:val="001658FA"/>
    <w:rsid w:val="00165B31"/>
    <w:rsid w:val="00166277"/>
    <w:rsid w:val="00166410"/>
    <w:rsid w:val="00166595"/>
    <w:rsid w:val="00166BA6"/>
    <w:rsid w:val="00166E0F"/>
    <w:rsid w:val="00166E74"/>
    <w:rsid w:val="00167532"/>
    <w:rsid w:val="001679EE"/>
    <w:rsid w:val="00167A0E"/>
    <w:rsid w:val="00170141"/>
    <w:rsid w:val="001708E4"/>
    <w:rsid w:val="00170A78"/>
    <w:rsid w:val="001717BD"/>
    <w:rsid w:val="00171F68"/>
    <w:rsid w:val="00172038"/>
    <w:rsid w:val="001730CA"/>
    <w:rsid w:val="00173D18"/>
    <w:rsid w:val="001744C2"/>
    <w:rsid w:val="00174D8B"/>
    <w:rsid w:val="00175148"/>
    <w:rsid w:val="00175475"/>
    <w:rsid w:val="00175B7E"/>
    <w:rsid w:val="00175FDB"/>
    <w:rsid w:val="00176496"/>
    <w:rsid w:val="00176D61"/>
    <w:rsid w:val="001774A2"/>
    <w:rsid w:val="0017770B"/>
    <w:rsid w:val="00177875"/>
    <w:rsid w:val="00177D23"/>
    <w:rsid w:val="00180358"/>
    <w:rsid w:val="0018042C"/>
    <w:rsid w:val="00180B5B"/>
    <w:rsid w:val="00180D43"/>
    <w:rsid w:val="001815AA"/>
    <w:rsid w:val="001818F0"/>
    <w:rsid w:val="0018225E"/>
    <w:rsid w:val="00182D43"/>
    <w:rsid w:val="00182DE5"/>
    <w:rsid w:val="00183216"/>
    <w:rsid w:val="00183274"/>
    <w:rsid w:val="00183DF8"/>
    <w:rsid w:val="00184284"/>
    <w:rsid w:val="001845B0"/>
    <w:rsid w:val="00184BD5"/>
    <w:rsid w:val="00184DC4"/>
    <w:rsid w:val="00185493"/>
    <w:rsid w:val="001854A9"/>
    <w:rsid w:val="00185953"/>
    <w:rsid w:val="00185BC9"/>
    <w:rsid w:val="001860C7"/>
    <w:rsid w:val="00186252"/>
    <w:rsid w:val="001866D6"/>
    <w:rsid w:val="00186BC0"/>
    <w:rsid w:val="00186DC0"/>
    <w:rsid w:val="00186E4D"/>
    <w:rsid w:val="0018749D"/>
    <w:rsid w:val="00187C08"/>
    <w:rsid w:val="00190893"/>
    <w:rsid w:val="00190D7D"/>
    <w:rsid w:val="00190F3F"/>
    <w:rsid w:val="00191249"/>
    <w:rsid w:val="00191940"/>
    <w:rsid w:val="00191D92"/>
    <w:rsid w:val="00191F64"/>
    <w:rsid w:val="0019242F"/>
    <w:rsid w:val="001927B1"/>
    <w:rsid w:val="001929DA"/>
    <w:rsid w:val="00192C19"/>
    <w:rsid w:val="00192F3E"/>
    <w:rsid w:val="00193258"/>
    <w:rsid w:val="00193332"/>
    <w:rsid w:val="001933D8"/>
    <w:rsid w:val="00193880"/>
    <w:rsid w:val="00194037"/>
    <w:rsid w:val="00194E67"/>
    <w:rsid w:val="00194F43"/>
    <w:rsid w:val="00195227"/>
    <w:rsid w:val="00195388"/>
    <w:rsid w:val="0019549A"/>
    <w:rsid w:val="001954FE"/>
    <w:rsid w:val="001956AC"/>
    <w:rsid w:val="001958B5"/>
    <w:rsid w:val="00196136"/>
    <w:rsid w:val="00196E4C"/>
    <w:rsid w:val="00196F13"/>
    <w:rsid w:val="00197311"/>
    <w:rsid w:val="0019743F"/>
    <w:rsid w:val="00197821"/>
    <w:rsid w:val="001979F7"/>
    <w:rsid w:val="00197CE2"/>
    <w:rsid w:val="00197FD8"/>
    <w:rsid w:val="001A0D58"/>
    <w:rsid w:val="001A0F3C"/>
    <w:rsid w:val="001A113A"/>
    <w:rsid w:val="001A118D"/>
    <w:rsid w:val="001A12F0"/>
    <w:rsid w:val="001A1A42"/>
    <w:rsid w:val="001A1DDC"/>
    <w:rsid w:val="001A3548"/>
    <w:rsid w:val="001A382F"/>
    <w:rsid w:val="001A4518"/>
    <w:rsid w:val="001A4D59"/>
    <w:rsid w:val="001A4DDA"/>
    <w:rsid w:val="001A5287"/>
    <w:rsid w:val="001A53A0"/>
    <w:rsid w:val="001A56A6"/>
    <w:rsid w:val="001A56C7"/>
    <w:rsid w:val="001A5F1A"/>
    <w:rsid w:val="001A5F3F"/>
    <w:rsid w:val="001A6050"/>
    <w:rsid w:val="001A61D9"/>
    <w:rsid w:val="001A6463"/>
    <w:rsid w:val="001A71DD"/>
    <w:rsid w:val="001A765E"/>
    <w:rsid w:val="001A7926"/>
    <w:rsid w:val="001A7B5F"/>
    <w:rsid w:val="001A7D22"/>
    <w:rsid w:val="001B00EE"/>
    <w:rsid w:val="001B0258"/>
    <w:rsid w:val="001B0489"/>
    <w:rsid w:val="001B05BD"/>
    <w:rsid w:val="001B0A5B"/>
    <w:rsid w:val="001B0AB4"/>
    <w:rsid w:val="001B1216"/>
    <w:rsid w:val="001B13F3"/>
    <w:rsid w:val="001B27DB"/>
    <w:rsid w:val="001B2C15"/>
    <w:rsid w:val="001B32F0"/>
    <w:rsid w:val="001B3BD7"/>
    <w:rsid w:val="001B3CAA"/>
    <w:rsid w:val="001B3FF6"/>
    <w:rsid w:val="001B41B4"/>
    <w:rsid w:val="001B4307"/>
    <w:rsid w:val="001B47EE"/>
    <w:rsid w:val="001B4BF0"/>
    <w:rsid w:val="001B4D7C"/>
    <w:rsid w:val="001B5732"/>
    <w:rsid w:val="001B57EE"/>
    <w:rsid w:val="001B5D60"/>
    <w:rsid w:val="001B5F4A"/>
    <w:rsid w:val="001B68AC"/>
    <w:rsid w:val="001B77CC"/>
    <w:rsid w:val="001B7A8E"/>
    <w:rsid w:val="001C006A"/>
    <w:rsid w:val="001C074E"/>
    <w:rsid w:val="001C18A1"/>
    <w:rsid w:val="001C1EA7"/>
    <w:rsid w:val="001C241B"/>
    <w:rsid w:val="001C4511"/>
    <w:rsid w:val="001C4AD8"/>
    <w:rsid w:val="001C58FE"/>
    <w:rsid w:val="001C5D2D"/>
    <w:rsid w:val="001C5ECC"/>
    <w:rsid w:val="001C5EF0"/>
    <w:rsid w:val="001C5EF5"/>
    <w:rsid w:val="001C5F14"/>
    <w:rsid w:val="001C62D5"/>
    <w:rsid w:val="001C6DA7"/>
    <w:rsid w:val="001C6FC4"/>
    <w:rsid w:val="001C75A5"/>
    <w:rsid w:val="001C77D2"/>
    <w:rsid w:val="001C7AB2"/>
    <w:rsid w:val="001D0DC9"/>
    <w:rsid w:val="001D152F"/>
    <w:rsid w:val="001D1858"/>
    <w:rsid w:val="001D1D7D"/>
    <w:rsid w:val="001D2503"/>
    <w:rsid w:val="001D2668"/>
    <w:rsid w:val="001D3DD1"/>
    <w:rsid w:val="001D41C3"/>
    <w:rsid w:val="001D45C8"/>
    <w:rsid w:val="001D4805"/>
    <w:rsid w:val="001D4822"/>
    <w:rsid w:val="001D4B7F"/>
    <w:rsid w:val="001D5127"/>
    <w:rsid w:val="001D5738"/>
    <w:rsid w:val="001D604E"/>
    <w:rsid w:val="001D6179"/>
    <w:rsid w:val="001D624A"/>
    <w:rsid w:val="001D6406"/>
    <w:rsid w:val="001D65B2"/>
    <w:rsid w:val="001D6847"/>
    <w:rsid w:val="001D68CC"/>
    <w:rsid w:val="001D6CFE"/>
    <w:rsid w:val="001D7336"/>
    <w:rsid w:val="001D75FD"/>
    <w:rsid w:val="001D7F75"/>
    <w:rsid w:val="001E0E45"/>
    <w:rsid w:val="001E1705"/>
    <w:rsid w:val="001E17AB"/>
    <w:rsid w:val="001E1F13"/>
    <w:rsid w:val="001E2422"/>
    <w:rsid w:val="001E25F7"/>
    <w:rsid w:val="001E26C9"/>
    <w:rsid w:val="001E295E"/>
    <w:rsid w:val="001E299F"/>
    <w:rsid w:val="001E29D2"/>
    <w:rsid w:val="001E29F7"/>
    <w:rsid w:val="001E2D13"/>
    <w:rsid w:val="001E36DF"/>
    <w:rsid w:val="001E37DB"/>
    <w:rsid w:val="001E3ECE"/>
    <w:rsid w:val="001E444B"/>
    <w:rsid w:val="001E461D"/>
    <w:rsid w:val="001E46C3"/>
    <w:rsid w:val="001E4A18"/>
    <w:rsid w:val="001E541F"/>
    <w:rsid w:val="001E6202"/>
    <w:rsid w:val="001E6332"/>
    <w:rsid w:val="001E6645"/>
    <w:rsid w:val="001E6785"/>
    <w:rsid w:val="001E67EC"/>
    <w:rsid w:val="001E7A24"/>
    <w:rsid w:val="001E7A7E"/>
    <w:rsid w:val="001F1204"/>
    <w:rsid w:val="001F144B"/>
    <w:rsid w:val="001F2175"/>
    <w:rsid w:val="001F2F45"/>
    <w:rsid w:val="001F2F81"/>
    <w:rsid w:val="001F3130"/>
    <w:rsid w:val="001F32C9"/>
    <w:rsid w:val="001F3549"/>
    <w:rsid w:val="001F4106"/>
    <w:rsid w:val="001F4B2F"/>
    <w:rsid w:val="001F4BE7"/>
    <w:rsid w:val="001F5DB9"/>
    <w:rsid w:val="001F6851"/>
    <w:rsid w:val="001F6B48"/>
    <w:rsid w:val="001F7537"/>
    <w:rsid w:val="001F775B"/>
    <w:rsid w:val="001F7CFB"/>
    <w:rsid w:val="00200805"/>
    <w:rsid w:val="00202158"/>
    <w:rsid w:val="0020316D"/>
    <w:rsid w:val="0020397F"/>
    <w:rsid w:val="00204651"/>
    <w:rsid w:val="00205398"/>
    <w:rsid w:val="002053D8"/>
    <w:rsid w:val="00205845"/>
    <w:rsid w:val="00205A39"/>
    <w:rsid w:val="0020640E"/>
    <w:rsid w:val="00206A46"/>
    <w:rsid w:val="00207B29"/>
    <w:rsid w:val="00207BD7"/>
    <w:rsid w:val="00207C12"/>
    <w:rsid w:val="002100D8"/>
    <w:rsid w:val="00210165"/>
    <w:rsid w:val="0021019A"/>
    <w:rsid w:val="0021066B"/>
    <w:rsid w:val="0021094F"/>
    <w:rsid w:val="00210BED"/>
    <w:rsid w:val="00210FDB"/>
    <w:rsid w:val="00211B29"/>
    <w:rsid w:val="00211BF1"/>
    <w:rsid w:val="00211BF6"/>
    <w:rsid w:val="00212915"/>
    <w:rsid w:val="002129A0"/>
    <w:rsid w:val="00212AE7"/>
    <w:rsid w:val="002132E9"/>
    <w:rsid w:val="0021396F"/>
    <w:rsid w:val="002158BC"/>
    <w:rsid w:val="0021593E"/>
    <w:rsid w:val="00215967"/>
    <w:rsid w:val="00215B73"/>
    <w:rsid w:val="00215E67"/>
    <w:rsid w:val="00216ABC"/>
    <w:rsid w:val="00216B0F"/>
    <w:rsid w:val="00217196"/>
    <w:rsid w:val="00217637"/>
    <w:rsid w:val="00217861"/>
    <w:rsid w:val="00217C81"/>
    <w:rsid w:val="0022022C"/>
    <w:rsid w:val="0022071E"/>
    <w:rsid w:val="00220749"/>
    <w:rsid w:val="00220E10"/>
    <w:rsid w:val="00220E7C"/>
    <w:rsid w:val="002210B7"/>
    <w:rsid w:val="00221444"/>
    <w:rsid w:val="002217D0"/>
    <w:rsid w:val="00221D21"/>
    <w:rsid w:val="00221D74"/>
    <w:rsid w:val="00221DC8"/>
    <w:rsid w:val="00221E25"/>
    <w:rsid w:val="00222123"/>
    <w:rsid w:val="00222823"/>
    <w:rsid w:val="00223160"/>
    <w:rsid w:val="002231A7"/>
    <w:rsid w:val="00223394"/>
    <w:rsid w:val="00223ABE"/>
    <w:rsid w:val="00223B1A"/>
    <w:rsid w:val="00223F7E"/>
    <w:rsid w:val="00224379"/>
    <w:rsid w:val="002244B8"/>
    <w:rsid w:val="00224A60"/>
    <w:rsid w:val="0022521E"/>
    <w:rsid w:val="002263B2"/>
    <w:rsid w:val="00226B23"/>
    <w:rsid w:val="00226D7C"/>
    <w:rsid w:val="002274FA"/>
    <w:rsid w:val="00227A3C"/>
    <w:rsid w:val="00230135"/>
    <w:rsid w:val="0023093D"/>
    <w:rsid w:val="00231027"/>
    <w:rsid w:val="002318BA"/>
    <w:rsid w:val="002319CB"/>
    <w:rsid w:val="00231CC6"/>
    <w:rsid w:val="00231F7E"/>
    <w:rsid w:val="00232082"/>
    <w:rsid w:val="00232710"/>
    <w:rsid w:val="002327A2"/>
    <w:rsid w:val="00232AEA"/>
    <w:rsid w:val="0023390D"/>
    <w:rsid w:val="00233B36"/>
    <w:rsid w:val="00233B78"/>
    <w:rsid w:val="00233DCE"/>
    <w:rsid w:val="00234479"/>
    <w:rsid w:val="00234A23"/>
    <w:rsid w:val="0023548E"/>
    <w:rsid w:val="002357D1"/>
    <w:rsid w:val="00235A3E"/>
    <w:rsid w:val="00235A40"/>
    <w:rsid w:val="002360F4"/>
    <w:rsid w:val="00236205"/>
    <w:rsid w:val="00236AC3"/>
    <w:rsid w:val="00236B6F"/>
    <w:rsid w:val="00236DEF"/>
    <w:rsid w:val="00236F78"/>
    <w:rsid w:val="002373B3"/>
    <w:rsid w:val="00237C2A"/>
    <w:rsid w:val="00237F01"/>
    <w:rsid w:val="002400E1"/>
    <w:rsid w:val="002401EE"/>
    <w:rsid w:val="002406F4"/>
    <w:rsid w:val="0024103F"/>
    <w:rsid w:val="00241264"/>
    <w:rsid w:val="002418E9"/>
    <w:rsid w:val="0024320E"/>
    <w:rsid w:val="00243246"/>
    <w:rsid w:val="002436E0"/>
    <w:rsid w:val="0024382F"/>
    <w:rsid w:val="00243DB1"/>
    <w:rsid w:val="00243EA1"/>
    <w:rsid w:val="0024408C"/>
    <w:rsid w:val="00244C8D"/>
    <w:rsid w:val="002452EA"/>
    <w:rsid w:val="00245562"/>
    <w:rsid w:val="00245758"/>
    <w:rsid w:val="0024586F"/>
    <w:rsid w:val="00245E41"/>
    <w:rsid w:val="00246244"/>
    <w:rsid w:val="00246387"/>
    <w:rsid w:val="00246706"/>
    <w:rsid w:val="00246F4A"/>
    <w:rsid w:val="00247601"/>
    <w:rsid w:val="002479CE"/>
    <w:rsid w:val="002505BF"/>
    <w:rsid w:val="00250746"/>
    <w:rsid w:val="002509C3"/>
    <w:rsid w:val="00251103"/>
    <w:rsid w:val="0025192C"/>
    <w:rsid w:val="00252ABE"/>
    <w:rsid w:val="0025340D"/>
    <w:rsid w:val="002545F5"/>
    <w:rsid w:val="00254BB1"/>
    <w:rsid w:val="00254FD9"/>
    <w:rsid w:val="0025525C"/>
    <w:rsid w:val="00255323"/>
    <w:rsid w:val="00255BAD"/>
    <w:rsid w:val="00255E66"/>
    <w:rsid w:val="0025668C"/>
    <w:rsid w:val="002573B3"/>
    <w:rsid w:val="002576C5"/>
    <w:rsid w:val="00257E59"/>
    <w:rsid w:val="00257EA9"/>
    <w:rsid w:val="00260388"/>
    <w:rsid w:val="00260410"/>
    <w:rsid w:val="00260926"/>
    <w:rsid w:val="00261258"/>
    <w:rsid w:val="002619F1"/>
    <w:rsid w:val="00261D32"/>
    <w:rsid w:val="002620E9"/>
    <w:rsid w:val="0026216B"/>
    <w:rsid w:val="0026262C"/>
    <w:rsid w:val="002629DF"/>
    <w:rsid w:val="00262AB0"/>
    <w:rsid w:val="00262B49"/>
    <w:rsid w:val="00263323"/>
    <w:rsid w:val="00264EE6"/>
    <w:rsid w:val="00265108"/>
    <w:rsid w:val="002653D1"/>
    <w:rsid w:val="002658E7"/>
    <w:rsid w:val="00265928"/>
    <w:rsid w:val="00265EF5"/>
    <w:rsid w:val="00266324"/>
    <w:rsid w:val="002672E0"/>
    <w:rsid w:val="002674C8"/>
    <w:rsid w:val="002675A8"/>
    <w:rsid w:val="0026761A"/>
    <w:rsid w:val="00270113"/>
    <w:rsid w:val="00270166"/>
    <w:rsid w:val="002709D2"/>
    <w:rsid w:val="00270A02"/>
    <w:rsid w:val="00270BF1"/>
    <w:rsid w:val="00271289"/>
    <w:rsid w:val="00271409"/>
    <w:rsid w:val="0027152F"/>
    <w:rsid w:val="00272619"/>
    <w:rsid w:val="00272F58"/>
    <w:rsid w:val="0027312D"/>
    <w:rsid w:val="002732CE"/>
    <w:rsid w:val="00273580"/>
    <w:rsid w:val="00273822"/>
    <w:rsid w:val="00273A67"/>
    <w:rsid w:val="00273EA3"/>
    <w:rsid w:val="00274281"/>
    <w:rsid w:val="0027466C"/>
    <w:rsid w:val="00274B23"/>
    <w:rsid w:val="00274BC7"/>
    <w:rsid w:val="00274F23"/>
    <w:rsid w:val="00275528"/>
    <w:rsid w:val="00276349"/>
    <w:rsid w:val="00276D48"/>
    <w:rsid w:val="00277FDC"/>
    <w:rsid w:val="002803C7"/>
    <w:rsid w:val="002806B5"/>
    <w:rsid w:val="002815D1"/>
    <w:rsid w:val="002821CA"/>
    <w:rsid w:val="00282C94"/>
    <w:rsid w:val="00285177"/>
    <w:rsid w:val="00285839"/>
    <w:rsid w:val="00285D9B"/>
    <w:rsid w:val="002865F8"/>
    <w:rsid w:val="00286B20"/>
    <w:rsid w:val="002872AB"/>
    <w:rsid w:val="00290273"/>
    <w:rsid w:val="00290314"/>
    <w:rsid w:val="00290543"/>
    <w:rsid w:val="00290D68"/>
    <w:rsid w:val="00290F2F"/>
    <w:rsid w:val="002915CD"/>
    <w:rsid w:val="00291E18"/>
    <w:rsid w:val="00292701"/>
    <w:rsid w:val="002927BE"/>
    <w:rsid w:val="00292D33"/>
    <w:rsid w:val="00292E21"/>
    <w:rsid w:val="00293732"/>
    <w:rsid w:val="00293CE6"/>
    <w:rsid w:val="00294347"/>
    <w:rsid w:val="0029437F"/>
    <w:rsid w:val="00294858"/>
    <w:rsid w:val="00294A4A"/>
    <w:rsid w:val="002951F8"/>
    <w:rsid w:val="00296E3E"/>
    <w:rsid w:val="002978BE"/>
    <w:rsid w:val="002A0025"/>
    <w:rsid w:val="002A037A"/>
    <w:rsid w:val="002A056D"/>
    <w:rsid w:val="002A0B44"/>
    <w:rsid w:val="002A0C3F"/>
    <w:rsid w:val="002A122A"/>
    <w:rsid w:val="002A134F"/>
    <w:rsid w:val="002A1582"/>
    <w:rsid w:val="002A17A4"/>
    <w:rsid w:val="002A193F"/>
    <w:rsid w:val="002A2099"/>
    <w:rsid w:val="002A2AF7"/>
    <w:rsid w:val="002A2F3B"/>
    <w:rsid w:val="002A3E95"/>
    <w:rsid w:val="002A4CF1"/>
    <w:rsid w:val="002A4F0D"/>
    <w:rsid w:val="002A58B9"/>
    <w:rsid w:val="002A6033"/>
    <w:rsid w:val="002A616E"/>
    <w:rsid w:val="002A63AE"/>
    <w:rsid w:val="002A6B23"/>
    <w:rsid w:val="002A740E"/>
    <w:rsid w:val="002B0356"/>
    <w:rsid w:val="002B0785"/>
    <w:rsid w:val="002B0B0B"/>
    <w:rsid w:val="002B15E5"/>
    <w:rsid w:val="002B17C5"/>
    <w:rsid w:val="002B2DEF"/>
    <w:rsid w:val="002B2DF2"/>
    <w:rsid w:val="002B2EBE"/>
    <w:rsid w:val="002B2F47"/>
    <w:rsid w:val="002B328F"/>
    <w:rsid w:val="002B3438"/>
    <w:rsid w:val="002B3557"/>
    <w:rsid w:val="002B355E"/>
    <w:rsid w:val="002B38BA"/>
    <w:rsid w:val="002B3A46"/>
    <w:rsid w:val="002B3E29"/>
    <w:rsid w:val="002B40BB"/>
    <w:rsid w:val="002B481A"/>
    <w:rsid w:val="002B49BD"/>
    <w:rsid w:val="002B5590"/>
    <w:rsid w:val="002B5722"/>
    <w:rsid w:val="002B5918"/>
    <w:rsid w:val="002B5B4C"/>
    <w:rsid w:val="002B60D9"/>
    <w:rsid w:val="002B6127"/>
    <w:rsid w:val="002B66D8"/>
    <w:rsid w:val="002B681A"/>
    <w:rsid w:val="002B6D88"/>
    <w:rsid w:val="002B7B4A"/>
    <w:rsid w:val="002B7E8C"/>
    <w:rsid w:val="002B7EAC"/>
    <w:rsid w:val="002C0002"/>
    <w:rsid w:val="002C01B1"/>
    <w:rsid w:val="002C0621"/>
    <w:rsid w:val="002C0977"/>
    <w:rsid w:val="002C0AB5"/>
    <w:rsid w:val="002C10F1"/>
    <w:rsid w:val="002C127C"/>
    <w:rsid w:val="002C185C"/>
    <w:rsid w:val="002C18E1"/>
    <w:rsid w:val="002C19F2"/>
    <w:rsid w:val="002C1D3E"/>
    <w:rsid w:val="002C1E56"/>
    <w:rsid w:val="002C2408"/>
    <w:rsid w:val="002C2AF5"/>
    <w:rsid w:val="002C2B13"/>
    <w:rsid w:val="002C2BA4"/>
    <w:rsid w:val="002C2E26"/>
    <w:rsid w:val="002C33C4"/>
    <w:rsid w:val="002C39E6"/>
    <w:rsid w:val="002C3C9C"/>
    <w:rsid w:val="002C42F0"/>
    <w:rsid w:val="002C4531"/>
    <w:rsid w:val="002C4BA0"/>
    <w:rsid w:val="002C4D4E"/>
    <w:rsid w:val="002C4DE2"/>
    <w:rsid w:val="002C530F"/>
    <w:rsid w:val="002C54C6"/>
    <w:rsid w:val="002C54E8"/>
    <w:rsid w:val="002C5940"/>
    <w:rsid w:val="002C59D3"/>
    <w:rsid w:val="002C6129"/>
    <w:rsid w:val="002C6B44"/>
    <w:rsid w:val="002C6C8B"/>
    <w:rsid w:val="002C7EAE"/>
    <w:rsid w:val="002C7F05"/>
    <w:rsid w:val="002D0379"/>
    <w:rsid w:val="002D0A13"/>
    <w:rsid w:val="002D0DAE"/>
    <w:rsid w:val="002D1401"/>
    <w:rsid w:val="002D1928"/>
    <w:rsid w:val="002D1EF4"/>
    <w:rsid w:val="002D20C2"/>
    <w:rsid w:val="002D20F1"/>
    <w:rsid w:val="002D28D8"/>
    <w:rsid w:val="002D2C1B"/>
    <w:rsid w:val="002D3A64"/>
    <w:rsid w:val="002D3C1C"/>
    <w:rsid w:val="002D434A"/>
    <w:rsid w:val="002D5B4C"/>
    <w:rsid w:val="002D5B87"/>
    <w:rsid w:val="002D5DA1"/>
    <w:rsid w:val="002D7907"/>
    <w:rsid w:val="002D7C3D"/>
    <w:rsid w:val="002E03B8"/>
    <w:rsid w:val="002E1495"/>
    <w:rsid w:val="002E239A"/>
    <w:rsid w:val="002E23DA"/>
    <w:rsid w:val="002E33E8"/>
    <w:rsid w:val="002E351A"/>
    <w:rsid w:val="002E383D"/>
    <w:rsid w:val="002E4546"/>
    <w:rsid w:val="002E4CC4"/>
    <w:rsid w:val="002E4D67"/>
    <w:rsid w:val="002E53BD"/>
    <w:rsid w:val="002E59CE"/>
    <w:rsid w:val="002E5E54"/>
    <w:rsid w:val="002E6AD5"/>
    <w:rsid w:val="002E6F4B"/>
    <w:rsid w:val="002E7477"/>
    <w:rsid w:val="002E7890"/>
    <w:rsid w:val="002F059A"/>
    <w:rsid w:val="002F0F23"/>
    <w:rsid w:val="002F10E0"/>
    <w:rsid w:val="002F12B3"/>
    <w:rsid w:val="002F13E6"/>
    <w:rsid w:val="002F15A6"/>
    <w:rsid w:val="002F16BE"/>
    <w:rsid w:val="002F19C3"/>
    <w:rsid w:val="002F1C22"/>
    <w:rsid w:val="002F25DD"/>
    <w:rsid w:val="002F2892"/>
    <w:rsid w:val="002F2CDD"/>
    <w:rsid w:val="002F38E2"/>
    <w:rsid w:val="002F4194"/>
    <w:rsid w:val="002F478E"/>
    <w:rsid w:val="002F4D8A"/>
    <w:rsid w:val="002F5B48"/>
    <w:rsid w:val="002F67C2"/>
    <w:rsid w:val="002F71F0"/>
    <w:rsid w:val="002F742F"/>
    <w:rsid w:val="002F7B52"/>
    <w:rsid w:val="002F7B5B"/>
    <w:rsid w:val="002F7E9D"/>
    <w:rsid w:val="00300022"/>
    <w:rsid w:val="003000BA"/>
    <w:rsid w:val="003000C2"/>
    <w:rsid w:val="003003E1"/>
    <w:rsid w:val="003005F8"/>
    <w:rsid w:val="00300AF5"/>
    <w:rsid w:val="00302D1B"/>
    <w:rsid w:val="0030361E"/>
    <w:rsid w:val="00304636"/>
    <w:rsid w:val="003049F8"/>
    <w:rsid w:val="00305918"/>
    <w:rsid w:val="0030621F"/>
    <w:rsid w:val="003069E2"/>
    <w:rsid w:val="00307393"/>
    <w:rsid w:val="00307B3F"/>
    <w:rsid w:val="00307F62"/>
    <w:rsid w:val="00310C8B"/>
    <w:rsid w:val="00310D2C"/>
    <w:rsid w:val="00310E3F"/>
    <w:rsid w:val="00311473"/>
    <w:rsid w:val="00311A60"/>
    <w:rsid w:val="00311F1C"/>
    <w:rsid w:val="00312964"/>
    <w:rsid w:val="00312C2B"/>
    <w:rsid w:val="003131F9"/>
    <w:rsid w:val="00313CA6"/>
    <w:rsid w:val="00313EF2"/>
    <w:rsid w:val="00313FA7"/>
    <w:rsid w:val="003148FC"/>
    <w:rsid w:val="00314DEE"/>
    <w:rsid w:val="0031607E"/>
    <w:rsid w:val="0031620D"/>
    <w:rsid w:val="00316317"/>
    <w:rsid w:val="003165C8"/>
    <w:rsid w:val="00316721"/>
    <w:rsid w:val="0031733D"/>
    <w:rsid w:val="003178CF"/>
    <w:rsid w:val="00320048"/>
    <w:rsid w:val="00320107"/>
    <w:rsid w:val="003205F6"/>
    <w:rsid w:val="003206E3"/>
    <w:rsid w:val="003207F5"/>
    <w:rsid w:val="00320932"/>
    <w:rsid w:val="003215D0"/>
    <w:rsid w:val="00321AF1"/>
    <w:rsid w:val="003220A0"/>
    <w:rsid w:val="00322558"/>
    <w:rsid w:val="0032264D"/>
    <w:rsid w:val="00322A5E"/>
    <w:rsid w:val="00322B8B"/>
    <w:rsid w:val="00322E9C"/>
    <w:rsid w:val="00323398"/>
    <w:rsid w:val="00323412"/>
    <w:rsid w:val="003243A6"/>
    <w:rsid w:val="003243D8"/>
    <w:rsid w:val="0032552D"/>
    <w:rsid w:val="0032594E"/>
    <w:rsid w:val="00325FEA"/>
    <w:rsid w:val="003270C1"/>
    <w:rsid w:val="00327831"/>
    <w:rsid w:val="00327B9E"/>
    <w:rsid w:val="0033028C"/>
    <w:rsid w:val="00330484"/>
    <w:rsid w:val="003310AD"/>
    <w:rsid w:val="0033137A"/>
    <w:rsid w:val="003315BC"/>
    <w:rsid w:val="00331E46"/>
    <w:rsid w:val="00332077"/>
    <w:rsid w:val="00332522"/>
    <w:rsid w:val="00332654"/>
    <w:rsid w:val="003328AF"/>
    <w:rsid w:val="00332B95"/>
    <w:rsid w:val="00332F51"/>
    <w:rsid w:val="003339F8"/>
    <w:rsid w:val="003340E9"/>
    <w:rsid w:val="00334D60"/>
    <w:rsid w:val="0033503B"/>
    <w:rsid w:val="0033516B"/>
    <w:rsid w:val="003354B2"/>
    <w:rsid w:val="003354EB"/>
    <w:rsid w:val="00335EAF"/>
    <w:rsid w:val="00336195"/>
    <w:rsid w:val="003362B8"/>
    <w:rsid w:val="00336F9E"/>
    <w:rsid w:val="003372D6"/>
    <w:rsid w:val="003373EB"/>
    <w:rsid w:val="00337614"/>
    <w:rsid w:val="00337C87"/>
    <w:rsid w:val="00337E83"/>
    <w:rsid w:val="00337F37"/>
    <w:rsid w:val="003401BA"/>
    <w:rsid w:val="0034068B"/>
    <w:rsid w:val="00340E67"/>
    <w:rsid w:val="00341B3B"/>
    <w:rsid w:val="003420E2"/>
    <w:rsid w:val="003428F9"/>
    <w:rsid w:val="003430F0"/>
    <w:rsid w:val="00343722"/>
    <w:rsid w:val="003437B3"/>
    <w:rsid w:val="00343A93"/>
    <w:rsid w:val="00343F0C"/>
    <w:rsid w:val="00343F94"/>
    <w:rsid w:val="003441E2"/>
    <w:rsid w:val="00344259"/>
    <w:rsid w:val="003444D3"/>
    <w:rsid w:val="00344BFB"/>
    <w:rsid w:val="0034550F"/>
    <w:rsid w:val="003455C6"/>
    <w:rsid w:val="00345FF5"/>
    <w:rsid w:val="00346D09"/>
    <w:rsid w:val="0034781B"/>
    <w:rsid w:val="003479F8"/>
    <w:rsid w:val="00350DC1"/>
    <w:rsid w:val="00350FBB"/>
    <w:rsid w:val="00351163"/>
    <w:rsid w:val="003518C4"/>
    <w:rsid w:val="00352128"/>
    <w:rsid w:val="00352286"/>
    <w:rsid w:val="00352A44"/>
    <w:rsid w:val="00352B37"/>
    <w:rsid w:val="0035325C"/>
    <w:rsid w:val="00353AF1"/>
    <w:rsid w:val="0035419F"/>
    <w:rsid w:val="00354429"/>
    <w:rsid w:val="0035594D"/>
    <w:rsid w:val="00355A92"/>
    <w:rsid w:val="00355B7F"/>
    <w:rsid w:val="00355BFA"/>
    <w:rsid w:val="00355C0E"/>
    <w:rsid w:val="00355F01"/>
    <w:rsid w:val="0035646D"/>
    <w:rsid w:val="0035744F"/>
    <w:rsid w:val="00357A8C"/>
    <w:rsid w:val="00360C08"/>
    <w:rsid w:val="0036118F"/>
    <w:rsid w:val="00361704"/>
    <w:rsid w:val="00361CBE"/>
    <w:rsid w:val="0036243F"/>
    <w:rsid w:val="00362771"/>
    <w:rsid w:val="00362DEA"/>
    <w:rsid w:val="00362E29"/>
    <w:rsid w:val="00362FAC"/>
    <w:rsid w:val="003633AD"/>
    <w:rsid w:val="00363727"/>
    <w:rsid w:val="0036389C"/>
    <w:rsid w:val="00363DE0"/>
    <w:rsid w:val="0036440A"/>
    <w:rsid w:val="003648F0"/>
    <w:rsid w:val="003652FA"/>
    <w:rsid w:val="003658EE"/>
    <w:rsid w:val="00365A0C"/>
    <w:rsid w:val="00365A0F"/>
    <w:rsid w:val="00365CCB"/>
    <w:rsid w:val="00365E80"/>
    <w:rsid w:val="003660B9"/>
    <w:rsid w:val="003663DF"/>
    <w:rsid w:val="003665C8"/>
    <w:rsid w:val="00366FE9"/>
    <w:rsid w:val="003671A4"/>
    <w:rsid w:val="00367AD7"/>
    <w:rsid w:val="00367E94"/>
    <w:rsid w:val="00367FF0"/>
    <w:rsid w:val="00370BA9"/>
    <w:rsid w:val="00370D39"/>
    <w:rsid w:val="00370F4B"/>
    <w:rsid w:val="00371591"/>
    <w:rsid w:val="00372B70"/>
    <w:rsid w:val="00372F7B"/>
    <w:rsid w:val="00373223"/>
    <w:rsid w:val="00373551"/>
    <w:rsid w:val="00373604"/>
    <w:rsid w:val="00373E4B"/>
    <w:rsid w:val="00374171"/>
    <w:rsid w:val="00374F41"/>
    <w:rsid w:val="00375860"/>
    <w:rsid w:val="00376C77"/>
    <w:rsid w:val="00377096"/>
    <w:rsid w:val="00377465"/>
    <w:rsid w:val="00377EA2"/>
    <w:rsid w:val="003818BB"/>
    <w:rsid w:val="003819D0"/>
    <w:rsid w:val="003822E4"/>
    <w:rsid w:val="00382466"/>
    <w:rsid w:val="003834B3"/>
    <w:rsid w:val="00383551"/>
    <w:rsid w:val="003836A5"/>
    <w:rsid w:val="003839F2"/>
    <w:rsid w:val="0038455D"/>
    <w:rsid w:val="00384D0B"/>
    <w:rsid w:val="003856D5"/>
    <w:rsid w:val="00385B9F"/>
    <w:rsid w:val="00386169"/>
    <w:rsid w:val="003861A2"/>
    <w:rsid w:val="00386C01"/>
    <w:rsid w:val="00386DEB"/>
    <w:rsid w:val="00387B47"/>
    <w:rsid w:val="00390319"/>
    <w:rsid w:val="00390E0E"/>
    <w:rsid w:val="003910A6"/>
    <w:rsid w:val="00391C9A"/>
    <w:rsid w:val="003924A0"/>
    <w:rsid w:val="00392680"/>
    <w:rsid w:val="00393266"/>
    <w:rsid w:val="00393432"/>
    <w:rsid w:val="00393902"/>
    <w:rsid w:val="0039403F"/>
    <w:rsid w:val="003944D9"/>
    <w:rsid w:val="003945BB"/>
    <w:rsid w:val="00394815"/>
    <w:rsid w:val="00394A96"/>
    <w:rsid w:val="00394B71"/>
    <w:rsid w:val="00394BF9"/>
    <w:rsid w:val="00394E25"/>
    <w:rsid w:val="003958FE"/>
    <w:rsid w:val="003977D9"/>
    <w:rsid w:val="00397EB7"/>
    <w:rsid w:val="003A00EE"/>
    <w:rsid w:val="003A010B"/>
    <w:rsid w:val="003A057C"/>
    <w:rsid w:val="003A0630"/>
    <w:rsid w:val="003A07DE"/>
    <w:rsid w:val="003A0D5A"/>
    <w:rsid w:val="003A10E6"/>
    <w:rsid w:val="003A1381"/>
    <w:rsid w:val="003A1465"/>
    <w:rsid w:val="003A1481"/>
    <w:rsid w:val="003A1695"/>
    <w:rsid w:val="003A1787"/>
    <w:rsid w:val="003A241B"/>
    <w:rsid w:val="003A2CC7"/>
    <w:rsid w:val="003A349B"/>
    <w:rsid w:val="003A3BAA"/>
    <w:rsid w:val="003A3DA3"/>
    <w:rsid w:val="003A4306"/>
    <w:rsid w:val="003A43D1"/>
    <w:rsid w:val="003A4D62"/>
    <w:rsid w:val="003A56CF"/>
    <w:rsid w:val="003A5E7E"/>
    <w:rsid w:val="003A630B"/>
    <w:rsid w:val="003A66DE"/>
    <w:rsid w:val="003A67AE"/>
    <w:rsid w:val="003A6FD5"/>
    <w:rsid w:val="003A7152"/>
    <w:rsid w:val="003A725B"/>
    <w:rsid w:val="003A7506"/>
    <w:rsid w:val="003A75A8"/>
    <w:rsid w:val="003A79E7"/>
    <w:rsid w:val="003A79F5"/>
    <w:rsid w:val="003B031B"/>
    <w:rsid w:val="003B049D"/>
    <w:rsid w:val="003B0A94"/>
    <w:rsid w:val="003B0EC3"/>
    <w:rsid w:val="003B0FE5"/>
    <w:rsid w:val="003B1297"/>
    <w:rsid w:val="003B1C47"/>
    <w:rsid w:val="003B1F8F"/>
    <w:rsid w:val="003B23F4"/>
    <w:rsid w:val="003B33BA"/>
    <w:rsid w:val="003B3B9F"/>
    <w:rsid w:val="003B4BED"/>
    <w:rsid w:val="003B4D41"/>
    <w:rsid w:val="003B55F7"/>
    <w:rsid w:val="003B5B1F"/>
    <w:rsid w:val="003B5B31"/>
    <w:rsid w:val="003B5C5F"/>
    <w:rsid w:val="003B5FC6"/>
    <w:rsid w:val="003B6125"/>
    <w:rsid w:val="003B618A"/>
    <w:rsid w:val="003B6249"/>
    <w:rsid w:val="003B6AED"/>
    <w:rsid w:val="003B6FA6"/>
    <w:rsid w:val="003B7355"/>
    <w:rsid w:val="003B7F2E"/>
    <w:rsid w:val="003C03A1"/>
    <w:rsid w:val="003C08DF"/>
    <w:rsid w:val="003C0D96"/>
    <w:rsid w:val="003C10BA"/>
    <w:rsid w:val="003C10DA"/>
    <w:rsid w:val="003C1A9C"/>
    <w:rsid w:val="003C1F06"/>
    <w:rsid w:val="003C1F4A"/>
    <w:rsid w:val="003C2302"/>
    <w:rsid w:val="003C241C"/>
    <w:rsid w:val="003C2C93"/>
    <w:rsid w:val="003C344A"/>
    <w:rsid w:val="003C35A4"/>
    <w:rsid w:val="003C37C8"/>
    <w:rsid w:val="003C4109"/>
    <w:rsid w:val="003C5BFB"/>
    <w:rsid w:val="003C5C6E"/>
    <w:rsid w:val="003C603C"/>
    <w:rsid w:val="003C6E0B"/>
    <w:rsid w:val="003C72F5"/>
    <w:rsid w:val="003C7902"/>
    <w:rsid w:val="003C7C3A"/>
    <w:rsid w:val="003C7C80"/>
    <w:rsid w:val="003D0E3C"/>
    <w:rsid w:val="003D108D"/>
    <w:rsid w:val="003D147B"/>
    <w:rsid w:val="003D178C"/>
    <w:rsid w:val="003D1C43"/>
    <w:rsid w:val="003D1C7C"/>
    <w:rsid w:val="003D242F"/>
    <w:rsid w:val="003D2607"/>
    <w:rsid w:val="003D2942"/>
    <w:rsid w:val="003D2AA2"/>
    <w:rsid w:val="003D3B33"/>
    <w:rsid w:val="003D3B89"/>
    <w:rsid w:val="003D3D8E"/>
    <w:rsid w:val="003D413E"/>
    <w:rsid w:val="003D4C89"/>
    <w:rsid w:val="003D5424"/>
    <w:rsid w:val="003D65A8"/>
    <w:rsid w:val="003D65CD"/>
    <w:rsid w:val="003D687E"/>
    <w:rsid w:val="003D693D"/>
    <w:rsid w:val="003D6AC0"/>
    <w:rsid w:val="003D6DE2"/>
    <w:rsid w:val="003D6E0A"/>
    <w:rsid w:val="003D70BE"/>
    <w:rsid w:val="003D78FA"/>
    <w:rsid w:val="003E00D7"/>
    <w:rsid w:val="003E05AD"/>
    <w:rsid w:val="003E0950"/>
    <w:rsid w:val="003E15FA"/>
    <w:rsid w:val="003E1B1C"/>
    <w:rsid w:val="003E2362"/>
    <w:rsid w:val="003E27A6"/>
    <w:rsid w:val="003E34B7"/>
    <w:rsid w:val="003E3586"/>
    <w:rsid w:val="003E35E0"/>
    <w:rsid w:val="003E4818"/>
    <w:rsid w:val="003E49C7"/>
    <w:rsid w:val="003E4F5A"/>
    <w:rsid w:val="003E52F1"/>
    <w:rsid w:val="003E5708"/>
    <w:rsid w:val="003E5DD7"/>
    <w:rsid w:val="003E5EBD"/>
    <w:rsid w:val="003E6318"/>
    <w:rsid w:val="003E7160"/>
    <w:rsid w:val="003E7174"/>
    <w:rsid w:val="003E73FF"/>
    <w:rsid w:val="003E753D"/>
    <w:rsid w:val="003E75CB"/>
    <w:rsid w:val="003E76EC"/>
    <w:rsid w:val="003E7944"/>
    <w:rsid w:val="003E7AA9"/>
    <w:rsid w:val="003E7D8D"/>
    <w:rsid w:val="003F0014"/>
    <w:rsid w:val="003F0D04"/>
    <w:rsid w:val="003F16F6"/>
    <w:rsid w:val="003F1C47"/>
    <w:rsid w:val="003F2063"/>
    <w:rsid w:val="003F23B6"/>
    <w:rsid w:val="003F34FD"/>
    <w:rsid w:val="003F3853"/>
    <w:rsid w:val="003F3C45"/>
    <w:rsid w:val="003F4671"/>
    <w:rsid w:val="003F524D"/>
    <w:rsid w:val="003F549F"/>
    <w:rsid w:val="003F5F14"/>
    <w:rsid w:val="003F5F6C"/>
    <w:rsid w:val="003F67AB"/>
    <w:rsid w:val="003F6812"/>
    <w:rsid w:val="003F68B5"/>
    <w:rsid w:val="003F755F"/>
    <w:rsid w:val="003F7AA3"/>
    <w:rsid w:val="004005F3"/>
    <w:rsid w:val="00400F9B"/>
    <w:rsid w:val="00401007"/>
    <w:rsid w:val="0040142D"/>
    <w:rsid w:val="00401810"/>
    <w:rsid w:val="004018E1"/>
    <w:rsid w:val="00401B7C"/>
    <w:rsid w:val="00402555"/>
    <w:rsid w:val="0040363C"/>
    <w:rsid w:val="00403782"/>
    <w:rsid w:val="00403C15"/>
    <w:rsid w:val="00403C3D"/>
    <w:rsid w:val="004046F4"/>
    <w:rsid w:val="004049FB"/>
    <w:rsid w:val="00404D61"/>
    <w:rsid w:val="00405173"/>
    <w:rsid w:val="004063FD"/>
    <w:rsid w:val="00406683"/>
    <w:rsid w:val="00406D91"/>
    <w:rsid w:val="00407BE6"/>
    <w:rsid w:val="00407F79"/>
    <w:rsid w:val="00407F80"/>
    <w:rsid w:val="00407F91"/>
    <w:rsid w:val="00410A2C"/>
    <w:rsid w:val="00410CFE"/>
    <w:rsid w:val="00411242"/>
    <w:rsid w:val="00411DA1"/>
    <w:rsid w:val="00411F53"/>
    <w:rsid w:val="00411FA9"/>
    <w:rsid w:val="00411FC8"/>
    <w:rsid w:val="00412DA9"/>
    <w:rsid w:val="00412F75"/>
    <w:rsid w:val="0041318D"/>
    <w:rsid w:val="0041383D"/>
    <w:rsid w:val="00413CCE"/>
    <w:rsid w:val="00413FDE"/>
    <w:rsid w:val="00414124"/>
    <w:rsid w:val="00414975"/>
    <w:rsid w:val="00414CD5"/>
    <w:rsid w:val="00414D0F"/>
    <w:rsid w:val="00414E3C"/>
    <w:rsid w:val="0041517F"/>
    <w:rsid w:val="00415A93"/>
    <w:rsid w:val="00415EB4"/>
    <w:rsid w:val="004160A6"/>
    <w:rsid w:val="00416115"/>
    <w:rsid w:val="004164AB"/>
    <w:rsid w:val="00416564"/>
    <w:rsid w:val="00416663"/>
    <w:rsid w:val="00416878"/>
    <w:rsid w:val="00417366"/>
    <w:rsid w:val="00417CB9"/>
    <w:rsid w:val="00417DCD"/>
    <w:rsid w:val="00417E98"/>
    <w:rsid w:val="0042052A"/>
    <w:rsid w:val="00420AFD"/>
    <w:rsid w:val="00420B77"/>
    <w:rsid w:val="004216EE"/>
    <w:rsid w:val="00421F8A"/>
    <w:rsid w:val="00422355"/>
    <w:rsid w:val="00423047"/>
    <w:rsid w:val="0042323A"/>
    <w:rsid w:val="00423784"/>
    <w:rsid w:val="00423AC1"/>
    <w:rsid w:val="00423C3C"/>
    <w:rsid w:val="00424492"/>
    <w:rsid w:val="0042490E"/>
    <w:rsid w:val="00424FBA"/>
    <w:rsid w:val="00425E22"/>
    <w:rsid w:val="00425EB8"/>
    <w:rsid w:val="00426825"/>
    <w:rsid w:val="00426A72"/>
    <w:rsid w:val="00427923"/>
    <w:rsid w:val="00427E7F"/>
    <w:rsid w:val="00430243"/>
    <w:rsid w:val="00430906"/>
    <w:rsid w:val="00430911"/>
    <w:rsid w:val="0043124D"/>
    <w:rsid w:val="004313B0"/>
    <w:rsid w:val="00431E12"/>
    <w:rsid w:val="004324A8"/>
    <w:rsid w:val="00432583"/>
    <w:rsid w:val="0043297F"/>
    <w:rsid w:val="00432994"/>
    <w:rsid w:val="00432EB3"/>
    <w:rsid w:val="00433087"/>
    <w:rsid w:val="00433A9C"/>
    <w:rsid w:val="00433EC9"/>
    <w:rsid w:val="004344A8"/>
    <w:rsid w:val="004349A3"/>
    <w:rsid w:val="00435018"/>
    <w:rsid w:val="004353DD"/>
    <w:rsid w:val="00435550"/>
    <w:rsid w:val="004356D5"/>
    <w:rsid w:val="0043577D"/>
    <w:rsid w:val="004357CD"/>
    <w:rsid w:val="00435917"/>
    <w:rsid w:val="004359B0"/>
    <w:rsid w:val="00435B9A"/>
    <w:rsid w:val="00435FDF"/>
    <w:rsid w:val="004363A1"/>
    <w:rsid w:val="004364C3"/>
    <w:rsid w:val="00436F71"/>
    <w:rsid w:val="004372CE"/>
    <w:rsid w:val="00437801"/>
    <w:rsid w:val="00440821"/>
    <w:rsid w:val="004408BA"/>
    <w:rsid w:val="00441454"/>
    <w:rsid w:val="00441517"/>
    <w:rsid w:val="00441A29"/>
    <w:rsid w:val="004422CA"/>
    <w:rsid w:val="00442790"/>
    <w:rsid w:val="00442A06"/>
    <w:rsid w:val="00442D85"/>
    <w:rsid w:val="00444791"/>
    <w:rsid w:val="004447E2"/>
    <w:rsid w:val="00444B1C"/>
    <w:rsid w:val="00444F87"/>
    <w:rsid w:val="004455B3"/>
    <w:rsid w:val="00445B77"/>
    <w:rsid w:val="00445E35"/>
    <w:rsid w:val="00446158"/>
    <w:rsid w:val="00446936"/>
    <w:rsid w:val="004472D0"/>
    <w:rsid w:val="00447776"/>
    <w:rsid w:val="00447F58"/>
    <w:rsid w:val="00450147"/>
    <w:rsid w:val="004501A5"/>
    <w:rsid w:val="0045020E"/>
    <w:rsid w:val="0045046F"/>
    <w:rsid w:val="00450B9E"/>
    <w:rsid w:val="0045228C"/>
    <w:rsid w:val="00452D0D"/>
    <w:rsid w:val="004538A4"/>
    <w:rsid w:val="00453B88"/>
    <w:rsid w:val="00453EE8"/>
    <w:rsid w:val="00454200"/>
    <w:rsid w:val="004547E4"/>
    <w:rsid w:val="00454D08"/>
    <w:rsid w:val="00454F2F"/>
    <w:rsid w:val="004551AC"/>
    <w:rsid w:val="00455214"/>
    <w:rsid w:val="0045541D"/>
    <w:rsid w:val="00455F7D"/>
    <w:rsid w:val="004570B3"/>
    <w:rsid w:val="0046031F"/>
    <w:rsid w:val="00460455"/>
    <w:rsid w:val="00460583"/>
    <w:rsid w:val="004608A8"/>
    <w:rsid w:val="004608C9"/>
    <w:rsid w:val="00460D8D"/>
    <w:rsid w:val="0046111E"/>
    <w:rsid w:val="00461279"/>
    <w:rsid w:val="00461681"/>
    <w:rsid w:val="00462720"/>
    <w:rsid w:val="00462C0D"/>
    <w:rsid w:val="004637B5"/>
    <w:rsid w:val="0046386F"/>
    <w:rsid w:val="004639EA"/>
    <w:rsid w:val="00463FB9"/>
    <w:rsid w:val="00464225"/>
    <w:rsid w:val="004647B3"/>
    <w:rsid w:val="00464BB0"/>
    <w:rsid w:val="00464DFA"/>
    <w:rsid w:val="004655C1"/>
    <w:rsid w:val="00465B04"/>
    <w:rsid w:val="00465C62"/>
    <w:rsid w:val="00465F94"/>
    <w:rsid w:val="00465FF8"/>
    <w:rsid w:val="004660A4"/>
    <w:rsid w:val="00466CA6"/>
    <w:rsid w:val="00467333"/>
    <w:rsid w:val="004675F2"/>
    <w:rsid w:val="00467825"/>
    <w:rsid w:val="00467A47"/>
    <w:rsid w:val="00467C26"/>
    <w:rsid w:val="00467C58"/>
    <w:rsid w:val="004700F1"/>
    <w:rsid w:val="00470928"/>
    <w:rsid w:val="00471F34"/>
    <w:rsid w:val="00472179"/>
    <w:rsid w:val="00472224"/>
    <w:rsid w:val="00472229"/>
    <w:rsid w:val="00472C31"/>
    <w:rsid w:val="004730E9"/>
    <w:rsid w:val="0047332E"/>
    <w:rsid w:val="004734F3"/>
    <w:rsid w:val="004737D3"/>
    <w:rsid w:val="004738F7"/>
    <w:rsid w:val="00473E6D"/>
    <w:rsid w:val="00475A50"/>
    <w:rsid w:val="00475C00"/>
    <w:rsid w:val="00475DF6"/>
    <w:rsid w:val="00475F47"/>
    <w:rsid w:val="0047613A"/>
    <w:rsid w:val="004769AD"/>
    <w:rsid w:val="00476B9D"/>
    <w:rsid w:val="00477862"/>
    <w:rsid w:val="00477B81"/>
    <w:rsid w:val="004803C6"/>
    <w:rsid w:val="00480417"/>
    <w:rsid w:val="00480FB0"/>
    <w:rsid w:val="0048103E"/>
    <w:rsid w:val="00481684"/>
    <w:rsid w:val="00481F11"/>
    <w:rsid w:val="004829B6"/>
    <w:rsid w:val="00482BD5"/>
    <w:rsid w:val="00482C18"/>
    <w:rsid w:val="00482F83"/>
    <w:rsid w:val="00483506"/>
    <w:rsid w:val="00483583"/>
    <w:rsid w:val="00483726"/>
    <w:rsid w:val="00483AE1"/>
    <w:rsid w:val="0048413C"/>
    <w:rsid w:val="0048428D"/>
    <w:rsid w:val="004842B7"/>
    <w:rsid w:val="004848B5"/>
    <w:rsid w:val="00484C75"/>
    <w:rsid w:val="00485868"/>
    <w:rsid w:val="00486234"/>
    <w:rsid w:val="004863B2"/>
    <w:rsid w:val="004867B9"/>
    <w:rsid w:val="00486CB2"/>
    <w:rsid w:val="00486E7D"/>
    <w:rsid w:val="00487BB6"/>
    <w:rsid w:val="00490BC7"/>
    <w:rsid w:val="00490C07"/>
    <w:rsid w:val="00490D6B"/>
    <w:rsid w:val="00490F0F"/>
    <w:rsid w:val="00491ADF"/>
    <w:rsid w:val="004929DD"/>
    <w:rsid w:val="00492F3D"/>
    <w:rsid w:val="004932A5"/>
    <w:rsid w:val="004935DF"/>
    <w:rsid w:val="004938A9"/>
    <w:rsid w:val="00493BA6"/>
    <w:rsid w:val="00494093"/>
    <w:rsid w:val="00494272"/>
    <w:rsid w:val="004944B7"/>
    <w:rsid w:val="00494A6C"/>
    <w:rsid w:val="004952D0"/>
    <w:rsid w:val="00495B83"/>
    <w:rsid w:val="00495BC3"/>
    <w:rsid w:val="00497606"/>
    <w:rsid w:val="0049766E"/>
    <w:rsid w:val="00497A63"/>
    <w:rsid w:val="00497CF6"/>
    <w:rsid w:val="004A0084"/>
    <w:rsid w:val="004A07A9"/>
    <w:rsid w:val="004A0857"/>
    <w:rsid w:val="004A1558"/>
    <w:rsid w:val="004A1C92"/>
    <w:rsid w:val="004A247E"/>
    <w:rsid w:val="004A2918"/>
    <w:rsid w:val="004A2A8D"/>
    <w:rsid w:val="004A3366"/>
    <w:rsid w:val="004A4164"/>
    <w:rsid w:val="004A47D6"/>
    <w:rsid w:val="004A4E64"/>
    <w:rsid w:val="004A554B"/>
    <w:rsid w:val="004A56B1"/>
    <w:rsid w:val="004A5AD6"/>
    <w:rsid w:val="004A60F1"/>
    <w:rsid w:val="004A633C"/>
    <w:rsid w:val="004A65A8"/>
    <w:rsid w:val="004A7594"/>
    <w:rsid w:val="004A7C05"/>
    <w:rsid w:val="004A7CF0"/>
    <w:rsid w:val="004A7E3A"/>
    <w:rsid w:val="004A7E57"/>
    <w:rsid w:val="004A7E7A"/>
    <w:rsid w:val="004A7E9B"/>
    <w:rsid w:val="004A7FB9"/>
    <w:rsid w:val="004B05FF"/>
    <w:rsid w:val="004B0B82"/>
    <w:rsid w:val="004B0C2B"/>
    <w:rsid w:val="004B0E78"/>
    <w:rsid w:val="004B12D4"/>
    <w:rsid w:val="004B1CA5"/>
    <w:rsid w:val="004B2043"/>
    <w:rsid w:val="004B212F"/>
    <w:rsid w:val="004B2173"/>
    <w:rsid w:val="004B2180"/>
    <w:rsid w:val="004B2B0A"/>
    <w:rsid w:val="004B300F"/>
    <w:rsid w:val="004B32AF"/>
    <w:rsid w:val="004B36E8"/>
    <w:rsid w:val="004B375E"/>
    <w:rsid w:val="004B436A"/>
    <w:rsid w:val="004B465C"/>
    <w:rsid w:val="004B5126"/>
    <w:rsid w:val="004B6212"/>
    <w:rsid w:val="004B6E02"/>
    <w:rsid w:val="004B75C1"/>
    <w:rsid w:val="004B77CC"/>
    <w:rsid w:val="004B7D3F"/>
    <w:rsid w:val="004B7E32"/>
    <w:rsid w:val="004C0BC4"/>
    <w:rsid w:val="004C0C23"/>
    <w:rsid w:val="004C15B1"/>
    <w:rsid w:val="004C2176"/>
    <w:rsid w:val="004C2259"/>
    <w:rsid w:val="004C2C1C"/>
    <w:rsid w:val="004C2C60"/>
    <w:rsid w:val="004C34B1"/>
    <w:rsid w:val="004C3938"/>
    <w:rsid w:val="004C566F"/>
    <w:rsid w:val="004C5C7B"/>
    <w:rsid w:val="004C5E10"/>
    <w:rsid w:val="004C64A2"/>
    <w:rsid w:val="004C6799"/>
    <w:rsid w:val="004C70FA"/>
    <w:rsid w:val="004C7660"/>
    <w:rsid w:val="004C775A"/>
    <w:rsid w:val="004C7939"/>
    <w:rsid w:val="004C7E2A"/>
    <w:rsid w:val="004D04A4"/>
    <w:rsid w:val="004D0863"/>
    <w:rsid w:val="004D0FE8"/>
    <w:rsid w:val="004D1B27"/>
    <w:rsid w:val="004D1E98"/>
    <w:rsid w:val="004D1ED6"/>
    <w:rsid w:val="004D212F"/>
    <w:rsid w:val="004D35D0"/>
    <w:rsid w:val="004D3770"/>
    <w:rsid w:val="004D379F"/>
    <w:rsid w:val="004D3885"/>
    <w:rsid w:val="004D394D"/>
    <w:rsid w:val="004D3A49"/>
    <w:rsid w:val="004D432E"/>
    <w:rsid w:val="004D4738"/>
    <w:rsid w:val="004D4C0C"/>
    <w:rsid w:val="004D5102"/>
    <w:rsid w:val="004D54D6"/>
    <w:rsid w:val="004D6655"/>
    <w:rsid w:val="004D70FE"/>
    <w:rsid w:val="004D7660"/>
    <w:rsid w:val="004D7963"/>
    <w:rsid w:val="004E005F"/>
    <w:rsid w:val="004E0E27"/>
    <w:rsid w:val="004E0E6F"/>
    <w:rsid w:val="004E1BFA"/>
    <w:rsid w:val="004E1D03"/>
    <w:rsid w:val="004E1FCC"/>
    <w:rsid w:val="004E2182"/>
    <w:rsid w:val="004E30A7"/>
    <w:rsid w:val="004E3822"/>
    <w:rsid w:val="004E3D4B"/>
    <w:rsid w:val="004E3DDB"/>
    <w:rsid w:val="004E41EF"/>
    <w:rsid w:val="004E4C8F"/>
    <w:rsid w:val="004E54C1"/>
    <w:rsid w:val="004E582C"/>
    <w:rsid w:val="004E5D83"/>
    <w:rsid w:val="004E6743"/>
    <w:rsid w:val="004E7022"/>
    <w:rsid w:val="004E7526"/>
    <w:rsid w:val="004F087D"/>
    <w:rsid w:val="004F08F2"/>
    <w:rsid w:val="004F0EA2"/>
    <w:rsid w:val="004F114B"/>
    <w:rsid w:val="004F1796"/>
    <w:rsid w:val="004F1A4F"/>
    <w:rsid w:val="004F2062"/>
    <w:rsid w:val="004F2505"/>
    <w:rsid w:val="004F2F6C"/>
    <w:rsid w:val="004F39BB"/>
    <w:rsid w:val="004F4071"/>
    <w:rsid w:val="004F450E"/>
    <w:rsid w:val="004F50C0"/>
    <w:rsid w:val="004F55B2"/>
    <w:rsid w:val="004F5879"/>
    <w:rsid w:val="004F5B10"/>
    <w:rsid w:val="004F5D62"/>
    <w:rsid w:val="004F5EA6"/>
    <w:rsid w:val="004F6219"/>
    <w:rsid w:val="004F648D"/>
    <w:rsid w:val="004F658A"/>
    <w:rsid w:val="004F708C"/>
    <w:rsid w:val="004F70EF"/>
    <w:rsid w:val="004F7667"/>
    <w:rsid w:val="004F7F26"/>
    <w:rsid w:val="004F7F79"/>
    <w:rsid w:val="005007DB"/>
    <w:rsid w:val="00500A26"/>
    <w:rsid w:val="00500BC9"/>
    <w:rsid w:val="005013AE"/>
    <w:rsid w:val="005023F7"/>
    <w:rsid w:val="0050265A"/>
    <w:rsid w:val="00502B43"/>
    <w:rsid w:val="00502E5C"/>
    <w:rsid w:val="0050373F"/>
    <w:rsid w:val="005037E4"/>
    <w:rsid w:val="005037FB"/>
    <w:rsid w:val="00503EC3"/>
    <w:rsid w:val="00504E90"/>
    <w:rsid w:val="00504FE2"/>
    <w:rsid w:val="0050506D"/>
    <w:rsid w:val="005052B5"/>
    <w:rsid w:val="0050562E"/>
    <w:rsid w:val="00505E09"/>
    <w:rsid w:val="005070E3"/>
    <w:rsid w:val="0050712C"/>
    <w:rsid w:val="00507F94"/>
    <w:rsid w:val="00510CFA"/>
    <w:rsid w:val="005112C6"/>
    <w:rsid w:val="00511913"/>
    <w:rsid w:val="00511DF8"/>
    <w:rsid w:val="00511FDB"/>
    <w:rsid w:val="00512033"/>
    <w:rsid w:val="0051238E"/>
    <w:rsid w:val="00512441"/>
    <w:rsid w:val="00512CD9"/>
    <w:rsid w:val="00512FDB"/>
    <w:rsid w:val="00513907"/>
    <w:rsid w:val="00513E6E"/>
    <w:rsid w:val="005149EF"/>
    <w:rsid w:val="00514A59"/>
    <w:rsid w:val="00514B39"/>
    <w:rsid w:val="0051536B"/>
    <w:rsid w:val="00516187"/>
    <w:rsid w:val="00516308"/>
    <w:rsid w:val="005166C6"/>
    <w:rsid w:val="00516F72"/>
    <w:rsid w:val="00520113"/>
    <w:rsid w:val="00520FDE"/>
    <w:rsid w:val="005214A7"/>
    <w:rsid w:val="00521B0E"/>
    <w:rsid w:val="00521BFA"/>
    <w:rsid w:val="0052358E"/>
    <w:rsid w:val="00523B14"/>
    <w:rsid w:val="00523B7E"/>
    <w:rsid w:val="00523EE9"/>
    <w:rsid w:val="00524678"/>
    <w:rsid w:val="0052476A"/>
    <w:rsid w:val="00525432"/>
    <w:rsid w:val="00525796"/>
    <w:rsid w:val="00526797"/>
    <w:rsid w:val="0052695C"/>
    <w:rsid w:val="00526E17"/>
    <w:rsid w:val="00527DBD"/>
    <w:rsid w:val="00527DC1"/>
    <w:rsid w:val="00527F66"/>
    <w:rsid w:val="005308BB"/>
    <w:rsid w:val="00530C40"/>
    <w:rsid w:val="0053228B"/>
    <w:rsid w:val="00532621"/>
    <w:rsid w:val="00532C51"/>
    <w:rsid w:val="005330E5"/>
    <w:rsid w:val="00533405"/>
    <w:rsid w:val="005337EB"/>
    <w:rsid w:val="00533922"/>
    <w:rsid w:val="005344E1"/>
    <w:rsid w:val="005346C3"/>
    <w:rsid w:val="00534E75"/>
    <w:rsid w:val="00535004"/>
    <w:rsid w:val="00535620"/>
    <w:rsid w:val="00535D98"/>
    <w:rsid w:val="005365A5"/>
    <w:rsid w:val="00536B49"/>
    <w:rsid w:val="005370C5"/>
    <w:rsid w:val="005373CB"/>
    <w:rsid w:val="0053766D"/>
    <w:rsid w:val="00537C8E"/>
    <w:rsid w:val="005405A5"/>
    <w:rsid w:val="00540A6A"/>
    <w:rsid w:val="00540CCC"/>
    <w:rsid w:val="005416ED"/>
    <w:rsid w:val="005418C0"/>
    <w:rsid w:val="00541C34"/>
    <w:rsid w:val="00542259"/>
    <w:rsid w:val="0054286F"/>
    <w:rsid w:val="00542C30"/>
    <w:rsid w:val="00543026"/>
    <w:rsid w:val="005433E8"/>
    <w:rsid w:val="00543441"/>
    <w:rsid w:val="00543709"/>
    <w:rsid w:val="00543E12"/>
    <w:rsid w:val="00543FB0"/>
    <w:rsid w:val="0054413A"/>
    <w:rsid w:val="005443D3"/>
    <w:rsid w:val="00544694"/>
    <w:rsid w:val="00544AC6"/>
    <w:rsid w:val="00544C22"/>
    <w:rsid w:val="00544E17"/>
    <w:rsid w:val="00544EA8"/>
    <w:rsid w:val="0054519E"/>
    <w:rsid w:val="00545264"/>
    <w:rsid w:val="00545644"/>
    <w:rsid w:val="0054637C"/>
    <w:rsid w:val="0054660F"/>
    <w:rsid w:val="00546747"/>
    <w:rsid w:val="00546E08"/>
    <w:rsid w:val="00546E5C"/>
    <w:rsid w:val="00546E79"/>
    <w:rsid w:val="0054725D"/>
    <w:rsid w:val="00547DEE"/>
    <w:rsid w:val="00550168"/>
    <w:rsid w:val="00550258"/>
    <w:rsid w:val="00550E5E"/>
    <w:rsid w:val="00551A17"/>
    <w:rsid w:val="0055227B"/>
    <w:rsid w:val="00552436"/>
    <w:rsid w:val="0055290D"/>
    <w:rsid w:val="00553091"/>
    <w:rsid w:val="00553510"/>
    <w:rsid w:val="00553B33"/>
    <w:rsid w:val="00553DC8"/>
    <w:rsid w:val="00554402"/>
    <w:rsid w:val="00554B59"/>
    <w:rsid w:val="00554D8F"/>
    <w:rsid w:val="00555082"/>
    <w:rsid w:val="00555204"/>
    <w:rsid w:val="00555514"/>
    <w:rsid w:val="00555618"/>
    <w:rsid w:val="0055670A"/>
    <w:rsid w:val="005567D8"/>
    <w:rsid w:val="00556B72"/>
    <w:rsid w:val="00556BC7"/>
    <w:rsid w:val="0055710D"/>
    <w:rsid w:val="0055755F"/>
    <w:rsid w:val="005575D7"/>
    <w:rsid w:val="00557971"/>
    <w:rsid w:val="00557E9A"/>
    <w:rsid w:val="00557EA7"/>
    <w:rsid w:val="00557F96"/>
    <w:rsid w:val="005600AF"/>
    <w:rsid w:val="005600F8"/>
    <w:rsid w:val="005601F1"/>
    <w:rsid w:val="00560319"/>
    <w:rsid w:val="005605F7"/>
    <w:rsid w:val="00560AE5"/>
    <w:rsid w:val="00560AE9"/>
    <w:rsid w:val="00560CBC"/>
    <w:rsid w:val="00561906"/>
    <w:rsid w:val="00561AB6"/>
    <w:rsid w:val="00561DD1"/>
    <w:rsid w:val="005620F6"/>
    <w:rsid w:val="00562196"/>
    <w:rsid w:val="005632D9"/>
    <w:rsid w:val="00563768"/>
    <w:rsid w:val="0056385B"/>
    <w:rsid w:val="005639D3"/>
    <w:rsid w:val="00563CCB"/>
    <w:rsid w:val="00563E4C"/>
    <w:rsid w:val="00563F9B"/>
    <w:rsid w:val="005640F0"/>
    <w:rsid w:val="00564725"/>
    <w:rsid w:val="00564DE2"/>
    <w:rsid w:val="00565070"/>
    <w:rsid w:val="00565102"/>
    <w:rsid w:val="00566133"/>
    <w:rsid w:val="00566162"/>
    <w:rsid w:val="0056663A"/>
    <w:rsid w:val="00566CB0"/>
    <w:rsid w:val="00567D7D"/>
    <w:rsid w:val="00567DD8"/>
    <w:rsid w:val="00567F87"/>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881"/>
    <w:rsid w:val="00572AF4"/>
    <w:rsid w:val="00572F4C"/>
    <w:rsid w:val="0057403E"/>
    <w:rsid w:val="0057468D"/>
    <w:rsid w:val="005749B0"/>
    <w:rsid w:val="005755E2"/>
    <w:rsid w:val="00575E89"/>
    <w:rsid w:val="0057611E"/>
    <w:rsid w:val="0057645B"/>
    <w:rsid w:val="005766A8"/>
    <w:rsid w:val="00576C2B"/>
    <w:rsid w:val="00577031"/>
    <w:rsid w:val="00577629"/>
    <w:rsid w:val="00580A66"/>
    <w:rsid w:val="00581385"/>
    <w:rsid w:val="00581881"/>
    <w:rsid w:val="0058196F"/>
    <w:rsid w:val="0058263D"/>
    <w:rsid w:val="0058273E"/>
    <w:rsid w:val="00583156"/>
    <w:rsid w:val="005832DE"/>
    <w:rsid w:val="00583907"/>
    <w:rsid w:val="00583E3B"/>
    <w:rsid w:val="0058462A"/>
    <w:rsid w:val="0058485B"/>
    <w:rsid w:val="00584B4A"/>
    <w:rsid w:val="00584D03"/>
    <w:rsid w:val="005851A4"/>
    <w:rsid w:val="005857A5"/>
    <w:rsid w:val="0058582E"/>
    <w:rsid w:val="005858D9"/>
    <w:rsid w:val="00585A1C"/>
    <w:rsid w:val="00585D0C"/>
    <w:rsid w:val="00585FC2"/>
    <w:rsid w:val="00586397"/>
    <w:rsid w:val="0058736D"/>
    <w:rsid w:val="00587503"/>
    <w:rsid w:val="00587DA5"/>
    <w:rsid w:val="00590871"/>
    <w:rsid w:val="00590C7F"/>
    <w:rsid w:val="00590C98"/>
    <w:rsid w:val="00591163"/>
    <w:rsid w:val="00591257"/>
    <w:rsid w:val="00591545"/>
    <w:rsid w:val="00591F0A"/>
    <w:rsid w:val="00591F74"/>
    <w:rsid w:val="00591FEC"/>
    <w:rsid w:val="00592D8F"/>
    <w:rsid w:val="00593C8B"/>
    <w:rsid w:val="00593CF4"/>
    <w:rsid w:val="005940EF"/>
    <w:rsid w:val="00594178"/>
    <w:rsid w:val="00594A55"/>
    <w:rsid w:val="00594EBC"/>
    <w:rsid w:val="005951E9"/>
    <w:rsid w:val="00595278"/>
    <w:rsid w:val="00595A6B"/>
    <w:rsid w:val="005961EC"/>
    <w:rsid w:val="00596609"/>
    <w:rsid w:val="005969A1"/>
    <w:rsid w:val="005972A4"/>
    <w:rsid w:val="00597B9C"/>
    <w:rsid w:val="00597D7D"/>
    <w:rsid w:val="005A085A"/>
    <w:rsid w:val="005A0979"/>
    <w:rsid w:val="005A1C85"/>
    <w:rsid w:val="005A1DB2"/>
    <w:rsid w:val="005A285D"/>
    <w:rsid w:val="005A2D6A"/>
    <w:rsid w:val="005A2EB8"/>
    <w:rsid w:val="005A33F7"/>
    <w:rsid w:val="005A3710"/>
    <w:rsid w:val="005A38AD"/>
    <w:rsid w:val="005A3909"/>
    <w:rsid w:val="005A3DFC"/>
    <w:rsid w:val="005A4624"/>
    <w:rsid w:val="005A4656"/>
    <w:rsid w:val="005A4A58"/>
    <w:rsid w:val="005A4ADF"/>
    <w:rsid w:val="005A50FA"/>
    <w:rsid w:val="005A52C7"/>
    <w:rsid w:val="005A552A"/>
    <w:rsid w:val="005A5763"/>
    <w:rsid w:val="005A6496"/>
    <w:rsid w:val="005A6A3D"/>
    <w:rsid w:val="005A6CB6"/>
    <w:rsid w:val="005A6EFA"/>
    <w:rsid w:val="005A7638"/>
    <w:rsid w:val="005A77EA"/>
    <w:rsid w:val="005B018A"/>
    <w:rsid w:val="005B0340"/>
    <w:rsid w:val="005B0D21"/>
    <w:rsid w:val="005B0EF5"/>
    <w:rsid w:val="005B14B1"/>
    <w:rsid w:val="005B1704"/>
    <w:rsid w:val="005B1853"/>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20F"/>
    <w:rsid w:val="005B7328"/>
    <w:rsid w:val="005B7EBD"/>
    <w:rsid w:val="005C0040"/>
    <w:rsid w:val="005C0115"/>
    <w:rsid w:val="005C0B0A"/>
    <w:rsid w:val="005C15FC"/>
    <w:rsid w:val="005C16A4"/>
    <w:rsid w:val="005C1AD2"/>
    <w:rsid w:val="005C22D3"/>
    <w:rsid w:val="005C23CA"/>
    <w:rsid w:val="005C2437"/>
    <w:rsid w:val="005C29B5"/>
    <w:rsid w:val="005C2C58"/>
    <w:rsid w:val="005C2FA3"/>
    <w:rsid w:val="005C3163"/>
    <w:rsid w:val="005C3F10"/>
    <w:rsid w:val="005C4910"/>
    <w:rsid w:val="005C50C1"/>
    <w:rsid w:val="005C5143"/>
    <w:rsid w:val="005C5AC2"/>
    <w:rsid w:val="005C6039"/>
    <w:rsid w:val="005C66C1"/>
    <w:rsid w:val="005C68E7"/>
    <w:rsid w:val="005C6B1B"/>
    <w:rsid w:val="005C6BB3"/>
    <w:rsid w:val="005C7E24"/>
    <w:rsid w:val="005D0B76"/>
    <w:rsid w:val="005D120F"/>
    <w:rsid w:val="005D19C4"/>
    <w:rsid w:val="005D1C31"/>
    <w:rsid w:val="005D1D9A"/>
    <w:rsid w:val="005D1DBF"/>
    <w:rsid w:val="005D262C"/>
    <w:rsid w:val="005D2655"/>
    <w:rsid w:val="005D2715"/>
    <w:rsid w:val="005D29E2"/>
    <w:rsid w:val="005D2D63"/>
    <w:rsid w:val="005D2FFB"/>
    <w:rsid w:val="005D3462"/>
    <w:rsid w:val="005D4A92"/>
    <w:rsid w:val="005D4D0E"/>
    <w:rsid w:val="005D55D0"/>
    <w:rsid w:val="005D56F9"/>
    <w:rsid w:val="005D5891"/>
    <w:rsid w:val="005D5A71"/>
    <w:rsid w:val="005D5FD4"/>
    <w:rsid w:val="005D65EA"/>
    <w:rsid w:val="005D6784"/>
    <w:rsid w:val="005D75B5"/>
    <w:rsid w:val="005D7671"/>
    <w:rsid w:val="005D7742"/>
    <w:rsid w:val="005D779B"/>
    <w:rsid w:val="005D7950"/>
    <w:rsid w:val="005D7B71"/>
    <w:rsid w:val="005E1BEB"/>
    <w:rsid w:val="005E1D0D"/>
    <w:rsid w:val="005E24F1"/>
    <w:rsid w:val="005E32AE"/>
    <w:rsid w:val="005E358F"/>
    <w:rsid w:val="005E4279"/>
    <w:rsid w:val="005E5AC7"/>
    <w:rsid w:val="005E5B95"/>
    <w:rsid w:val="005E5E63"/>
    <w:rsid w:val="005E6603"/>
    <w:rsid w:val="005E6652"/>
    <w:rsid w:val="005E68BE"/>
    <w:rsid w:val="005E6D9E"/>
    <w:rsid w:val="005E70D3"/>
    <w:rsid w:val="005F1519"/>
    <w:rsid w:val="005F1CC9"/>
    <w:rsid w:val="005F2738"/>
    <w:rsid w:val="005F27CD"/>
    <w:rsid w:val="005F2883"/>
    <w:rsid w:val="005F2BF7"/>
    <w:rsid w:val="005F32F7"/>
    <w:rsid w:val="005F34C2"/>
    <w:rsid w:val="005F3A42"/>
    <w:rsid w:val="005F515C"/>
    <w:rsid w:val="005F5202"/>
    <w:rsid w:val="005F5A1B"/>
    <w:rsid w:val="005F5CAF"/>
    <w:rsid w:val="005F63CC"/>
    <w:rsid w:val="005F6469"/>
    <w:rsid w:val="005F6BEC"/>
    <w:rsid w:val="005F6D23"/>
    <w:rsid w:val="005F6E6F"/>
    <w:rsid w:val="005F7114"/>
    <w:rsid w:val="005F7995"/>
    <w:rsid w:val="005F7D96"/>
    <w:rsid w:val="005F7FF8"/>
    <w:rsid w:val="006008B2"/>
    <w:rsid w:val="00601070"/>
    <w:rsid w:val="0060143B"/>
    <w:rsid w:val="00602125"/>
    <w:rsid w:val="00603081"/>
    <w:rsid w:val="00603267"/>
    <w:rsid w:val="00603328"/>
    <w:rsid w:val="006034E2"/>
    <w:rsid w:val="00603D2D"/>
    <w:rsid w:val="0060409C"/>
    <w:rsid w:val="0060428F"/>
    <w:rsid w:val="00604300"/>
    <w:rsid w:val="00604E6D"/>
    <w:rsid w:val="00604E99"/>
    <w:rsid w:val="0060500C"/>
    <w:rsid w:val="00605303"/>
    <w:rsid w:val="006056F5"/>
    <w:rsid w:val="00605788"/>
    <w:rsid w:val="0060587E"/>
    <w:rsid w:val="006058F3"/>
    <w:rsid w:val="00605DB2"/>
    <w:rsid w:val="0060671C"/>
    <w:rsid w:val="006100E2"/>
    <w:rsid w:val="00610746"/>
    <w:rsid w:val="00610D81"/>
    <w:rsid w:val="00611599"/>
    <w:rsid w:val="0061177A"/>
    <w:rsid w:val="006119C9"/>
    <w:rsid w:val="00612A84"/>
    <w:rsid w:val="00613155"/>
    <w:rsid w:val="0061346A"/>
    <w:rsid w:val="0061360E"/>
    <w:rsid w:val="00613876"/>
    <w:rsid w:val="00613AB4"/>
    <w:rsid w:val="00613F7B"/>
    <w:rsid w:val="00615CFB"/>
    <w:rsid w:val="006210C9"/>
    <w:rsid w:val="006215FA"/>
    <w:rsid w:val="006221BF"/>
    <w:rsid w:val="006229AC"/>
    <w:rsid w:val="00622EEA"/>
    <w:rsid w:val="006233BF"/>
    <w:rsid w:val="0062342A"/>
    <w:rsid w:val="006234D4"/>
    <w:rsid w:val="00623539"/>
    <w:rsid w:val="006242BE"/>
    <w:rsid w:val="00625A76"/>
    <w:rsid w:val="00625AFE"/>
    <w:rsid w:val="00625ECD"/>
    <w:rsid w:val="00626110"/>
    <w:rsid w:val="00626745"/>
    <w:rsid w:val="0062686F"/>
    <w:rsid w:val="006270C3"/>
    <w:rsid w:val="00630350"/>
    <w:rsid w:val="00630761"/>
    <w:rsid w:val="0063095A"/>
    <w:rsid w:val="00630AC5"/>
    <w:rsid w:val="00630D99"/>
    <w:rsid w:val="006311D3"/>
    <w:rsid w:val="00631A28"/>
    <w:rsid w:val="00631C25"/>
    <w:rsid w:val="00632380"/>
    <w:rsid w:val="006329CA"/>
    <w:rsid w:val="00632BD0"/>
    <w:rsid w:val="0063361E"/>
    <w:rsid w:val="00633800"/>
    <w:rsid w:val="00633A23"/>
    <w:rsid w:val="00633B2F"/>
    <w:rsid w:val="00633E03"/>
    <w:rsid w:val="00633EC0"/>
    <w:rsid w:val="00634171"/>
    <w:rsid w:val="0063418B"/>
    <w:rsid w:val="006347A5"/>
    <w:rsid w:val="00634A0D"/>
    <w:rsid w:val="0063510C"/>
    <w:rsid w:val="0063546E"/>
    <w:rsid w:val="00635687"/>
    <w:rsid w:val="006368AB"/>
    <w:rsid w:val="00636A7C"/>
    <w:rsid w:val="006372B4"/>
    <w:rsid w:val="00637C9A"/>
    <w:rsid w:val="006407CA"/>
    <w:rsid w:val="0064099D"/>
    <w:rsid w:val="00640A25"/>
    <w:rsid w:val="00640C1D"/>
    <w:rsid w:val="00640EE3"/>
    <w:rsid w:val="00640EFB"/>
    <w:rsid w:val="0064105E"/>
    <w:rsid w:val="006411C8"/>
    <w:rsid w:val="006419AB"/>
    <w:rsid w:val="00641F08"/>
    <w:rsid w:val="006424EC"/>
    <w:rsid w:val="006428AF"/>
    <w:rsid w:val="00642F82"/>
    <w:rsid w:val="0064311A"/>
    <w:rsid w:val="006437F4"/>
    <w:rsid w:val="006438C2"/>
    <w:rsid w:val="00643EB8"/>
    <w:rsid w:val="00644A72"/>
    <w:rsid w:val="00644D6C"/>
    <w:rsid w:val="00645004"/>
    <w:rsid w:val="006454F6"/>
    <w:rsid w:val="00645AD5"/>
    <w:rsid w:val="00645AD8"/>
    <w:rsid w:val="0064625D"/>
    <w:rsid w:val="00646A18"/>
    <w:rsid w:val="0064709E"/>
    <w:rsid w:val="00647B96"/>
    <w:rsid w:val="00647E94"/>
    <w:rsid w:val="0065059A"/>
    <w:rsid w:val="006505A3"/>
    <w:rsid w:val="0065089A"/>
    <w:rsid w:val="00650C67"/>
    <w:rsid w:val="00650DD7"/>
    <w:rsid w:val="00650EDA"/>
    <w:rsid w:val="00650FA5"/>
    <w:rsid w:val="00651B58"/>
    <w:rsid w:val="00651FD9"/>
    <w:rsid w:val="006535BB"/>
    <w:rsid w:val="00653BBC"/>
    <w:rsid w:val="00653BC3"/>
    <w:rsid w:val="00653E18"/>
    <w:rsid w:val="00653F5D"/>
    <w:rsid w:val="0065457D"/>
    <w:rsid w:val="00654683"/>
    <w:rsid w:val="00655036"/>
    <w:rsid w:val="006552FD"/>
    <w:rsid w:val="00655F97"/>
    <w:rsid w:val="006560C8"/>
    <w:rsid w:val="006574D6"/>
    <w:rsid w:val="006576B5"/>
    <w:rsid w:val="006602F1"/>
    <w:rsid w:val="00660345"/>
    <w:rsid w:val="00660A6F"/>
    <w:rsid w:val="00661320"/>
    <w:rsid w:val="006614ED"/>
    <w:rsid w:val="00661914"/>
    <w:rsid w:val="0066198C"/>
    <w:rsid w:val="00661C39"/>
    <w:rsid w:val="00661C5F"/>
    <w:rsid w:val="00661FAB"/>
    <w:rsid w:val="0066206E"/>
    <w:rsid w:val="00663F8A"/>
    <w:rsid w:val="00664413"/>
    <w:rsid w:val="00665584"/>
    <w:rsid w:val="00665590"/>
    <w:rsid w:val="00665658"/>
    <w:rsid w:val="006658E7"/>
    <w:rsid w:val="006663EC"/>
    <w:rsid w:val="00666869"/>
    <w:rsid w:val="00667499"/>
    <w:rsid w:val="0066790C"/>
    <w:rsid w:val="00667BEF"/>
    <w:rsid w:val="0067004E"/>
    <w:rsid w:val="00670B75"/>
    <w:rsid w:val="00670F72"/>
    <w:rsid w:val="006713FA"/>
    <w:rsid w:val="00671812"/>
    <w:rsid w:val="0067192D"/>
    <w:rsid w:val="00671B3E"/>
    <w:rsid w:val="00671E33"/>
    <w:rsid w:val="00671E57"/>
    <w:rsid w:val="0067266D"/>
    <w:rsid w:val="00672674"/>
    <w:rsid w:val="006726F1"/>
    <w:rsid w:val="00673C36"/>
    <w:rsid w:val="006741AD"/>
    <w:rsid w:val="00674513"/>
    <w:rsid w:val="00674980"/>
    <w:rsid w:val="00674F1E"/>
    <w:rsid w:val="0067519F"/>
    <w:rsid w:val="00675812"/>
    <w:rsid w:val="00675978"/>
    <w:rsid w:val="00675FDA"/>
    <w:rsid w:val="00676AF8"/>
    <w:rsid w:val="00676D6C"/>
    <w:rsid w:val="00676EA1"/>
    <w:rsid w:val="0067711B"/>
    <w:rsid w:val="006772EE"/>
    <w:rsid w:val="00677886"/>
    <w:rsid w:val="00677C5C"/>
    <w:rsid w:val="0068016B"/>
    <w:rsid w:val="006803CD"/>
    <w:rsid w:val="00680553"/>
    <w:rsid w:val="00680FE7"/>
    <w:rsid w:val="006811E2"/>
    <w:rsid w:val="00681306"/>
    <w:rsid w:val="00681964"/>
    <w:rsid w:val="00682402"/>
    <w:rsid w:val="00682689"/>
    <w:rsid w:val="006826D0"/>
    <w:rsid w:val="00682792"/>
    <w:rsid w:val="00682CE9"/>
    <w:rsid w:val="00682F8D"/>
    <w:rsid w:val="00683472"/>
    <w:rsid w:val="006839B4"/>
    <w:rsid w:val="00683C52"/>
    <w:rsid w:val="00684461"/>
    <w:rsid w:val="00684764"/>
    <w:rsid w:val="00684914"/>
    <w:rsid w:val="0068499E"/>
    <w:rsid w:val="00684D68"/>
    <w:rsid w:val="00685A75"/>
    <w:rsid w:val="00685C72"/>
    <w:rsid w:val="00685D12"/>
    <w:rsid w:val="006861A5"/>
    <w:rsid w:val="006865EB"/>
    <w:rsid w:val="0068683D"/>
    <w:rsid w:val="006868AB"/>
    <w:rsid w:val="00686A6C"/>
    <w:rsid w:val="00686FBD"/>
    <w:rsid w:val="006876B7"/>
    <w:rsid w:val="0069013C"/>
    <w:rsid w:val="006903DE"/>
    <w:rsid w:val="006907EE"/>
    <w:rsid w:val="00690FCB"/>
    <w:rsid w:val="006916B3"/>
    <w:rsid w:val="00691715"/>
    <w:rsid w:val="00691C6A"/>
    <w:rsid w:val="00692174"/>
    <w:rsid w:val="00692600"/>
    <w:rsid w:val="00692627"/>
    <w:rsid w:val="006926D3"/>
    <w:rsid w:val="00692871"/>
    <w:rsid w:val="00692B76"/>
    <w:rsid w:val="00692D02"/>
    <w:rsid w:val="00692FF4"/>
    <w:rsid w:val="0069435C"/>
    <w:rsid w:val="006945D6"/>
    <w:rsid w:val="00694823"/>
    <w:rsid w:val="00694B72"/>
    <w:rsid w:val="00694DF8"/>
    <w:rsid w:val="00694F7A"/>
    <w:rsid w:val="00695545"/>
    <w:rsid w:val="00695675"/>
    <w:rsid w:val="006957AD"/>
    <w:rsid w:val="006957CA"/>
    <w:rsid w:val="00695F52"/>
    <w:rsid w:val="006960F4"/>
    <w:rsid w:val="006963FD"/>
    <w:rsid w:val="006966DD"/>
    <w:rsid w:val="00696B70"/>
    <w:rsid w:val="00697193"/>
    <w:rsid w:val="006A05DE"/>
    <w:rsid w:val="006A07CB"/>
    <w:rsid w:val="006A09F9"/>
    <w:rsid w:val="006A0F6A"/>
    <w:rsid w:val="006A1E76"/>
    <w:rsid w:val="006A24EE"/>
    <w:rsid w:val="006A2B2D"/>
    <w:rsid w:val="006A2FF9"/>
    <w:rsid w:val="006A3124"/>
    <w:rsid w:val="006A3604"/>
    <w:rsid w:val="006A3761"/>
    <w:rsid w:val="006A455D"/>
    <w:rsid w:val="006A48CE"/>
    <w:rsid w:val="006A5ABF"/>
    <w:rsid w:val="006A5DAC"/>
    <w:rsid w:val="006A6581"/>
    <w:rsid w:val="006A673F"/>
    <w:rsid w:val="006A70CD"/>
    <w:rsid w:val="006A713C"/>
    <w:rsid w:val="006A724B"/>
    <w:rsid w:val="006A7535"/>
    <w:rsid w:val="006A76F6"/>
    <w:rsid w:val="006A7BEC"/>
    <w:rsid w:val="006A7D51"/>
    <w:rsid w:val="006A7FB7"/>
    <w:rsid w:val="006B0092"/>
    <w:rsid w:val="006B0C6A"/>
    <w:rsid w:val="006B1041"/>
    <w:rsid w:val="006B190D"/>
    <w:rsid w:val="006B2254"/>
    <w:rsid w:val="006B2577"/>
    <w:rsid w:val="006B3684"/>
    <w:rsid w:val="006B4864"/>
    <w:rsid w:val="006B50D6"/>
    <w:rsid w:val="006B5165"/>
    <w:rsid w:val="006B5517"/>
    <w:rsid w:val="006B5676"/>
    <w:rsid w:val="006B5729"/>
    <w:rsid w:val="006B58EC"/>
    <w:rsid w:val="006B59FB"/>
    <w:rsid w:val="006B5CA7"/>
    <w:rsid w:val="006B5DB4"/>
    <w:rsid w:val="006B676F"/>
    <w:rsid w:val="006B69CB"/>
    <w:rsid w:val="006B6F25"/>
    <w:rsid w:val="006B7183"/>
    <w:rsid w:val="006B77A0"/>
    <w:rsid w:val="006B7BE4"/>
    <w:rsid w:val="006B7BFF"/>
    <w:rsid w:val="006B7C98"/>
    <w:rsid w:val="006C070B"/>
    <w:rsid w:val="006C088F"/>
    <w:rsid w:val="006C13DA"/>
    <w:rsid w:val="006C1AF5"/>
    <w:rsid w:val="006C1D44"/>
    <w:rsid w:val="006C28AE"/>
    <w:rsid w:val="006C2C33"/>
    <w:rsid w:val="006C2EF7"/>
    <w:rsid w:val="006C2FD1"/>
    <w:rsid w:val="006C3035"/>
    <w:rsid w:val="006C311E"/>
    <w:rsid w:val="006C4B2B"/>
    <w:rsid w:val="006C565C"/>
    <w:rsid w:val="006C58B0"/>
    <w:rsid w:val="006C590E"/>
    <w:rsid w:val="006C6481"/>
    <w:rsid w:val="006C6AC2"/>
    <w:rsid w:val="006C6B5F"/>
    <w:rsid w:val="006C6FBD"/>
    <w:rsid w:val="006C71D5"/>
    <w:rsid w:val="006C7274"/>
    <w:rsid w:val="006C7507"/>
    <w:rsid w:val="006C7CA0"/>
    <w:rsid w:val="006C7D9B"/>
    <w:rsid w:val="006D04DC"/>
    <w:rsid w:val="006D063C"/>
    <w:rsid w:val="006D0B34"/>
    <w:rsid w:val="006D0BD2"/>
    <w:rsid w:val="006D0D5D"/>
    <w:rsid w:val="006D0E37"/>
    <w:rsid w:val="006D0E3C"/>
    <w:rsid w:val="006D1058"/>
    <w:rsid w:val="006D1364"/>
    <w:rsid w:val="006D25CE"/>
    <w:rsid w:val="006D2800"/>
    <w:rsid w:val="006D301D"/>
    <w:rsid w:val="006D3BA4"/>
    <w:rsid w:val="006D44DE"/>
    <w:rsid w:val="006D4539"/>
    <w:rsid w:val="006D4ACB"/>
    <w:rsid w:val="006D5524"/>
    <w:rsid w:val="006D5C68"/>
    <w:rsid w:val="006D5C80"/>
    <w:rsid w:val="006D5FDD"/>
    <w:rsid w:val="006D60AA"/>
    <w:rsid w:val="006D6C4E"/>
    <w:rsid w:val="006D6F17"/>
    <w:rsid w:val="006D6F87"/>
    <w:rsid w:val="006D7317"/>
    <w:rsid w:val="006E1903"/>
    <w:rsid w:val="006E1B43"/>
    <w:rsid w:val="006E1B9A"/>
    <w:rsid w:val="006E20C9"/>
    <w:rsid w:val="006E21F9"/>
    <w:rsid w:val="006E2767"/>
    <w:rsid w:val="006E294E"/>
    <w:rsid w:val="006E2DB1"/>
    <w:rsid w:val="006E342E"/>
    <w:rsid w:val="006E343A"/>
    <w:rsid w:val="006E3704"/>
    <w:rsid w:val="006E37A3"/>
    <w:rsid w:val="006E3846"/>
    <w:rsid w:val="006E3C0D"/>
    <w:rsid w:val="006E427F"/>
    <w:rsid w:val="006E435E"/>
    <w:rsid w:val="006E47FA"/>
    <w:rsid w:val="006E4A4D"/>
    <w:rsid w:val="006E4B65"/>
    <w:rsid w:val="006E4F9C"/>
    <w:rsid w:val="006E575F"/>
    <w:rsid w:val="006E592D"/>
    <w:rsid w:val="006E6209"/>
    <w:rsid w:val="006E661D"/>
    <w:rsid w:val="006E6F89"/>
    <w:rsid w:val="006E736D"/>
    <w:rsid w:val="006E751F"/>
    <w:rsid w:val="006E7646"/>
    <w:rsid w:val="006E786D"/>
    <w:rsid w:val="006E7886"/>
    <w:rsid w:val="006E7A55"/>
    <w:rsid w:val="006F0ED7"/>
    <w:rsid w:val="006F2B0A"/>
    <w:rsid w:val="006F2DBB"/>
    <w:rsid w:val="006F3BA9"/>
    <w:rsid w:val="006F41F4"/>
    <w:rsid w:val="006F487C"/>
    <w:rsid w:val="006F53A4"/>
    <w:rsid w:val="006F5A8D"/>
    <w:rsid w:val="006F5B14"/>
    <w:rsid w:val="006F5CD5"/>
    <w:rsid w:val="006F5F50"/>
    <w:rsid w:val="006F64D0"/>
    <w:rsid w:val="006F6589"/>
    <w:rsid w:val="006F6C4E"/>
    <w:rsid w:val="006F7431"/>
    <w:rsid w:val="006F7DB2"/>
    <w:rsid w:val="007004AE"/>
    <w:rsid w:val="0070073E"/>
    <w:rsid w:val="00701767"/>
    <w:rsid w:val="00701933"/>
    <w:rsid w:val="007024A0"/>
    <w:rsid w:val="0070289A"/>
    <w:rsid w:val="00702A83"/>
    <w:rsid w:val="00703646"/>
    <w:rsid w:val="00703765"/>
    <w:rsid w:val="00703EF7"/>
    <w:rsid w:val="00703F28"/>
    <w:rsid w:val="00704734"/>
    <w:rsid w:val="00704CF1"/>
    <w:rsid w:val="007053D0"/>
    <w:rsid w:val="007055EE"/>
    <w:rsid w:val="0070615E"/>
    <w:rsid w:val="00706563"/>
    <w:rsid w:val="00707619"/>
    <w:rsid w:val="00707CD9"/>
    <w:rsid w:val="00707F34"/>
    <w:rsid w:val="007104FB"/>
    <w:rsid w:val="00711638"/>
    <w:rsid w:val="00711D90"/>
    <w:rsid w:val="00712115"/>
    <w:rsid w:val="0071219F"/>
    <w:rsid w:val="0071242E"/>
    <w:rsid w:val="00712643"/>
    <w:rsid w:val="00712A20"/>
    <w:rsid w:val="00712B29"/>
    <w:rsid w:val="00712C8B"/>
    <w:rsid w:val="00712F5D"/>
    <w:rsid w:val="00713077"/>
    <w:rsid w:val="007139B2"/>
    <w:rsid w:val="00713D14"/>
    <w:rsid w:val="00713EF2"/>
    <w:rsid w:val="0071449D"/>
    <w:rsid w:val="007150EA"/>
    <w:rsid w:val="00715297"/>
    <w:rsid w:val="007154CA"/>
    <w:rsid w:val="007157FE"/>
    <w:rsid w:val="00715BBD"/>
    <w:rsid w:val="00715CC9"/>
    <w:rsid w:val="00715E67"/>
    <w:rsid w:val="00715EF6"/>
    <w:rsid w:val="00715FC5"/>
    <w:rsid w:val="00716119"/>
    <w:rsid w:val="00716CCE"/>
    <w:rsid w:val="00720B07"/>
    <w:rsid w:val="00721525"/>
    <w:rsid w:val="00721A2F"/>
    <w:rsid w:val="0072257A"/>
    <w:rsid w:val="00722BF5"/>
    <w:rsid w:val="0072387F"/>
    <w:rsid w:val="00723D3E"/>
    <w:rsid w:val="007247C4"/>
    <w:rsid w:val="0072485B"/>
    <w:rsid w:val="00724864"/>
    <w:rsid w:val="00724A19"/>
    <w:rsid w:val="00724D6D"/>
    <w:rsid w:val="00725927"/>
    <w:rsid w:val="00725C98"/>
    <w:rsid w:val="00726342"/>
    <w:rsid w:val="00726600"/>
    <w:rsid w:val="00726E3F"/>
    <w:rsid w:val="00726EC0"/>
    <w:rsid w:val="007273A1"/>
    <w:rsid w:val="00730180"/>
    <w:rsid w:val="007309FB"/>
    <w:rsid w:val="00730C0B"/>
    <w:rsid w:val="00730E72"/>
    <w:rsid w:val="007311C8"/>
    <w:rsid w:val="00731349"/>
    <w:rsid w:val="00731457"/>
    <w:rsid w:val="00731545"/>
    <w:rsid w:val="007315E0"/>
    <w:rsid w:val="00731FF2"/>
    <w:rsid w:val="00732BBB"/>
    <w:rsid w:val="00732CF6"/>
    <w:rsid w:val="00733AFF"/>
    <w:rsid w:val="00733B0D"/>
    <w:rsid w:val="0073401D"/>
    <w:rsid w:val="00734577"/>
    <w:rsid w:val="00734962"/>
    <w:rsid w:val="00734BC4"/>
    <w:rsid w:val="007355EE"/>
    <w:rsid w:val="007359F2"/>
    <w:rsid w:val="00735BBD"/>
    <w:rsid w:val="00736040"/>
    <w:rsid w:val="007369FF"/>
    <w:rsid w:val="00736BD3"/>
    <w:rsid w:val="00737985"/>
    <w:rsid w:val="00740265"/>
    <w:rsid w:val="00740418"/>
    <w:rsid w:val="00740585"/>
    <w:rsid w:val="00740986"/>
    <w:rsid w:val="00740A88"/>
    <w:rsid w:val="00740D22"/>
    <w:rsid w:val="007411CE"/>
    <w:rsid w:val="00741572"/>
    <w:rsid w:val="00741A4D"/>
    <w:rsid w:val="00741E03"/>
    <w:rsid w:val="00742226"/>
    <w:rsid w:val="00742A53"/>
    <w:rsid w:val="00742B82"/>
    <w:rsid w:val="00742F9F"/>
    <w:rsid w:val="00743624"/>
    <w:rsid w:val="00743629"/>
    <w:rsid w:val="00743A78"/>
    <w:rsid w:val="00744874"/>
    <w:rsid w:val="00744B73"/>
    <w:rsid w:val="0074525D"/>
    <w:rsid w:val="007452C7"/>
    <w:rsid w:val="00745C51"/>
    <w:rsid w:val="00745C9A"/>
    <w:rsid w:val="00746032"/>
    <w:rsid w:val="00746477"/>
    <w:rsid w:val="00746625"/>
    <w:rsid w:val="00746B96"/>
    <w:rsid w:val="007473BF"/>
    <w:rsid w:val="00747D2A"/>
    <w:rsid w:val="0075033B"/>
    <w:rsid w:val="0075045A"/>
    <w:rsid w:val="007507B4"/>
    <w:rsid w:val="007508AA"/>
    <w:rsid w:val="00750E3C"/>
    <w:rsid w:val="007515DC"/>
    <w:rsid w:val="00751B12"/>
    <w:rsid w:val="00752CE0"/>
    <w:rsid w:val="00753454"/>
    <w:rsid w:val="0075378D"/>
    <w:rsid w:val="00753DAF"/>
    <w:rsid w:val="00753E9D"/>
    <w:rsid w:val="0075461A"/>
    <w:rsid w:val="00754919"/>
    <w:rsid w:val="00754C39"/>
    <w:rsid w:val="00754F90"/>
    <w:rsid w:val="00755317"/>
    <w:rsid w:val="00756090"/>
    <w:rsid w:val="007563D7"/>
    <w:rsid w:val="00756AEE"/>
    <w:rsid w:val="00756C65"/>
    <w:rsid w:val="00756E76"/>
    <w:rsid w:val="00757642"/>
    <w:rsid w:val="007576BF"/>
    <w:rsid w:val="007576CA"/>
    <w:rsid w:val="00760454"/>
    <w:rsid w:val="0076094A"/>
    <w:rsid w:val="00760953"/>
    <w:rsid w:val="00761030"/>
    <w:rsid w:val="007616EA"/>
    <w:rsid w:val="00761970"/>
    <w:rsid w:val="00761A2A"/>
    <w:rsid w:val="00762134"/>
    <w:rsid w:val="00762557"/>
    <w:rsid w:val="00763893"/>
    <w:rsid w:val="00763EA9"/>
    <w:rsid w:val="00763FAF"/>
    <w:rsid w:val="0076429E"/>
    <w:rsid w:val="00764397"/>
    <w:rsid w:val="007649FF"/>
    <w:rsid w:val="0076521C"/>
    <w:rsid w:val="0076522A"/>
    <w:rsid w:val="00765B03"/>
    <w:rsid w:val="007660EA"/>
    <w:rsid w:val="00766DF6"/>
    <w:rsid w:val="00767337"/>
    <w:rsid w:val="00767898"/>
    <w:rsid w:val="00767C7F"/>
    <w:rsid w:val="0077004D"/>
    <w:rsid w:val="007709C2"/>
    <w:rsid w:val="007715EE"/>
    <w:rsid w:val="007716B1"/>
    <w:rsid w:val="00772747"/>
    <w:rsid w:val="007730C6"/>
    <w:rsid w:val="007734F6"/>
    <w:rsid w:val="00774840"/>
    <w:rsid w:val="00776039"/>
    <w:rsid w:val="007762E6"/>
    <w:rsid w:val="00777157"/>
    <w:rsid w:val="007771DD"/>
    <w:rsid w:val="007774F1"/>
    <w:rsid w:val="00777BF2"/>
    <w:rsid w:val="007800B5"/>
    <w:rsid w:val="00780DB1"/>
    <w:rsid w:val="00781281"/>
    <w:rsid w:val="0078164F"/>
    <w:rsid w:val="0078197C"/>
    <w:rsid w:val="00781BD3"/>
    <w:rsid w:val="00782F49"/>
    <w:rsid w:val="007835B4"/>
    <w:rsid w:val="007841CE"/>
    <w:rsid w:val="00784451"/>
    <w:rsid w:val="0078458C"/>
    <w:rsid w:val="0078472F"/>
    <w:rsid w:val="007848AD"/>
    <w:rsid w:val="00785195"/>
    <w:rsid w:val="00785266"/>
    <w:rsid w:val="007856F8"/>
    <w:rsid w:val="00785F27"/>
    <w:rsid w:val="007864C3"/>
    <w:rsid w:val="00786509"/>
    <w:rsid w:val="0078748B"/>
    <w:rsid w:val="007876A7"/>
    <w:rsid w:val="00787897"/>
    <w:rsid w:val="00790277"/>
    <w:rsid w:val="00790C0F"/>
    <w:rsid w:val="00790E4B"/>
    <w:rsid w:val="00790FEB"/>
    <w:rsid w:val="00791021"/>
    <w:rsid w:val="00791967"/>
    <w:rsid w:val="00793344"/>
    <w:rsid w:val="0079334C"/>
    <w:rsid w:val="00793B6B"/>
    <w:rsid w:val="00793FE5"/>
    <w:rsid w:val="00794265"/>
    <w:rsid w:val="00794398"/>
    <w:rsid w:val="007947F4"/>
    <w:rsid w:val="00794D21"/>
    <w:rsid w:val="007952CE"/>
    <w:rsid w:val="0079548E"/>
    <w:rsid w:val="00795972"/>
    <w:rsid w:val="007966FD"/>
    <w:rsid w:val="00797636"/>
    <w:rsid w:val="00797777"/>
    <w:rsid w:val="00797C53"/>
    <w:rsid w:val="007A0AE0"/>
    <w:rsid w:val="007A148D"/>
    <w:rsid w:val="007A19E8"/>
    <w:rsid w:val="007A2637"/>
    <w:rsid w:val="007A2889"/>
    <w:rsid w:val="007A2D16"/>
    <w:rsid w:val="007A2E9C"/>
    <w:rsid w:val="007A308C"/>
    <w:rsid w:val="007A30DF"/>
    <w:rsid w:val="007A3180"/>
    <w:rsid w:val="007A3211"/>
    <w:rsid w:val="007A3581"/>
    <w:rsid w:val="007A358A"/>
    <w:rsid w:val="007A365D"/>
    <w:rsid w:val="007A38E3"/>
    <w:rsid w:val="007A3910"/>
    <w:rsid w:val="007A39C4"/>
    <w:rsid w:val="007A43D0"/>
    <w:rsid w:val="007A48CA"/>
    <w:rsid w:val="007A69E8"/>
    <w:rsid w:val="007A7259"/>
    <w:rsid w:val="007A7363"/>
    <w:rsid w:val="007A77D9"/>
    <w:rsid w:val="007A7B84"/>
    <w:rsid w:val="007B022D"/>
    <w:rsid w:val="007B0670"/>
    <w:rsid w:val="007B06EF"/>
    <w:rsid w:val="007B112C"/>
    <w:rsid w:val="007B18F8"/>
    <w:rsid w:val="007B1FD2"/>
    <w:rsid w:val="007B2B95"/>
    <w:rsid w:val="007B2CB4"/>
    <w:rsid w:val="007B2D44"/>
    <w:rsid w:val="007B392D"/>
    <w:rsid w:val="007B3AB6"/>
    <w:rsid w:val="007B3ECA"/>
    <w:rsid w:val="007B3F01"/>
    <w:rsid w:val="007B40F1"/>
    <w:rsid w:val="007B4999"/>
    <w:rsid w:val="007B4B77"/>
    <w:rsid w:val="007B581F"/>
    <w:rsid w:val="007B6228"/>
    <w:rsid w:val="007B647E"/>
    <w:rsid w:val="007B6723"/>
    <w:rsid w:val="007B6ABF"/>
    <w:rsid w:val="007B7252"/>
    <w:rsid w:val="007B7706"/>
    <w:rsid w:val="007B7C42"/>
    <w:rsid w:val="007B7F98"/>
    <w:rsid w:val="007C0032"/>
    <w:rsid w:val="007C00EB"/>
    <w:rsid w:val="007C0513"/>
    <w:rsid w:val="007C12A1"/>
    <w:rsid w:val="007C1475"/>
    <w:rsid w:val="007C197A"/>
    <w:rsid w:val="007C1B0E"/>
    <w:rsid w:val="007C2537"/>
    <w:rsid w:val="007C384F"/>
    <w:rsid w:val="007C3DE6"/>
    <w:rsid w:val="007C410C"/>
    <w:rsid w:val="007C42E7"/>
    <w:rsid w:val="007C4432"/>
    <w:rsid w:val="007C44BE"/>
    <w:rsid w:val="007C4AEE"/>
    <w:rsid w:val="007C4DCF"/>
    <w:rsid w:val="007C6920"/>
    <w:rsid w:val="007C6BCA"/>
    <w:rsid w:val="007C7B46"/>
    <w:rsid w:val="007C7F27"/>
    <w:rsid w:val="007D0406"/>
    <w:rsid w:val="007D0444"/>
    <w:rsid w:val="007D0E25"/>
    <w:rsid w:val="007D109A"/>
    <w:rsid w:val="007D1350"/>
    <w:rsid w:val="007D17ED"/>
    <w:rsid w:val="007D213F"/>
    <w:rsid w:val="007D2637"/>
    <w:rsid w:val="007D28CF"/>
    <w:rsid w:val="007D2FA4"/>
    <w:rsid w:val="007D3127"/>
    <w:rsid w:val="007D3726"/>
    <w:rsid w:val="007D38D1"/>
    <w:rsid w:val="007D3BCA"/>
    <w:rsid w:val="007D3ED9"/>
    <w:rsid w:val="007D42C8"/>
    <w:rsid w:val="007D495A"/>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B76"/>
    <w:rsid w:val="007E23F6"/>
    <w:rsid w:val="007E2519"/>
    <w:rsid w:val="007E29E0"/>
    <w:rsid w:val="007E2B5F"/>
    <w:rsid w:val="007E3F4C"/>
    <w:rsid w:val="007E3F4F"/>
    <w:rsid w:val="007E4B10"/>
    <w:rsid w:val="007E4BE8"/>
    <w:rsid w:val="007E4EC1"/>
    <w:rsid w:val="007E503E"/>
    <w:rsid w:val="007E519C"/>
    <w:rsid w:val="007E5818"/>
    <w:rsid w:val="007E5894"/>
    <w:rsid w:val="007E5BD7"/>
    <w:rsid w:val="007E5C0B"/>
    <w:rsid w:val="007E61B0"/>
    <w:rsid w:val="007E6DAD"/>
    <w:rsid w:val="007E723A"/>
    <w:rsid w:val="007E73AB"/>
    <w:rsid w:val="007E767B"/>
    <w:rsid w:val="007E77DE"/>
    <w:rsid w:val="007F0093"/>
    <w:rsid w:val="007F0115"/>
    <w:rsid w:val="007F1530"/>
    <w:rsid w:val="007F190A"/>
    <w:rsid w:val="007F1A24"/>
    <w:rsid w:val="007F2383"/>
    <w:rsid w:val="007F3023"/>
    <w:rsid w:val="007F32E8"/>
    <w:rsid w:val="007F3317"/>
    <w:rsid w:val="007F3AEC"/>
    <w:rsid w:val="007F4044"/>
    <w:rsid w:val="007F43D4"/>
    <w:rsid w:val="007F49D0"/>
    <w:rsid w:val="007F49DB"/>
    <w:rsid w:val="007F5233"/>
    <w:rsid w:val="007F5979"/>
    <w:rsid w:val="007F5A53"/>
    <w:rsid w:val="007F5AF9"/>
    <w:rsid w:val="007F62DD"/>
    <w:rsid w:val="007F6F55"/>
    <w:rsid w:val="007F7262"/>
    <w:rsid w:val="007F72CE"/>
    <w:rsid w:val="00801345"/>
    <w:rsid w:val="00801540"/>
    <w:rsid w:val="00802609"/>
    <w:rsid w:val="00803A69"/>
    <w:rsid w:val="00803BD0"/>
    <w:rsid w:val="00803DE9"/>
    <w:rsid w:val="00803EA6"/>
    <w:rsid w:val="00805418"/>
    <w:rsid w:val="00805437"/>
    <w:rsid w:val="008056B5"/>
    <w:rsid w:val="008063A0"/>
    <w:rsid w:val="008063A9"/>
    <w:rsid w:val="008063AB"/>
    <w:rsid w:val="00806589"/>
    <w:rsid w:val="008070C3"/>
    <w:rsid w:val="00807C95"/>
    <w:rsid w:val="00807D9B"/>
    <w:rsid w:val="008109A7"/>
    <w:rsid w:val="008110F3"/>
    <w:rsid w:val="00812278"/>
    <w:rsid w:val="0081228A"/>
    <w:rsid w:val="0081279A"/>
    <w:rsid w:val="00812E2A"/>
    <w:rsid w:val="00813662"/>
    <w:rsid w:val="00814350"/>
    <w:rsid w:val="00814A54"/>
    <w:rsid w:val="0081579C"/>
    <w:rsid w:val="0081594E"/>
    <w:rsid w:val="00815AA6"/>
    <w:rsid w:val="00815CD7"/>
    <w:rsid w:val="00816DCD"/>
    <w:rsid w:val="00817D0F"/>
    <w:rsid w:val="00820275"/>
    <w:rsid w:val="008202FF"/>
    <w:rsid w:val="0082033C"/>
    <w:rsid w:val="00820D2F"/>
    <w:rsid w:val="00820D54"/>
    <w:rsid w:val="00820D69"/>
    <w:rsid w:val="00821162"/>
    <w:rsid w:val="00821B74"/>
    <w:rsid w:val="00821D1B"/>
    <w:rsid w:val="008220D3"/>
    <w:rsid w:val="00822156"/>
    <w:rsid w:val="00822609"/>
    <w:rsid w:val="008226D2"/>
    <w:rsid w:val="008231BD"/>
    <w:rsid w:val="008232E2"/>
    <w:rsid w:val="008233AC"/>
    <w:rsid w:val="00823480"/>
    <w:rsid w:val="00823537"/>
    <w:rsid w:val="00823873"/>
    <w:rsid w:val="00823CD9"/>
    <w:rsid w:val="00823E2B"/>
    <w:rsid w:val="00824904"/>
    <w:rsid w:val="00824CED"/>
    <w:rsid w:val="00824D03"/>
    <w:rsid w:val="008255CB"/>
    <w:rsid w:val="008261A4"/>
    <w:rsid w:val="00826FA9"/>
    <w:rsid w:val="008270C4"/>
    <w:rsid w:val="008274C7"/>
    <w:rsid w:val="008274D1"/>
    <w:rsid w:val="008302D4"/>
    <w:rsid w:val="008311BA"/>
    <w:rsid w:val="008318AA"/>
    <w:rsid w:val="00831963"/>
    <w:rsid w:val="00831D4C"/>
    <w:rsid w:val="00832C6B"/>
    <w:rsid w:val="008335EA"/>
    <w:rsid w:val="008336A4"/>
    <w:rsid w:val="00833706"/>
    <w:rsid w:val="00833FD0"/>
    <w:rsid w:val="008347F8"/>
    <w:rsid w:val="00834B5F"/>
    <w:rsid w:val="00834C8E"/>
    <w:rsid w:val="00834DCD"/>
    <w:rsid w:val="00834F62"/>
    <w:rsid w:val="00836016"/>
    <w:rsid w:val="008362FA"/>
    <w:rsid w:val="00836488"/>
    <w:rsid w:val="00836527"/>
    <w:rsid w:val="00836CFE"/>
    <w:rsid w:val="00836EAB"/>
    <w:rsid w:val="00837822"/>
    <w:rsid w:val="00837A3D"/>
    <w:rsid w:val="00837AE5"/>
    <w:rsid w:val="00837BC9"/>
    <w:rsid w:val="008404BC"/>
    <w:rsid w:val="0084073C"/>
    <w:rsid w:val="00840776"/>
    <w:rsid w:val="00841447"/>
    <w:rsid w:val="00841646"/>
    <w:rsid w:val="00841806"/>
    <w:rsid w:val="00841C3A"/>
    <w:rsid w:val="00842326"/>
    <w:rsid w:val="0084287A"/>
    <w:rsid w:val="00843510"/>
    <w:rsid w:val="00843A8A"/>
    <w:rsid w:val="00844032"/>
    <w:rsid w:val="008457B9"/>
    <w:rsid w:val="00845998"/>
    <w:rsid w:val="00845ECF"/>
    <w:rsid w:val="00845FD2"/>
    <w:rsid w:val="00846186"/>
    <w:rsid w:val="00846402"/>
    <w:rsid w:val="0084696B"/>
    <w:rsid w:val="00846A5F"/>
    <w:rsid w:val="0084750A"/>
    <w:rsid w:val="008477C0"/>
    <w:rsid w:val="00850105"/>
    <w:rsid w:val="00850709"/>
    <w:rsid w:val="00850BB8"/>
    <w:rsid w:val="00850FA9"/>
    <w:rsid w:val="008511E8"/>
    <w:rsid w:val="0085173B"/>
    <w:rsid w:val="00851911"/>
    <w:rsid w:val="00851D14"/>
    <w:rsid w:val="00852984"/>
    <w:rsid w:val="00852F61"/>
    <w:rsid w:val="00853F92"/>
    <w:rsid w:val="0085405E"/>
    <w:rsid w:val="008541D7"/>
    <w:rsid w:val="0085420F"/>
    <w:rsid w:val="00854233"/>
    <w:rsid w:val="00854A0E"/>
    <w:rsid w:val="00854AD1"/>
    <w:rsid w:val="00854B8E"/>
    <w:rsid w:val="00854D7C"/>
    <w:rsid w:val="00854F9B"/>
    <w:rsid w:val="0085517A"/>
    <w:rsid w:val="0085543B"/>
    <w:rsid w:val="0085577F"/>
    <w:rsid w:val="0085688E"/>
    <w:rsid w:val="00856DDB"/>
    <w:rsid w:val="00856E57"/>
    <w:rsid w:val="00856F29"/>
    <w:rsid w:val="00856F38"/>
    <w:rsid w:val="008570CC"/>
    <w:rsid w:val="00857466"/>
    <w:rsid w:val="00857D08"/>
    <w:rsid w:val="008601E8"/>
    <w:rsid w:val="00860533"/>
    <w:rsid w:val="00860B51"/>
    <w:rsid w:val="00860DC7"/>
    <w:rsid w:val="00861599"/>
    <w:rsid w:val="0086160A"/>
    <w:rsid w:val="00861CE9"/>
    <w:rsid w:val="0086206B"/>
    <w:rsid w:val="00863267"/>
    <w:rsid w:val="008632BE"/>
    <w:rsid w:val="00863860"/>
    <w:rsid w:val="0086390E"/>
    <w:rsid w:val="00863E42"/>
    <w:rsid w:val="00863FBF"/>
    <w:rsid w:val="00864398"/>
    <w:rsid w:val="0086439B"/>
    <w:rsid w:val="00864770"/>
    <w:rsid w:val="008648CE"/>
    <w:rsid w:val="008658FD"/>
    <w:rsid w:val="00865951"/>
    <w:rsid w:val="00866090"/>
    <w:rsid w:val="00866B08"/>
    <w:rsid w:val="00867599"/>
    <w:rsid w:val="00867EAA"/>
    <w:rsid w:val="00870F8E"/>
    <w:rsid w:val="008719BF"/>
    <w:rsid w:val="008723CB"/>
    <w:rsid w:val="00872990"/>
    <w:rsid w:val="00872D34"/>
    <w:rsid w:val="0087328E"/>
    <w:rsid w:val="00873F21"/>
    <w:rsid w:val="00874035"/>
    <w:rsid w:val="008745EE"/>
    <w:rsid w:val="00875326"/>
    <w:rsid w:val="00875911"/>
    <w:rsid w:val="00875E9B"/>
    <w:rsid w:val="00876E6C"/>
    <w:rsid w:val="0087701C"/>
    <w:rsid w:val="00877025"/>
    <w:rsid w:val="00877085"/>
    <w:rsid w:val="00877779"/>
    <w:rsid w:val="00877A14"/>
    <w:rsid w:val="00877A41"/>
    <w:rsid w:val="00877C0F"/>
    <w:rsid w:val="00880F07"/>
    <w:rsid w:val="00881098"/>
    <w:rsid w:val="008810D8"/>
    <w:rsid w:val="0088230F"/>
    <w:rsid w:val="0088276F"/>
    <w:rsid w:val="00882B02"/>
    <w:rsid w:val="00882E40"/>
    <w:rsid w:val="008839E1"/>
    <w:rsid w:val="00883B8C"/>
    <w:rsid w:val="00883C47"/>
    <w:rsid w:val="00884501"/>
    <w:rsid w:val="00884B4A"/>
    <w:rsid w:val="008857EE"/>
    <w:rsid w:val="0088631A"/>
    <w:rsid w:val="00887F89"/>
    <w:rsid w:val="00890808"/>
    <w:rsid w:val="00890AC5"/>
    <w:rsid w:val="00890D0F"/>
    <w:rsid w:val="00891451"/>
    <w:rsid w:val="00891523"/>
    <w:rsid w:val="00891FC4"/>
    <w:rsid w:val="00892BF6"/>
    <w:rsid w:val="00893448"/>
    <w:rsid w:val="00893AB4"/>
    <w:rsid w:val="00894094"/>
    <w:rsid w:val="00894223"/>
    <w:rsid w:val="008949A1"/>
    <w:rsid w:val="00894AFB"/>
    <w:rsid w:val="00894F05"/>
    <w:rsid w:val="00895142"/>
    <w:rsid w:val="008957B4"/>
    <w:rsid w:val="0089595B"/>
    <w:rsid w:val="00896070"/>
    <w:rsid w:val="008967AD"/>
    <w:rsid w:val="008967F7"/>
    <w:rsid w:val="00896CD8"/>
    <w:rsid w:val="00896FA0"/>
    <w:rsid w:val="008975CF"/>
    <w:rsid w:val="00897822"/>
    <w:rsid w:val="00897E11"/>
    <w:rsid w:val="008A02BD"/>
    <w:rsid w:val="008A08A1"/>
    <w:rsid w:val="008A0FFA"/>
    <w:rsid w:val="008A109A"/>
    <w:rsid w:val="008A13FC"/>
    <w:rsid w:val="008A1B35"/>
    <w:rsid w:val="008A1B8C"/>
    <w:rsid w:val="008A1DFD"/>
    <w:rsid w:val="008A203E"/>
    <w:rsid w:val="008A2E0A"/>
    <w:rsid w:val="008A33E7"/>
    <w:rsid w:val="008A3505"/>
    <w:rsid w:val="008A365D"/>
    <w:rsid w:val="008A37A3"/>
    <w:rsid w:val="008A401F"/>
    <w:rsid w:val="008A43E3"/>
    <w:rsid w:val="008A5AA9"/>
    <w:rsid w:val="008A5C54"/>
    <w:rsid w:val="008A66B4"/>
    <w:rsid w:val="008A6C49"/>
    <w:rsid w:val="008A6D05"/>
    <w:rsid w:val="008A6F8E"/>
    <w:rsid w:val="008A708A"/>
    <w:rsid w:val="008A70C8"/>
    <w:rsid w:val="008A71DE"/>
    <w:rsid w:val="008A77D4"/>
    <w:rsid w:val="008A7EBA"/>
    <w:rsid w:val="008B028A"/>
    <w:rsid w:val="008B0561"/>
    <w:rsid w:val="008B05CE"/>
    <w:rsid w:val="008B0703"/>
    <w:rsid w:val="008B0F63"/>
    <w:rsid w:val="008B179C"/>
    <w:rsid w:val="008B17A2"/>
    <w:rsid w:val="008B2381"/>
    <w:rsid w:val="008B25F2"/>
    <w:rsid w:val="008B2947"/>
    <w:rsid w:val="008B31C5"/>
    <w:rsid w:val="008B418C"/>
    <w:rsid w:val="008B455E"/>
    <w:rsid w:val="008B4C3E"/>
    <w:rsid w:val="008B4DAD"/>
    <w:rsid w:val="008B51CF"/>
    <w:rsid w:val="008B5A97"/>
    <w:rsid w:val="008B5D2B"/>
    <w:rsid w:val="008B6400"/>
    <w:rsid w:val="008B7069"/>
    <w:rsid w:val="008B78CB"/>
    <w:rsid w:val="008B7AE2"/>
    <w:rsid w:val="008C07CD"/>
    <w:rsid w:val="008C0AFE"/>
    <w:rsid w:val="008C0B64"/>
    <w:rsid w:val="008C0B90"/>
    <w:rsid w:val="008C1069"/>
    <w:rsid w:val="008C1C74"/>
    <w:rsid w:val="008C1D6A"/>
    <w:rsid w:val="008C20FA"/>
    <w:rsid w:val="008C2F22"/>
    <w:rsid w:val="008C33DA"/>
    <w:rsid w:val="008C359B"/>
    <w:rsid w:val="008C4198"/>
    <w:rsid w:val="008C41B0"/>
    <w:rsid w:val="008C41DF"/>
    <w:rsid w:val="008C47A2"/>
    <w:rsid w:val="008C496E"/>
    <w:rsid w:val="008C4B3A"/>
    <w:rsid w:val="008C4E56"/>
    <w:rsid w:val="008C50B9"/>
    <w:rsid w:val="008C53B3"/>
    <w:rsid w:val="008C5AC2"/>
    <w:rsid w:val="008C6943"/>
    <w:rsid w:val="008C6C6C"/>
    <w:rsid w:val="008C7267"/>
    <w:rsid w:val="008C779F"/>
    <w:rsid w:val="008C784B"/>
    <w:rsid w:val="008C796E"/>
    <w:rsid w:val="008C7983"/>
    <w:rsid w:val="008C7C6D"/>
    <w:rsid w:val="008D0580"/>
    <w:rsid w:val="008D05D9"/>
    <w:rsid w:val="008D05F5"/>
    <w:rsid w:val="008D099E"/>
    <w:rsid w:val="008D09DB"/>
    <w:rsid w:val="008D1024"/>
    <w:rsid w:val="008D1641"/>
    <w:rsid w:val="008D1E89"/>
    <w:rsid w:val="008D3EC8"/>
    <w:rsid w:val="008D40D5"/>
    <w:rsid w:val="008D4A8F"/>
    <w:rsid w:val="008D4C1E"/>
    <w:rsid w:val="008D5181"/>
    <w:rsid w:val="008D591E"/>
    <w:rsid w:val="008D6161"/>
    <w:rsid w:val="008D6A50"/>
    <w:rsid w:val="008D7356"/>
    <w:rsid w:val="008D761F"/>
    <w:rsid w:val="008D79A3"/>
    <w:rsid w:val="008D7C2C"/>
    <w:rsid w:val="008D7C50"/>
    <w:rsid w:val="008E04FF"/>
    <w:rsid w:val="008E0873"/>
    <w:rsid w:val="008E0979"/>
    <w:rsid w:val="008E1AED"/>
    <w:rsid w:val="008E1E87"/>
    <w:rsid w:val="008E1EF0"/>
    <w:rsid w:val="008E2712"/>
    <w:rsid w:val="008E27C4"/>
    <w:rsid w:val="008E3138"/>
    <w:rsid w:val="008E3318"/>
    <w:rsid w:val="008E4298"/>
    <w:rsid w:val="008E4469"/>
    <w:rsid w:val="008E47DA"/>
    <w:rsid w:val="008E488A"/>
    <w:rsid w:val="008E6A4A"/>
    <w:rsid w:val="008E6DE1"/>
    <w:rsid w:val="008E7B95"/>
    <w:rsid w:val="008E7E02"/>
    <w:rsid w:val="008E7E5E"/>
    <w:rsid w:val="008F064C"/>
    <w:rsid w:val="008F0B03"/>
    <w:rsid w:val="008F1287"/>
    <w:rsid w:val="008F158B"/>
    <w:rsid w:val="008F1D52"/>
    <w:rsid w:val="008F21C3"/>
    <w:rsid w:val="008F23FE"/>
    <w:rsid w:val="008F251E"/>
    <w:rsid w:val="008F2BD2"/>
    <w:rsid w:val="008F3520"/>
    <w:rsid w:val="008F3A35"/>
    <w:rsid w:val="008F3BDD"/>
    <w:rsid w:val="008F3F2F"/>
    <w:rsid w:val="008F4342"/>
    <w:rsid w:val="008F437D"/>
    <w:rsid w:val="008F4F7C"/>
    <w:rsid w:val="008F5A1E"/>
    <w:rsid w:val="008F63CD"/>
    <w:rsid w:val="008F666D"/>
    <w:rsid w:val="008F6858"/>
    <w:rsid w:val="008F6896"/>
    <w:rsid w:val="008F6903"/>
    <w:rsid w:val="008F6A58"/>
    <w:rsid w:val="008F7354"/>
    <w:rsid w:val="008F753B"/>
    <w:rsid w:val="008F7808"/>
    <w:rsid w:val="008F79C4"/>
    <w:rsid w:val="0090005A"/>
    <w:rsid w:val="00901449"/>
    <w:rsid w:val="0090146D"/>
    <w:rsid w:val="009015E3"/>
    <w:rsid w:val="00901ACD"/>
    <w:rsid w:val="009022F9"/>
    <w:rsid w:val="0090236A"/>
    <w:rsid w:val="00902A68"/>
    <w:rsid w:val="00902CF8"/>
    <w:rsid w:val="00902FBA"/>
    <w:rsid w:val="00904A89"/>
    <w:rsid w:val="00905567"/>
    <w:rsid w:val="00905752"/>
    <w:rsid w:val="00905C45"/>
    <w:rsid w:val="00906A73"/>
    <w:rsid w:val="00906E47"/>
    <w:rsid w:val="0090734D"/>
    <w:rsid w:val="00907446"/>
    <w:rsid w:val="00907506"/>
    <w:rsid w:val="00907A6B"/>
    <w:rsid w:val="009100D2"/>
    <w:rsid w:val="00910269"/>
    <w:rsid w:val="0091028E"/>
    <w:rsid w:val="00910314"/>
    <w:rsid w:val="009104D5"/>
    <w:rsid w:val="00910B4B"/>
    <w:rsid w:val="00911998"/>
    <w:rsid w:val="00912965"/>
    <w:rsid w:val="00913813"/>
    <w:rsid w:val="00914064"/>
    <w:rsid w:val="0091484A"/>
    <w:rsid w:val="00914988"/>
    <w:rsid w:val="00914A69"/>
    <w:rsid w:val="00914A97"/>
    <w:rsid w:val="00915127"/>
    <w:rsid w:val="00915495"/>
    <w:rsid w:val="00915B3B"/>
    <w:rsid w:val="009163E2"/>
    <w:rsid w:val="00916ABC"/>
    <w:rsid w:val="00916B14"/>
    <w:rsid w:val="00916DB9"/>
    <w:rsid w:val="00920475"/>
    <w:rsid w:val="00920A22"/>
    <w:rsid w:val="00920A45"/>
    <w:rsid w:val="00921038"/>
    <w:rsid w:val="009212CC"/>
    <w:rsid w:val="00922319"/>
    <w:rsid w:val="00922613"/>
    <w:rsid w:val="00922ACF"/>
    <w:rsid w:val="00922C91"/>
    <w:rsid w:val="009232BA"/>
    <w:rsid w:val="009235E9"/>
    <w:rsid w:val="009236EF"/>
    <w:rsid w:val="009248AF"/>
    <w:rsid w:val="00924BAF"/>
    <w:rsid w:val="009250E0"/>
    <w:rsid w:val="00925726"/>
    <w:rsid w:val="00925D76"/>
    <w:rsid w:val="00925DEF"/>
    <w:rsid w:val="0092604A"/>
    <w:rsid w:val="0092623A"/>
    <w:rsid w:val="009264B9"/>
    <w:rsid w:val="0092675A"/>
    <w:rsid w:val="00926C4D"/>
    <w:rsid w:val="009273E1"/>
    <w:rsid w:val="009274ED"/>
    <w:rsid w:val="00927F3F"/>
    <w:rsid w:val="00930F42"/>
    <w:rsid w:val="00931AC0"/>
    <w:rsid w:val="00932436"/>
    <w:rsid w:val="009325F2"/>
    <w:rsid w:val="00932C49"/>
    <w:rsid w:val="009331F8"/>
    <w:rsid w:val="00933872"/>
    <w:rsid w:val="0093387B"/>
    <w:rsid w:val="0093422B"/>
    <w:rsid w:val="009345EB"/>
    <w:rsid w:val="00934E54"/>
    <w:rsid w:val="0093511A"/>
    <w:rsid w:val="0093540D"/>
    <w:rsid w:val="00935D29"/>
    <w:rsid w:val="00937333"/>
    <w:rsid w:val="00937618"/>
    <w:rsid w:val="00937AB8"/>
    <w:rsid w:val="00937FEE"/>
    <w:rsid w:val="009403BD"/>
    <w:rsid w:val="009403FD"/>
    <w:rsid w:val="00940604"/>
    <w:rsid w:val="00940882"/>
    <w:rsid w:val="00940AC1"/>
    <w:rsid w:val="00940CA4"/>
    <w:rsid w:val="00940CC6"/>
    <w:rsid w:val="00941116"/>
    <w:rsid w:val="009416CA"/>
    <w:rsid w:val="00942048"/>
    <w:rsid w:val="00942410"/>
    <w:rsid w:val="0094260C"/>
    <w:rsid w:val="00942D17"/>
    <w:rsid w:val="00943A3F"/>
    <w:rsid w:val="00944183"/>
    <w:rsid w:val="0094424C"/>
    <w:rsid w:val="009442A6"/>
    <w:rsid w:val="00944519"/>
    <w:rsid w:val="0094478A"/>
    <w:rsid w:val="0094494B"/>
    <w:rsid w:val="00944D23"/>
    <w:rsid w:val="00945174"/>
    <w:rsid w:val="0094538E"/>
    <w:rsid w:val="009463FA"/>
    <w:rsid w:val="009468FA"/>
    <w:rsid w:val="00946F44"/>
    <w:rsid w:val="009471B8"/>
    <w:rsid w:val="009473FB"/>
    <w:rsid w:val="00947CF9"/>
    <w:rsid w:val="00947F6E"/>
    <w:rsid w:val="00950D03"/>
    <w:rsid w:val="00950F91"/>
    <w:rsid w:val="00951191"/>
    <w:rsid w:val="009511A8"/>
    <w:rsid w:val="00951C69"/>
    <w:rsid w:val="00951F6D"/>
    <w:rsid w:val="00952103"/>
    <w:rsid w:val="00952A0E"/>
    <w:rsid w:val="00952F68"/>
    <w:rsid w:val="009530F6"/>
    <w:rsid w:val="0095389D"/>
    <w:rsid w:val="009539BE"/>
    <w:rsid w:val="009539EE"/>
    <w:rsid w:val="00953D54"/>
    <w:rsid w:val="009541A7"/>
    <w:rsid w:val="009553CF"/>
    <w:rsid w:val="00955479"/>
    <w:rsid w:val="00955B70"/>
    <w:rsid w:val="00955F01"/>
    <w:rsid w:val="00956719"/>
    <w:rsid w:val="00956D46"/>
    <w:rsid w:val="00956FA7"/>
    <w:rsid w:val="00957609"/>
    <w:rsid w:val="009577A8"/>
    <w:rsid w:val="00957D1F"/>
    <w:rsid w:val="00960C8F"/>
    <w:rsid w:val="0096119E"/>
    <w:rsid w:val="00961532"/>
    <w:rsid w:val="009615E5"/>
    <w:rsid w:val="0096176F"/>
    <w:rsid w:val="00961787"/>
    <w:rsid w:val="00961A0E"/>
    <w:rsid w:val="00961A5D"/>
    <w:rsid w:val="00962088"/>
    <w:rsid w:val="00962140"/>
    <w:rsid w:val="0096289C"/>
    <w:rsid w:val="009639A5"/>
    <w:rsid w:val="00963DCC"/>
    <w:rsid w:val="009640B1"/>
    <w:rsid w:val="0096448B"/>
    <w:rsid w:val="0096458B"/>
    <w:rsid w:val="00964C36"/>
    <w:rsid w:val="00964F3F"/>
    <w:rsid w:val="00964F99"/>
    <w:rsid w:val="0096557E"/>
    <w:rsid w:val="0096574A"/>
    <w:rsid w:val="00965B83"/>
    <w:rsid w:val="00966134"/>
    <w:rsid w:val="0096768C"/>
    <w:rsid w:val="0097022A"/>
    <w:rsid w:val="0097027E"/>
    <w:rsid w:val="00970EDF"/>
    <w:rsid w:val="00971570"/>
    <w:rsid w:val="00971768"/>
    <w:rsid w:val="00971965"/>
    <w:rsid w:val="0097197B"/>
    <w:rsid w:val="009720E0"/>
    <w:rsid w:val="009721A0"/>
    <w:rsid w:val="0097224C"/>
    <w:rsid w:val="009722BF"/>
    <w:rsid w:val="0097289B"/>
    <w:rsid w:val="009729C0"/>
    <w:rsid w:val="00972D64"/>
    <w:rsid w:val="00973385"/>
    <w:rsid w:val="00973958"/>
    <w:rsid w:val="00973B12"/>
    <w:rsid w:val="00974775"/>
    <w:rsid w:val="00974CFB"/>
    <w:rsid w:val="00974F5F"/>
    <w:rsid w:val="009752BE"/>
    <w:rsid w:val="00975B93"/>
    <w:rsid w:val="00975B9A"/>
    <w:rsid w:val="00975CD4"/>
    <w:rsid w:val="009763FA"/>
    <w:rsid w:val="00976698"/>
    <w:rsid w:val="00976D56"/>
    <w:rsid w:val="00976EFB"/>
    <w:rsid w:val="00977748"/>
    <w:rsid w:val="0098092C"/>
    <w:rsid w:val="00980992"/>
    <w:rsid w:val="00981D79"/>
    <w:rsid w:val="00982BD6"/>
    <w:rsid w:val="00982E30"/>
    <w:rsid w:val="00983763"/>
    <w:rsid w:val="00983935"/>
    <w:rsid w:val="00984DDF"/>
    <w:rsid w:val="00985EA7"/>
    <w:rsid w:val="009868C5"/>
    <w:rsid w:val="00986F95"/>
    <w:rsid w:val="00987288"/>
    <w:rsid w:val="0098755D"/>
    <w:rsid w:val="00987E6B"/>
    <w:rsid w:val="00990099"/>
    <w:rsid w:val="0099028F"/>
    <w:rsid w:val="009904D3"/>
    <w:rsid w:val="00990907"/>
    <w:rsid w:val="00990BBA"/>
    <w:rsid w:val="00990BC2"/>
    <w:rsid w:val="00991894"/>
    <w:rsid w:val="00991AB3"/>
    <w:rsid w:val="00991E80"/>
    <w:rsid w:val="00991E8F"/>
    <w:rsid w:val="00991F1F"/>
    <w:rsid w:val="00992489"/>
    <w:rsid w:val="00992A49"/>
    <w:rsid w:val="00992DD8"/>
    <w:rsid w:val="00993AB4"/>
    <w:rsid w:val="00993B10"/>
    <w:rsid w:val="00993C3D"/>
    <w:rsid w:val="00993D94"/>
    <w:rsid w:val="009942B8"/>
    <w:rsid w:val="0099433C"/>
    <w:rsid w:val="00994A1C"/>
    <w:rsid w:val="009952B1"/>
    <w:rsid w:val="00995379"/>
    <w:rsid w:val="009953A6"/>
    <w:rsid w:val="009960BA"/>
    <w:rsid w:val="00996CA2"/>
    <w:rsid w:val="00996E73"/>
    <w:rsid w:val="00997697"/>
    <w:rsid w:val="009977D3"/>
    <w:rsid w:val="00997A90"/>
    <w:rsid w:val="009A0148"/>
    <w:rsid w:val="009A041A"/>
    <w:rsid w:val="009A1A48"/>
    <w:rsid w:val="009A2109"/>
    <w:rsid w:val="009A36FF"/>
    <w:rsid w:val="009A38E2"/>
    <w:rsid w:val="009A4409"/>
    <w:rsid w:val="009A4A61"/>
    <w:rsid w:val="009A4D1C"/>
    <w:rsid w:val="009A4F98"/>
    <w:rsid w:val="009A51A7"/>
    <w:rsid w:val="009A5850"/>
    <w:rsid w:val="009A5B4B"/>
    <w:rsid w:val="009A5BE8"/>
    <w:rsid w:val="009A6BB2"/>
    <w:rsid w:val="009A73FA"/>
    <w:rsid w:val="009B0870"/>
    <w:rsid w:val="009B0CE2"/>
    <w:rsid w:val="009B2335"/>
    <w:rsid w:val="009B2962"/>
    <w:rsid w:val="009B2A71"/>
    <w:rsid w:val="009B2D57"/>
    <w:rsid w:val="009B3624"/>
    <w:rsid w:val="009B417A"/>
    <w:rsid w:val="009B41AA"/>
    <w:rsid w:val="009B41D9"/>
    <w:rsid w:val="009B4488"/>
    <w:rsid w:val="009B4A54"/>
    <w:rsid w:val="009B4C67"/>
    <w:rsid w:val="009B4CC3"/>
    <w:rsid w:val="009B4E68"/>
    <w:rsid w:val="009B55DA"/>
    <w:rsid w:val="009B62A2"/>
    <w:rsid w:val="009B656E"/>
    <w:rsid w:val="009B7560"/>
    <w:rsid w:val="009C0085"/>
    <w:rsid w:val="009C0A91"/>
    <w:rsid w:val="009C0B5D"/>
    <w:rsid w:val="009C2355"/>
    <w:rsid w:val="009C270F"/>
    <w:rsid w:val="009C2827"/>
    <w:rsid w:val="009C314E"/>
    <w:rsid w:val="009C415D"/>
    <w:rsid w:val="009C4727"/>
    <w:rsid w:val="009C50F9"/>
    <w:rsid w:val="009C62ED"/>
    <w:rsid w:val="009C63AD"/>
    <w:rsid w:val="009C6B83"/>
    <w:rsid w:val="009D064F"/>
    <w:rsid w:val="009D09C6"/>
    <w:rsid w:val="009D0A39"/>
    <w:rsid w:val="009D0AE9"/>
    <w:rsid w:val="009D0D47"/>
    <w:rsid w:val="009D0E0A"/>
    <w:rsid w:val="009D17CC"/>
    <w:rsid w:val="009D1D5A"/>
    <w:rsid w:val="009D1F33"/>
    <w:rsid w:val="009D2704"/>
    <w:rsid w:val="009D35A4"/>
    <w:rsid w:val="009D40C5"/>
    <w:rsid w:val="009D4111"/>
    <w:rsid w:val="009D4328"/>
    <w:rsid w:val="009D4728"/>
    <w:rsid w:val="009D55C2"/>
    <w:rsid w:val="009D5BB1"/>
    <w:rsid w:val="009D60CF"/>
    <w:rsid w:val="009D64FA"/>
    <w:rsid w:val="009D68A8"/>
    <w:rsid w:val="009D6E80"/>
    <w:rsid w:val="009D7425"/>
    <w:rsid w:val="009D75F5"/>
    <w:rsid w:val="009D7713"/>
    <w:rsid w:val="009D78AF"/>
    <w:rsid w:val="009D7F87"/>
    <w:rsid w:val="009E0154"/>
    <w:rsid w:val="009E05D9"/>
    <w:rsid w:val="009E077D"/>
    <w:rsid w:val="009E1403"/>
    <w:rsid w:val="009E1BB8"/>
    <w:rsid w:val="009E2892"/>
    <w:rsid w:val="009E425B"/>
    <w:rsid w:val="009E64B4"/>
    <w:rsid w:val="009E6685"/>
    <w:rsid w:val="009E7220"/>
    <w:rsid w:val="009E7785"/>
    <w:rsid w:val="009F03F8"/>
    <w:rsid w:val="009F0725"/>
    <w:rsid w:val="009F09A6"/>
    <w:rsid w:val="009F0D96"/>
    <w:rsid w:val="009F110F"/>
    <w:rsid w:val="009F14A2"/>
    <w:rsid w:val="009F1DC3"/>
    <w:rsid w:val="009F23A3"/>
    <w:rsid w:val="009F2EC9"/>
    <w:rsid w:val="009F2F17"/>
    <w:rsid w:val="009F32AA"/>
    <w:rsid w:val="009F33F8"/>
    <w:rsid w:val="009F3C11"/>
    <w:rsid w:val="009F4062"/>
    <w:rsid w:val="009F4101"/>
    <w:rsid w:val="009F4460"/>
    <w:rsid w:val="009F4761"/>
    <w:rsid w:val="009F495A"/>
    <w:rsid w:val="009F5A05"/>
    <w:rsid w:val="009F5BDD"/>
    <w:rsid w:val="009F6565"/>
    <w:rsid w:val="009F692C"/>
    <w:rsid w:val="009F69B6"/>
    <w:rsid w:val="009F6A00"/>
    <w:rsid w:val="009F7484"/>
    <w:rsid w:val="009F7548"/>
    <w:rsid w:val="00A00241"/>
    <w:rsid w:val="00A006C1"/>
    <w:rsid w:val="00A007FA"/>
    <w:rsid w:val="00A00E5D"/>
    <w:rsid w:val="00A00F0F"/>
    <w:rsid w:val="00A015E2"/>
    <w:rsid w:val="00A01705"/>
    <w:rsid w:val="00A021A4"/>
    <w:rsid w:val="00A023D6"/>
    <w:rsid w:val="00A02694"/>
    <w:rsid w:val="00A02C16"/>
    <w:rsid w:val="00A038A5"/>
    <w:rsid w:val="00A03927"/>
    <w:rsid w:val="00A04068"/>
    <w:rsid w:val="00A0445E"/>
    <w:rsid w:val="00A04F83"/>
    <w:rsid w:val="00A0514E"/>
    <w:rsid w:val="00A05974"/>
    <w:rsid w:val="00A05ECB"/>
    <w:rsid w:val="00A05F47"/>
    <w:rsid w:val="00A06C4C"/>
    <w:rsid w:val="00A07D17"/>
    <w:rsid w:val="00A100A9"/>
    <w:rsid w:val="00A10FE1"/>
    <w:rsid w:val="00A110EC"/>
    <w:rsid w:val="00A11B6E"/>
    <w:rsid w:val="00A132C3"/>
    <w:rsid w:val="00A134E6"/>
    <w:rsid w:val="00A13E36"/>
    <w:rsid w:val="00A140C5"/>
    <w:rsid w:val="00A14248"/>
    <w:rsid w:val="00A15805"/>
    <w:rsid w:val="00A15D62"/>
    <w:rsid w:val="00A15EDE"/>
    <w:rsid w:val="00A1619B"/>
    <w:rsid w:val="00A16475"/>
    <w:rsid w:val="00A16942"/>
    <w:rsid w:val="00A169AA"/>
    <w:rsid w:val="00A1700D"/>
    <w:rsid w:val="00A17210"/>
    <w:rsid w:val="00A17AC6"/>
    <w:rsid w:val="00A20272"/>
    <w:rsid w:val="00A203B6"/>
    <w:rsid w:val="00A20501"/>
    <w:rsid w:val="00A2053A"/>
    <w:rsid w:val="00A20A7E"/>
    <w:rsid w:val="00A20C37"/>
    <w:rsid w:val="00A20EC3"/>
    <w:rsid w:val="00A20F87"/>
    <w:rsid w:val="00A21017"/>
    <w:rsid w:val="00A21552"/>
    <w:rsid w:val="00A21A2A"/>
    <w:rsid w:val="00A21AE9"/>
    <w:rsid w:val="00A21CC9"/>
    <w:rsid w:val="00A221AD"/>
    <w:rsid w:val="00A22FA0"/>
    <w:rsid w:val="00A23C19"/>
    <w:rsid w:val="00A2418F"/>
    <w:rsid w:val="00A2470E"/>
    <w:rsid w:val="00A2484B"/>
    <w:rsid w:val="00A25157"/>
    <w:rsid w:val="00A251E4"/>
    <w:rsid w:val="00A260AC"/>
    <w:rsid w:val="00A2688E"/>
    <w:rsid w:val="00A269CC"/>
    <w:rsid w:val="00A269DA"/>
    <w:rsid w:val="00A27062"/>
    <w:rsid w:val="00A277D9"/>
    <w:rsid w:val="00A27A2A"/>
    <w:rsid w:val="00A27BB7"/>
    <w:rsid w:val="00A30232"/>
    <w:rsid w:val="00A30283"/>
    <w:rsid w:val="00A30A71"/>
    <w:rsid w:val="00A30DC6"/>
    <w:rsid w:val="00A30F22"/>
    <w:rsid w:val="00A31055"/>
    <w:rsid w:val="00A3130A"/>
    <w:rsid w:val="00A31E00"/>
    <w:rsid w:val="00A31FF6"/>
    <w:rsid w:val="00A32B18"/>
    <w:rsid w:val="00A32CA9"/>
    <w:rsid w:val="00A33310"/>
    <w:rsid w:val="00A335D5"/>
    <w:rsid w:val="00A33C0B"/>
    <w:rsid w:val="00A34092"/>
    <w:rsid w:val="00A34E0B"/>
    <w:rsid w:val="00A34FB6"/>
    <w:rsid w:val="00A35224"/>
    <w:rsid w:val="00A36073"/>
    <w:rsid w:val="00A36680"/>
    <w:rsid w:val="00A366DD"/>
    <w:rsid w:val="00A36914"/>
    <w:rsid w:val="00A372AB"/>
    <w:rsid w:val="00A3734D"/>
    <w:rsid w:val="00A373ED"/>
    <w:rsid w:val="00A37525"/>
    <w:rsid w:val="00A37836"/>
    <w:rsid w:val="00A37D67"/>
    <w:rsid w:val="00A400D1"/>
    <w:rsid w:val="00A4088C"/>
    <w:rsid w:val="00A40CE5"/>
    <w:rsid w:val="00A4100F"/>
    <w:rsid w:val="00A41149"/>
    <w:rsid w:val="00A41647"/>
    <w:rsid w:val="00A425A0"/>
    <w:rsid w:val="00A43CAA"/>
    <w:rsid w:val="00A43E51"/>
    <w:rsid w:val="00A442D7"/>
    <w:rsid w:val="00A44793"/>
    <w:rsid w:val="00A449CE"/>
    <w:rsid w:val="00A44B10"/>
    <w:rsid w:val="00A44E55"/>
    <w:rsid w:val="00A451A1"/>
    <w:rsid w:val="00A45498"/>
    <w:rsid w:val="00A45816"/>
    <w:rsid w:val="00A45827"/>
    <w:rsid w:val="00A462F0"/>
    <w:rsid w:val="00A46793"/>
    <w:rsid w:val="00A46D4D"/>
    <w:rsid w:val="00A47913"/>
    <w:rsid w:val="00A47DCB"/>
    <w:rsid w:val="00A50A3C"/>
    <w:rsid w:val="00A52490"/>
    <w:rsid w:val="00A52631"/>
    <w:rsid w:val="00A52679"/>
    <w:rsid w:val="00A529CE"/>
    <w:rsid w:val="00A52EFE"/>
    <w:rsid w:val="00A53770"/>
    <w:rsid w:val="00A53C81"/>
    <w:rsid w:val="00A53E3F"/>
    <w:rsid w:val="00A5423C"/>
    <w:rsid w:val="00A54832"/>
    <w:rsid w:val="00A551A9"/>
    <w:rsid w:val="00A55340"/>
    <w:rsid w:val="00A55681"/>
    <w:rsid w:val="00A55718"/>
    <w:rsid w:val="00A5574A"/>
    <w:rsid w:val="00A56D2D"/>
    <w:rsid w:val="00A56EB6"/>
    <w:rsid w:val="00A570EE"/>
    <w:rsid w:val="00A572D8"/>
    <w:rsid w:val="00A57867"/>
    <w:rsid w:val="00A57C31"/>
    <w:rsid w:val="00A57EC9"/>
    <w:rsid w:val="00A57FC0"/>
    <w:rsid w:val="00A60521"/>
    <w:rsid w:val="00A60B8B"/>
    <w:rsid w:val="00A60F8A"/>
    <w:rsid w:val="00A60FFA"/>
    <w:rsid w:val="00A61182"/>
    <w:rsid w:val="00A612CE"/>
    <w:rsid w:val="00A6163B"/>
    <w:rsid w:val="00A62E68"/>
    <w:rsid w:val="00A63276"/>
    <w:rsid w:val="00A638AF"/>
    <w:rsid w:val="00A63CE8"/>
    <w:rsid w:val="00A63DE4"/>
    <w:rsid w:val="00A63E67"/>
    <w:rsid w:val="00A63EBD"/>
    <w:rsid w:val="00A64682"/>
    <w:rsid w:val="00A64A4D"/>
    <w:rsid w:val="00A64C29"/>
    <w:rsid w:val="00A64C37"/>
    <w:rsid w:val="00A665FA"/>
    <w:rsid w:val="00A6666F"/>
    <w:rsid w:val="00A6674E"/>
    <w:rsid w:val="00A7002D"/>
    <w:rsid w:val="00A7022B"/>
    <w:rsid w:val="00A702C6"/>
    <w:rsid w:val="00A7113F"/>
    <w:rsid w:val="00A71522"/>
    <w:rsid w:val="00A71758"/>
    <w:rsid w:val="00A72E6A"/>
    <w:rsid w:val="00A737DB"/>
    <w:rsid w:val="00A73AD2"/>
    <w:rsid w:val="00A75846"/>
    <w:rsid w:val="00A75870"/>
    <w:rsid w:val="00A7587D"/>
    <w:rsid w:val="00A75B75"/>
    <w:rsid w:val="00A75F1C"/>
    <w:rsid w:val="00A760D4"/>
    <w:rsid w:val="00A765D9"/>
    <w:rsid w:val="00A76E98"/>
    <w:rsid w:val="00A77DEA"/>
    <w:rsid w:val="00A807C2"/>
    <w:rsid w:val="00A809E3"/>
    <w:rsid w:val="00A80BF6"/>
    <w:rsid w:val="00A8194A"/>
    <w:rsid w:val="00A8195A"/>
    <w:rsid w:val="00A81B0E"/>
    <w:rsid w:val="00A82439"/>
    <w:rsid w:val="00A8274A"/>
    <w:rsid w:val="00A84FE4"/>
    <w:rsid w:val="00A85066"/>
    <w:rsid w:val="00A850E9"/>
    <w:rsid w:val="00A85264"/>
    <w:rsid w:val="00A852BA"/>
    <w:rsid w:val="00A85584"/>
    <w:rsid w:val="00A86662"/>
    <w:rsid w:val="00A86BB8"/>
    <w:rsid w:val="00A874A5"/>
    <w:rsid w:val="00A906C5"/>
    <w:rsid w:val="00A90782"/>
    <w:rsid w:val="00A90D26"/>
    <w:rsid w:val="00A91525"/>
    <w:rsid w:val="00A91F6D"/>
    <w:rsid w:val="00A92928"/>
    <w:rsid w:val="00A92E39"/>
    <w:rsid w:val="00A92FDB"/>
    <w:rsid w:val="00A930C3"/>
    <w:rsid w:val="00A93E7E"/>
    <w:rsid w:val="00A948C4"/>
    <w:rsid w:val="00A95733"/>
    <w:rsid w:val="00A95A77"/>
    <w:rsid w:val="00A9605C"/>
    <w:rsid w:val="00A96B2E"/>
    <w:rsid w:val="00A97062"/>
    <w:rsid w:val="00A97281"/>
    <w:rsid w:val="00A9730A"/>
    <w:rsid w:val="00A9761A"/>
    <w:rsid w:val="00A976BC"/>
    <w:rsid w:val="00A978B9"/>
    <w:rsid w:val="00A97AB6"/>
    <w:rsid w:val="00AA0238"/>
    <w:rsid w:val="00AA0246"/>
    <w:rsid w:val="00AA0286"/>
    <w:rsid w:val="00AA0C28"/>
    <w:rsid w:val="00AA12E3"/>
    <w:rsid w:val="00AA1AB4"/>
    <w:rsid w:val="00AA1BA1"/>
    <w:rsid w:val="00AA267D"/>
    <w:rsid w:val="00AA288D"/>
    <w:rsid w:val="00AA42DA"/>
    <w:rsid w:val="00AA451F"/>
    <w:rsid w:val="00AA4521"/>
    <w:rsid w:val="00AA4C89"/>
    <w:rsid w:val="00AA5337"/>
    <w:rsid w:val="00AA6577"/>
    <w:rsid w:val="00AA657D"/>
    <w:rsid w:val="00AA65BF"/>
    <w:rsid w:val="00AA6AE8"/>
    <w:rsid w:val="00AA6AFF"/>
    <w:rsid w:val="00AA6C61"/>
    <w:rsid w:val="00AA7D9E"/>
    <w:rsid w:val="00AB07A3"/>
    <w:rsid w:val="00AB07E2"/>
    <w:rsid w:val="00AB22DD"/>
    <w:rsid w:val="00AB23AF"/>
    <w:rsid w:val="00AB2578"/>
    <w:rsid w:val="00AB2AC0"/>
    <w:rsid w:val="00AB3293"/>
    <w:rsid w:val="00AB43AD"/>
    <w:rsid w:val="00AB44C5"/>
    <w:rsid w:val="00AB4623"/>
    <w:rsid w:val="00AB4922"/>
    <w:rsid w:val="00AB5514"/>
    <w:rsid w:val="00AB5BB0"/>
    <w:rsid w:val="00AB5F98"/>
    <w:rsid w:val="00AB6866"/>
    <w:rsid w:val="00AB6C6E"/>
    <w:rsid w:val="00AB701B"/>
    <w:rsid w:val="00AB7653"/>
    <w:rsid w:val="00AB7FCE"/>
    <w:rsid w:val="00AC0676"/>
    <w:rsid w:val="00AC0D86"/>
    <w:rsid w:val="00AC14DC"/>
    <w:rsid w:val="00AC19D1"/>
    <w:rsid w:val="00AC2268"/>
    <w:rsid w:val="00AC2A0C"/>
    <w:rsid w:val="00AC2D7D"/>
    <w:rsid w:val="00AC30EB"/>
    <w:rsid w:val="00AC320E"/>
    <w:rsid w:val="00AC4186"/>
    <w:rsid w:val="00AC41D0"/>
    <w:rsid w:val="00AC48D1"/>
    <w:rsid w:val="00AC4A3D"/>
    <w:rsid w:val="00AC4C57"/>
    <w:rsid w:val="00AC53E4"/>
    <w:rsid w:val="00AC54E0"/>
    <w:rsid w:val="00AC571C"/>
    <w:rsid w:val="00AC5808"/>
    <w:rsid w:val="00AC5962"/>
    <w:rsid w:val="00AC5986"/>
    <w:rsid w:val="00AC668D"/>
    <w:rsid w:val="00AC67F6"/>
    <w:rsid w:val="00AC6C43"/>
    <w:rsid w:val="00AC6F3F"/>
    <w:rsid w:val="00AC7CA5"/>
    <w:rsid w:val="00AD0679"/>
    <w:rsid w:val="00AD0771"/>
    <w:rsid w:val="00AD0DD4"/>
    <w:rsid w:val="00AD1080"/>
    <w:rsid w:val="00AD10DE"/>
    <w:rsid w:val="00AD13FC"/>
    <w:rsid w:val="00AD1472"/>
    <w:rsid w:val="00AD1E09"/>
    <w:rsid w:val="00AD223F"/>
    <w:rsid w:val="00AD2526"/>
    <w:rsid w:val="00AD2646"/>
    <w:rsid w:val="00AD299B"/>
    <w:rsid w:val="00AD2F24"/>
    <w:rsid w:val="00AD3757"/>
    <w:rsid w:val="00AD4413"/>
    <w:rsid w:val="00AD4552"/>
    <w:rsid w:val="00AD4AA8"/>
    <w:rsid w:val="00AD4D88"/>
    <w:rsid w:val="00AD4F15"/>
    <w:rsid w:val="00AD5286"/>
    <w:rsid w:val="00AD5ACC"/>
    <w:rsid w:val="00AD5CE7"/>
    <w:rsid w:val="00AD6332"/>
    <w:rsid w:val="00AD6875"/>
    <w:rsid w:val="00AD6A44"/>
    <w:rsid w:val="00AD72AA"/>
    <w:rsid w:val="00AD75C8"/>
    <w:rsid w:val="00AD7BCF"/>
    <w:rsid w:val="00AE01A7"/>
    <w:rsid w:val="00AE0720"/>
    <w:rsid w:val="00AE07F4"/>
    <w:rsid w:val="00AE0A7E"/>
    <w:rsid w:val="00AE0C49"/>
    <w:rsid w:val="00AE175C"/>
    <w:rsid w:val="00AE18C2"/>
    <w:rsid w:val="00AE1F94"/>
    <w:rsid w:val="00AE34AA"/>
    <w:rsid w:val="00AE36A9"/>
    <w:rsid w:val="00AE37D6"/>
    <w:rsid w:val="00AE3B20"/>
    <w:rsid w:val="00AE3EBA"/>
    <w:rsid w:val="00AE40FE"/>
    <w:rsid w:val="00AE4515"/>
    <w:rsid w:val="00AE57E9"/>
    <w:rsid w:val="00AE5C0A"/>
    <w:rsid w:val="00AE5DD4"/>
    <w:rsid w:val="00AE5E59"/>
    <w:rsid w:val="00AE6B98"/>
    <w:rsid w:val="00AE6D72"/>
    <w:rsid w:val="00AE75B5"/>
    <w:rsid w:val="00AE7A85"/>
    <w:rsid w:val="00AE7AAF"/>
    <w:rsid w:val="00AF0182"/>
    <w:rsid w:val="00AF092F"/>
    <w:rsid w:val="00AF097E"/>
    <w:rsid w:val="00AF09F1"/>
    <w:rsid w:val="00AF1611"/>
    <w:rsid w:val="00AF231A"/>
    <w:rsid w:val="00AF2C7F"/>
    <w:rsid w:val="00AF2E0B"/>
    <w:rsid w:val="00AF33E7"/>
    <w:rsid w:val="00AF340D"/>
    <w:rsid w:val="00AF3441"/>
    <w:rsid w:val="00AF36AE"/>
    <w:rsid w:val="00AF3818"/>
    <w:rsid w:val="00AF3926"/>
    <w:rsid w:val="00AF3B31"/>
    <w:rsid w:val="00AF3BFC"/>
    <w:rsid w:val="00AF4224"/>
    <w:rsid w:val="00AF49EB"/>
    <w:rsid w:val="00AF4AB1"/>
    <w:rsid w:val="00AF563F"/>
    <w:rsid w:val="00AF64B3"/>
    <w:rsid w:val="00AF652C"/>
    <w:rsid w:val="00AF6911"/>
    <w:rsid w:val="00AF737B"/>
    <w:rsid w:val="00AF73BE"/>
    <w:rsid w:val="00AF7E4B"/>
    <w:rsid w:val="00B004A3"/>
    <w:rsid w:val="00B00BA4"/>
    <w:rsid w:val="00B016B4"/>
    <w:rsid w:val="00B019F8"/>
    <w:rsid w:val="00B021E0"/>
    <w:rsid w:val="00B02322"/>
    <w:rsid w:val="00B0256E"/>
    <w:rsid w:val="00B027A9"/>
    <w:rsid w:val="00B027CA"/>
    <w:rsid w:val="00B03A6C"/>
    <w:rsid w:val="00B03B93"/>
    <w:rsid w:val="00B0404F"/>
    <w:rsid w:val="00B04A2A"/>
    <w:rsid w:val="00B05A26"/>
    <w:rsid w:val="00B05B9D"/>
    <w:rsid w:val="00B05FFC"/>
    <w:rsid w:val="00B0604B"/>
    <w:rsid w:val="00B06107"/>
    <w:rsid w:val="00B061BB"/>
    <w:rsid w:val="00B0636C"/>
    <w:rsid w:val="00B0658B"/>
    <w:rsid w:val="00B06DF8"/>
    <w:rsid w:val="00B072F4"/>
    <w:rsid w:val="00B07361"/>
    <w:rsid w:val="00B10360"/>
    <w:rsid w:val="00B10FDC"/>
    <w:rsid w:val="00B1137B"/>
    <w:rsid w:val="00B118FF"/>
    <w:rsid w:val="00B11EBE"/>
    <w:rsid w:val="00B11F67"/>
    <w:rsid w:val="00B12698"/>
    <w:rsid w:val="00B1288A"/>
    <w:rsid w:val="00B12DA4"/>
    <w:rsid w:val="00B12F40"/>
    <w:rsid w:val="00B13800"/>
    <w:rsid w:val="00B13C65"/>
    <w:rsid w:val="00B13DF2"/>
    <w:rsid w:val="00B14642"/>
    <w:rsid w:val="00B15BCE"/>
    <w:rsid w:val="00B15FCF"/>
    <w:rsid w:val="00B1601E"/>
    <w:rsid w:val="00B163FA"/>
    <w:rsid w:val="00B16542"/>
    <w:rsid w:val="00B16689"/>
    <w:rsid w:val="00B16CD6"/>
    <w:rsid w:val="00B1713F"/>
    <w:rsid w:val="00B17308"/>
    <w:rsid w:val="00B174D8"/>
    <w:rsid w:val="00B17674"/>
    <w:rsid w:val="00B17E38"/>
    <w:rsid w:val="00B20BC5"/>
    <w:rsid w:val="00B20CCC"/>
    <w:rsid w:val="00B20E0B"/>
    <w:rsid w:val="00B20F40"/>
    <w:rsid w:val="00B21639"/>
    <w:rsid w:val="00B21B79"/>
    <w:rsid w:val="00B22AE5"/>
    <w:rsid w:val="00B22F2F"/>
    <w:rsid w:val="00B233A0"/>
    <w:rsid w:val="00B2342E"/>
    <w:rsid w:val="00B23B2A"/>
    <w:rsid w:val="00B23DF8"/>
    <w:rsid w:val="00B2411D"/>
    <w:rsid w:val="00B243A9"/>
    <w:rsid w:val="00B24938"/>
    <w:rsid w:val="00B25EAF"/>
    <w:rsid w:val="00B26408"/>
    <w:rsid w:val="00B267FB"/>
    <w:rsid w:val="00B26A98"/>
    <w:rsid w:val="00B270B5"/>
    <w:rsid w:val="00B2724B"/>
    <w:rsid w:val="00B273BB"/>
    <w:rsid w:val="00B277BE"/>
    <w:rsid w:val="00B27E43"/>
    <w:rsid w:val="00B30062"/>
    <w:rsid w:val="00B30109"/>
    <w:rsid w:val="00B30C0D"/>
    <w:rsid w:val="00B311A3"/>
    <w:rsid w:val="00B31325"/>
    <w:rsid w:val="00B31619"/>
    <w:rsid w:val="00B31661"/>
    <w:rsid w:val="00B318B1"/>
    <w:rsid w:val="00B31D5B"/>
    <w:rsid w:val="00B32645"/>
    <w:rsid w:val="00B32670"/>
    <w:rsid w:val="00B32721"/>
    <w:rsid w:val="00B327C2"/>
    <w:rsid w:val="00B32A55"/>
    <w:rsid w:val="00B32AB3"/>
    <w:rsid w:val="00B33243"/>
    <w:rsid w:val="00B33694"/>
    <w:rsid w:val="00B33902"/>
    <w:rsid w:val="00B33AB0"/>
    <w:rsid w:val="00B33E6B"/>
    <w:rsid w:val="00B340AB"/>
    <w:rsid w:val="00B34620"/>
    <w:rsid w:val="00B34659"/>
    <w:rsid w:val="00B34715"/>
    <w:rsid w:val="00B34E3C"/>
    <w:rsid w:val="00B34EC5"/>
    <w:rsid w:val="00B3508F"/>
    <w:rsid w:val="00B35244"/>
    <w:rsid w:val="00B358D1"/>
    <w:rsid w:val="00B3590C"/>
    <w:rsid w:val="00B35BCA"/>
    <w:rsid w:val="00B35D5B"/>
    <w:rsid w:val="00B365C6"/>
    <w:rsid w:val="00B366B9"/>
    <w:rsid w:val="00B37B25"/>
    <w:rsid w:val="00B37BC3"/>
    <w:rsid w:val="00B4043B"/>
    <w:rsid w:val="00B40704"/>
    <w:rsid w:val="00B40E24"/>
    <w:rsid w:val="00B41108"/>
    <w:rsid w:val="00B41495"/>
    <w:rsid w:val="00B416C3"/>
    <w:rsid w:val="00B41E39"/>
    <w:rsid w:val="00B42CF6"/>
    <w:rsid w:val="00B439D2"/>
    <w:rsid w:val="00B443F7"/>
    <w:rsid w:val="00B44735"/>
    <w:rsid w:val="00B44A77"/>
    <w:rsid w:val="00B453A7"/>
    <w:rsid w:val="00B45BCD"/>
    <w:rsid w:val="00B45CC5"/>
    <w:rsid w:val="00B45E1B"/>
    <w:rsid w:val="00B46182"/>
    <w:rsid w:val="00B4638D"/>
    <w:rsid w:val="00B468C5"/>
    <w:rsid w:val="00B46ABD"/>
    <w:rsid w:val="00B46EF0"/>
    <w:rsid w:val="00B470AB"/>
    <w:rsid w:val="00B47B24"/>
    <w:rsid w:val="00B50264"/>
    <w:rsid w:val="00B5097B"/>
    <w:rsid w:val="00B51653"/>
    <w:rsid w:val="00B51930"/>
    <w:rsid w:val="00B51CF6"/>
    <w:rsid w:val="00B5323F"/>
    <w:rsid w:val="00B533C3"/>
    <w:rsid w:val="00B5363E"/>
    <w:rsid w:val="00B5364D"/>
    <w:rsid w:val="00B53BBF"/>
    <w:rsid w:val="00B5450E"/>
    <w:rsid w:val="00B55965"/>
    <w:rsid w:val="00B55AC2"/>
    <w:rsid w:val="00B55C23"/>
    <w:rsid w:val="00B5626B"/>
    <w:rsid w:val="00B56A99"/>
    <w:rsid w:val="00B56BA1"/>
    <w:rsid w:val="00B56CA4"/>
    <w:rsid w:val="00B56DDC"/>
    <w:rsid w:val="00B60163"/>
    <w:rsid w:val="00B60219"/>
    <w:rsid w:val="00B6196E"/>
    <w:rsid w:val="00B61A56"/>
    <w:rsid w:val="00B61DB4"/>
    <w:rsid w:val="00B61EDB"/>
    <w:rsid w:val="00B6228A"/>
    <w:rsid w:val="00B62444"/>
    <w:rsid w:val="00B62630"/>
    <w:rsid w:val="00B627BF"/>
    <w:rsid w:val="00B62A20"/>
    <w:rsid w:val="00B62B04"/>
    <w:rsid w:val="00B62EC8"/>
    <w:rsid w:val="00B62F5D"/>
    <w:rsid w:val="00B63A30"/>
    <w:rsid w:val="00B63DD4"/>
    <w:rsid w:val="00B63E84"/>
    <w:rsid w:val="00B63EFB"/>
    <w:rsid w:val="00B651B2"/>
    <w:rsid w:val="00B6537C"/>
    <w:rsid w:val="00B65719"/>
    <w:rsid w:val="00B65E0B"/>
    <w:rsid w:val="00B6631D"/>
    <w:rsid w:val="00B66869"/>
    <w:rsid w:val="00B67513"/>
    <w:rsid w:val="00B67F3E"/>
    <w:rsid w:val="00B70338"/>
    <w:rsid w:val="00B7103F"/>
    <w:rsid w:val="00B71396"/>
    <w:rsid w:val="00B71428"/>
    <w:rsid w:val="00B714E5"/>
    <w:rsid w:val="00B725E7"/>
    <w:rsid w:val="00B72846"/>
    <w:rsid w:val="00B72D8C"/>
    <w:rsid w:val="00B730B8"/>
    <w:rsid w:val="00B73197"/>
    <w:rsid w:val="00B736AA"/>
    <w:rsid w:val="00B7379E"/>
    <w:rsid w:val="00B73C83"/>
    <w:rsid w:val="00B74655"/>
    <w:rsid w:val="00B7466B"/>
    <w:rsid w:val="00B74E70"/>
    <w:rsid w:val="00B75051"/>
    <w:rsid w:val="00B751F2"/>
    <w:rsid w:val="00B75F1E"/>
    <w:rsid w:val="00B7628C"/>
    <w:rsid w:val="00B76C51"/>
    <w:rsid w:val="00B76F1D"/>
    <w:rsid w:val="00B772F4"/>
    <w:rsid w:val="00B77766"/>
    <w:rsid w:val="00B778BC"/>
    <w:rsid w:val="00B77C7E"/>
    <w:rsid w:val="00B77CF4"/>
    <w:rsid w:val="00B800F3"/>
    <w:rsid w:val="00B80A1D"/>
    <w:rsid w:val="00B814C5"/>
    <w:rsid w:val="00B814D2"/>
    <w:rsid w:val="00B81F2D"/>
    <w:rsid w:val="00B82038"/>
    <w:rsid w:val="00B8246E"/>
    <w:rsid w:val="00B824A2"/>
    <w:rsid w:val="00B82781"/>
    <w:rsid w:val="00B82E2C"/>
    <w:rsid w:val="00B83069"/>
    <w:rsid w:val="00B830A9"/>
    <w:rsid w:val="00B83123"/>
    <w:rsid w:val="00B83B55"/>
    <w:rsid w:val="00B83C0D"/>
    <w:rsid w:val="00B83DCC"/>
    <w:rsid w:val="00B84229"/>
    <w:rsid w:val="00B84430"/>
    <w:rsid w:val="00B86449"/>
    <w:rsid w:val="00B8665C"/>
    <w:rsid w:val="00B866C5"/>
    <w:rsid w:val="00B8730A"/>
    <w:rsid w:val="00B878A6"/>
    <w:rsid w:val="00B87E5C"/>
    <w:rsid w:val="00B87FE9"/>
    <w:rsid w:val="00B9128F"/>
    <w:rsid w:val="00B9172D"/>
    <w:rsid w:val="00B92A45"/>
    <w:rsid w:val="00B93226"/>
    <w:rsid w:val="00B93C61"/>
    <w:rsid w:val="00B93D68"/>
    <w:rsid w:val="00B95002"/>
    <w:rsid w:val="00B95B4E"/>
    <w:rsid w:val="00B95E0B"/>
    <w:rsid w:val="00B95F0B"/>
    <w:rsid w:val="00B96917"/>
    <w:rsid w:val="00B9691D"/>
    <w:rsid w:val="00B96ABD"/>
    <w:rsid w:val="00B9785A"/>
    <w:rsid w:val="00B97EE1"/>
    <w:rsid w:val="00BA0D1E"/>
    <w:rsid w:val="00BA1B26"/>
    <w:rsid w:val="00BA1CEA"/>
    <w:rsid w:val="00BA203D"/>
    <w:rsid w:val="00BA2855"/>
    <w:rsid w:val="00BA2B2B"/>
    <w:rsid w:val="00BA2CD5"/>
    <w:rsid w:val="00BA300D"/>
    <w:rsid w:val="00BA30EF"/>
    <w:rsid w:val="00BA34C7"/>
    <w:rsid w:val="00BA3AC8"/>
    <w:rsid w:val="00BA3E24"/>
    <w:rsid w:val="00BA45AC"/>
    <w:rsid w:val="00BA5051"/>
    <w:rsid w:val="00BA5188"/>
    <w:rsid w:val="00BA56E9"/>
    <w:rsid w:val="00BA5C28"/>
    <w:rsid w:val="00BA744F"/>
    <w:rsid w:val="00BA786A"/>
    <w:rsid w:val="00BB0639"/>
    <w:rsid w:val="00BB0EFB"/>
    <w:rsid w:val="00BB1036"/>
    <w:rsid w:val="00BB1201"/>
    <w:rsid w:val="00BB1EF2"/>
    <w:rsid w:val="00BB2028"/>
    <w:rsid w:val="00BB2A14"/>
    <w:rsid w:val="00BB2AF3"/>
    <w:rsid w:val="00BB2B7B"/>
    <w:rsid w:val="00BB3E53"/>
    <w:rsid w:val="00BB3F54"/>
    <w:rsid w:val="00BB4405"/>
    <w:rsid w:val="00BB447F"/>
    <w:rsid w:val="00BB4BD7"/>
    <w:rsid w:val="00BB5652"/>
    <w:rsid w:val="00BB5B3B"/>
    <w:rsid w:val="00BB69A0"/>
    <w:rsid w:val="00BB6A15"/>
    <w:rsid w:val="00BB6A63"/>
    <w:rsid w:val="00BB6D82"/>
    <w:rsid w:val="00BB7450"/>
    <w:rsid w:val="00BB7ED1"/>
    <w:rsid w:val="00BB7F27"/>
    <w:rsid w:val="00BC0623"/>
    <w:rsid w:val="00BC06C7"/>
    <w:rsid w:val="00BC0D63"/>
    <w:rsid w:val="00BC1126"/>
    <w:rsid w:val="00BC1674"/>
    <w:rsid w:val="00BC1D3D"/>
    <w:rsid w:val="00BC23EE"/>
    <w:rsid w:val="00BC25E3"/>
    <w:rsid w:val="00BC27D2"/>
    <w:rsid w:val="00BC2B1C"/>
    <w:rsid w:val="00BC2C24"/>
    <w:rsid w:val="00BC2CFF"/>
    <w:rsid w:val="00BC2DD3"/>
    <w:rsid w:val="00BC2F5E"/>
    <w:rsid w:val="00BC2FBC"/>
    <w:rsid w:val="00BC2FC0"/>
    <w:rsid w:val="00BC30B9"/>
    <w:rsid w:val="00BC32A5"/>
    <w:rsid w:val="00BC3473"/>
    <w:rsid w:val="00BC3B24"/>
    <w:rsid w:val="00BC3E2B"/>
    <w:rsid w:val="00BC4528"/>
    <w:rsid w:val="00BC46E1"/>
    <w:rsid w:val="00BC49CF"/>
    <w:rsid w:val="00BC5084"/>
    <w:rsid w:val="00BC5581"/>
    <w:rsid w:val="00BC56BB"/>
    <w:rsid w:val="00BC64DB"/>
    <w:rsid w:val="00BC67C3"/>
    <w:rsid w:val="00BC6DE5"/>
    <w:rsid w:val="00BC6E9B"/>
    <w:rsid w:val="00BC7DEE"/>
    <w:rsid w:val="00BC7E4F"/>
    <w:rsid w:val="00BD02A7"/>
    <w:rsid w:val="00BD07FE"/>
    <w:rsid w:val="00BD0DC0"/>
    <w:rsid w:val="00BD0F94"/>
    <w:rsid w:val="00BD1893"/>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57E"/>
    <w:rsid w:val="00BD66B0"/>
    <w:rsid w:val="00BD6CAA"/>
    <w:rsid w:val="00BD6F8C"/>
    <w:rsid w:val="00BD74C5"/>
    <w:rsid w:val="00BD7B0D"/>
    <w:rsid w:val="00BD7D30"/>
    <w:rsid w:val="00BD7E99"/>
    <w:rsid w:val="00BD7EE1"/>
    <w:rsid w:val="00BD7F31"/>
    <w:rsid w:val="00BD7FBF"/>
    <w:rsid w:val="00BE0470"/>
    <w:rsid w:val="00BE082D"/>
    <w:rsid w:val="00BE0DF9"/>
    <w:rsid w:val="00BE26B7"/>
    <w:rsid w:val="00BE29F1"/>
    <w:rsid w:val="00BE2D7A"/>
    <w:rsid w:val="00BE2F71"/>
    <w:rsid w:val="00BE3126"/>
    <w:rsid w:val="00BE3E04"/>
    <w:rsid w:val="00BE4043"/>
    <w:rsid w:val="00BE4409"/>
    <w:rsid w:val="00BE440E"/>
    <w:rsid w:val="00BE44D4"/>
    <w:rsid w:val="00BE4597"/>
    <w:rsid w:val="00BE4929"/>
    <w:rsid w:val="00BE4F5E"/>
    <w:rsid w:val="00BE503B"/>
    <w:rsid w:val="00BE50AA"/>
    <w:rsid w:val="00BE5BD8"/>
    <w:rsid w:val="00BE5E15"/>
    <w:rsid w:val="00BE5E40"/>
    <w:rsid w:val="00BE5E87"/>
    <w:rsid w:val="00BE67AA"/>
    <w:rsid w:val="00BE67AF"/>
    <w:rsid w:val="00BE6A88"/>
    <w:rsid w:val="00BE6BD8"/>
    <w:rsid w:val="00BE6BDB"/>
    <w:rsid w:val="00BE6C06"/>
    <w:rsid w:val="00BE6F5E"/>
    <w:rsid w:val="00BE76AE"/>
    <w:rsid w:val="00BE7DE8"/>
    <w:rsid w:val="00BF0123"/>
    <w:rsid w:val="00BF0368"/>
    <w:rsid w:val="00BF0AFA"/>
    <w:rsid w:val="00BF0D1A"/>
    <w:rsid w:val="00BF0E01"/>
    <w:rsid w:val="00BF0E1D"/>
    <w:rsid w:val="00BF0FA2"/>
    <w:rsid w:val="00BF126C"/>
    <w:rsid w:val="00BF1802"/>
    <w:rsid w:val="00BF1997"/>
    <w:rsid w:val="00BF3287"/>
    <w:rsid w:val="00BF3315"/>
    <w:rsid w:val="00BF340E"/>
    <w:rsid w:val="00BF35D6"/>
    <w:rsid w:val="00BF4063"/>
    <w:rsid w:val="00BF4387"/>
    <w:rsid w:val="00BF49C7"/>
    <w:rsid w:val="00BF4DC3"/>
    <w:rsid w:val="00BF58EA"/>
    <w:rsid w:val="00BF5BEF"/>
    <w:rsid w:val="00BF61D8"/>
    <w:rsid w:val="00BF62F4"/>
    <w:rsid w:val="00BF6D58"/>
    <w:rsid w:val="00BF73F5"/>
    <w:rsid w:val="00BF73FE"/>
    <w:rsid w:val="00BF7833"/>
    <w:rsid w:val="00C00BDE"/>
    <w:rsid w:val="00C00CD5"/>
    <w:rsid w:val="00C01537"/>
    <w:rsid w:val="00C0173B"/>
    <w:rsid w:val="00C0295E"/>
    <w:rsid w:val="00C02990"/>
    <w:rsid w:val="00C02B34"/>
    <w:rsid w:val="00C0341E"/>
    <w:rsid w:val="00C0348D"/>
    <w:rsid w:val="00C0437E"/>
    <w:rsid w:val="00C04794"/>
    <w:rsid w:val="00C05AA7"/>
    <w:rsid w:val="00C05D7B"/>
    <w:rsid w:val="00C05EC0"/>
    <w:rsid w:val="00C0638B"/>
    <w:rsid w:val="00C06859"/>
    <w:rsid w:val="00C069FE"/>
    <w:rsid w:val="00C06B93"/>
    <w:rsid w:val="00C06D92"/>
    <w:rsid w:val="00C06F28"/>
    <w:rsid w:val="00C076D7"/>
    <w:rsid w:val="00C07836"/>
    <w:rsid w:val="00C07E53"/>
    <w:rsid w:val="00C105B2"/>
    <w:rsid w:val="00C10A90"/>
    <w:rsid w:val="00C10EC1"/>
    <w:rsid w:val="00C112A4"/>
    <w:rsid w:val="00C11A6D"/>
    <w:rsid w:val="00C1220A"/>
    <w:rsid w:val="00C12AB8"/>
    <w:rsid w:val="00C12F3B"/>
    <w:rsid w:val="00C13371"/>
    <w:rsid w:val="00C135E6"/>
    <w:rsid w:val="00C13A2A"/>
    <w:rsid w:val="00C13E27"/>
    <w:rsid w:val="00C13EED"/>
    <w:rsid w:val="00C144DA"/>
    <w:rsid w:val="00C1460B"/>
    <w:rsid w:val="00C14848"/>
    <w:rsid w:val="00C1486C"/>
    <w:rsid w:val="00C14A7D"/>
    <w:rsid w:val="00C14B82"/>
    <w:rsid w:val="00C14C17"/>
    <w:rsid w:val="00C15201"/>
    <w:rsid w:val="00C15B33"/>
    <w:rsid w:val="00C16553"/>
    <w:rsid w:val="00C1663D"/>
    <w:rsid w:val="00C171FB"/>
    <w:rsid w:val="00C1727D"/>
    <w:rsid w:val="00C173FD"/>
    <w:rsid w:val="00C17B84"/>
    <w:rsid w:val="00C20165"/>
    <w:rsid w:val="00C20323"/>
    <w:rsid w:val="00C208FC"/>
    <w:rsid w:val="00C21006"/>
    <w:rsid w:val="00C21097"/>
    <w:rsid w:val="00C2192A"/>
    <w:rsid w:val="00C22420"/>
    <w:rsid w:val="00C244A4"/>
    <w:rsid w:val="00C24B2B"/>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DF9"/>
    <w:rsid w:val="00C31FB3"/>
    <w:rsid w:val="00C326D9"/>
    <w:rsid w:val="00C328D1"/>
    <w:rsid w:val="00C32996"/>
    <w:rsid w:val="00C32A7F"/>
    <w:rsid w:val="00C33046"/>
    <w:rsid w:val="00C33479"/>
    <w:rsid w:val="00C33C10"/>
    <w:rsid w:val="00C3462A"/>
    <w:rsid w:val="00C356B2"/>
    <w:rsid w:val="00C35B29"/>
    <w:rsid w:val="00C35FDD"/>
    <w:rsid w:val="00C3658A"/>
    <w:rsid w:val="00C37CAA"/>
    <w:rsid w:val="00C4004B"/>
    <w:rsid w:val="00C4056D"/>
    <w:rsid w:val="00C4087D"/>
    <w:rsid w:val="00C4180D"/>
    <w:rsid w:val="00C41F68"/>
    <w:rsid w:val="00C427F3"/>
    <w:rsid w:val="00C433B7"/>
    <w:rsid w:val="00C442C1"/>
    <w:rsid w:val="00C44DAE"/>
    <w:rsid w:val="00C450A4"/>
    <w:rsid w:val="00C4538D"/>
    <w:rsid w:val="00C45989"/>
    <w:rsid w:val="00C45DA0"/>
    <w:rsid w:val="00C460AC"/>
    <w:rsid w:val="00C462E1"/>
    <w:rsid w:val="00C466BA"/>
    <w:rsid w:val="00C4721E"/>
    <w:rsid w:val="00C4763A"/>
    <w:rsid w:val="00C477C8"/>
    <w:rsid w:val="00C500A1"/>
    <w:rsid w:val="00C5016A"/>
    <w:rsid w:val="00C506ED"/>
    <w:rsid w:val="00C50DAD"/>
    <w:rsid w:val="00C518C6"/>
    <w:rsid w:val="00C51D96"/>
    <w:rsid w:val="00C52C2A"/>
    <w:rsid w:val="00C52F73"/>
    <w:rsid w:val="00C54500"/>
    <w:rsid w:val="00C54519"/>
    <w:rsid w:val="00C5458F"/>
    <w:rsid w:val="00C5482C"/>
    <w:rsid w:val="00C54C88"/>
    <w:rsid w:val="00C55C4C"/>
    <w:rsid w:val="00C55F34"/>
    <w:rsid w:val="00C56539"/>
    <w:rsid w:val="00C5685C"/>
    <w:rsid w:val="00C57561"/>
    <w:rsid w:val="00C60BD9"/>
    <w:rsid w:val="00C611A0"/>
    <w:rsid w:val="00C6277C"/>
    <w:rsid w:val="00C62BC1"/>
    <w:rsid w:val="00C6354C"/>
    <w:rsid w:val="00C635A0"/>
    <w:rsid w:val="00C635DE"/>
    <w:rsid w:val="00C645EB"/>
    <w:rsid w:val="00C647E3"/>
    <w:rsid w:val="00C64D44"/>
    <w:rsid w:val="00C657E3"/>
    <w:rsid w:val="00C65FDE"/>
    <w:rsid w:val="00C660D6"/>
    <w:rsid w:val="00C661AE"/>
    <w:rsid w:val="00C66594"/>
    <w:rsid w:val="00C66BF2"/>
    <w:rsid w:val="00C66CCF"/>
    <w:rsid w:val="00C66D47"/>
    <w:rsid w:val="00C6745E"/>
    <w:rsid w:val="00C674B3"/>
    <w:rsid w:val="00C676BC"/>
    <w:rsid w:val="00C6774B"/>
    <w:rsid w:val="00C67805"/>
    <w:rsid w:val="00C678CC"/>
    <w:rsid w:val="00C67A76"/>
    <w:rsid w:val="00C67A8C"/>
    <w:rsid w:val="00C67AE4"/>
    <w:rsid w:val="00C67B89"/>
    <w:rsid w:val="00C67FCF"/>
    <w:rsid w:val="00C70198"/>
    <w:rsid w:val="00C7050E"/>
    <w:rsid w:val="00C70F2C"/>
    <w:rsid w:val="00C712EC"/>
    <w:rsid w:val="00C71CF9"/>
    <w:rsid w:val="00C721EF"/>
    <w:rsid w:val="00C72C51"/>
    <w:rsid w:val="00C7327B"/>
    <w:rsid w:val="00C73CCB"/>
    <w:rsid w:val="00C73D13"/>
    <w:rsid w:val="00C748F8"/>
    <w:rsid w:val="00C74C23"/>
    <w:rsid w:val="00C76174"/>
    <w:rsid w:val="00C764ED"/>
    <w:rsid w:val="00C768EA"/>
    <w:rsid w:val="00C7696A"/>
    <w:rsid w:val="00C76EA1"/>
    <w:rsid w:val="00C77873"/>
    <w:rsid w:val="00C77CF4"/>
    <w:rsid w:val="00C80085"/>
    <w:rsid w:val="00C80184"/>
    <w:rsid w:val="00C80204"/>
    <w:rsid w:val="00C804C9"/>
    <w:rsid w:val="00C80733"/>
    <w:rsid w:val="00C80A84"/>
    <w:rsid w:val="00C80CAF"/>
    <w:rsid w:val="00C80E7A"/>
    <w:rsid w:val="00C81DCC"/>
    <w:rsid w:val="00C8208B"/>
    <w:rsid w:val="00C82F72"/>
    <w:rsid w:val="00C8313D"/>
    <w:rsid w:val="00C83BBA"/>
    <w:rsid w:val="00C83E1F"/>
    <w:rsid w:val="00C85137"/>
    <w:rsid w:val="00C85D3C"/>
    <w:rsid w:val="00C8607F"/>
    <w:rsid w:val="00C8677A"/>
    <w:rsid w:val="00C86A8B"/>
    <w:rsid w:val="00C86F7F"/>
    <w:rsid w:val="00C87042"/>
    <w:rsid w:val="00C87177"/>
    <w:rsid w:val="00C900E3"/>
    <w:rsid w:val="00C90158"/>
    <w:rsid w:val="00C90489"/>
    <w:rsid w:val="00C9075A"/>
    <w:rsid w:val="00C90DF0"/>
    <w:rsid w:val="00C91A50"/>
    <w:rsid w:val="00C91DFC"/>
    <w:rsid w:val="00C91FF3"/>
    <w:rsid w:val="00C929DC"/>
    <w:rsid w:val="00C92A88"/>
    <w:rsid w:val="00C92E9C"/>
    <w:rsid w:val="00C92FEC"/>
    <w:rsid w:val="00C92FF0"/>
    <w:rsid w:val="00C93171"/>
    <w:rsid w:val="00C93F72"/>
    <w:rsid w:val="00C9401F"/>
    <w:rsid w:val="00C9410D"/>
    <w:rsid w:val="00C94136"/>
    <w:rsid w:val="00C94403"/>
    <w:rsid w:val="00C94C8D"/>
    <w:rsid w:val="00C94DE9"/>
    <w:rsid w:val="00C95952"/>
    <w:rsid w:val="00C95AFF"/>
    <w:rsid w:val="00C95BB5"/>
    <w:rsid w:val="00C96718"/>
    <w:rsid w:val="00C96FF2"/>
    <w:rsid w:val="00C97097"/>
    <w:rsid w:val="00C979CF"/>
    <w:rsid w:val="00CA0381"/>
    <w:rsid w:val="00CA056F"/>
    <w:rsid w:val="00CA08DC"/>
    <w:rsid w:val="00CA1068"/>
    <w:rsid w:val="00CA15D7"/>
    <w:rsid w:val="00CA17B4"/>
    <w:rsid w:val="00CA1A8A"/>
    <w:rsid w:val="00CA1AB2"/>
    <w:rsid w:val="00CA1AFB"/>
    <w:rsid w:val="00CA270B"/>
    <w:rsid w:val="00CA2A21"/>
    <w:rsid w:val="00CA2E5E"/>
    <w:rsid w:val="00CA30F6"/>
    <w:rsid w:val="00CA369E"/>
    <w:rsid w:val="00CA394A"/>
    <w:rsid w:val="00CA40C6"/>
    <w:rsid w:val="00CA44B6"/>
    <w:rsid w:val="00CA4A74"/>
    <w:rsid w:val="00CA4C76"/>
    <w:rsid w:val="00CA4EB6"/>
    <w:rsid w:val="00CA51D7"/>
    <w:rsid w:val="00CA54CC"/>
    <w:rsid w:val="00CA583E"/>
    <w:rsid w:val="00CA63C6"/>
    <w:rsid w:val="00CA7B4A"/>
    <w:rsid w:val="00CA7DCE"/>
    <w:rsid w:val="00CB0981"/>
    <w:rsid w:val="00CB0C52"/>
    <w:rsid w:val="00CB0F18"/>
    <w:rsid w:val="00CB16FF"/>
    <w:rsid w:val="00CB1B9F"/>
    <w:rsid w:val="00CB1C4D"/>
    <w:rsid w:val="00CB2D2E"/>
    <w:rsid w:val="00CB2EA4"/>
    <w:rsid w:val="00CB3476"/>
    <w:rsid w:val="00CB3FA9"/>
    <w:rsid w:val="00CB47AF"/>
    <w:rsid w:val="00CB4975"/>
    <w:rsid w:val="00CB4A60"/>
    <w:rsid w:val="00CB4D9A"/>
    <w:rsid w:val="00CB577F"/>
    <w:rsid w:val="00CB638B"/>
    <w:rsid w:val="00CB6571"/>
    <w:rsid w:val="00CB6650"/>
    <w:rsid w:val="00CB673F"/>
    <w:rsid w:val="00CB6930"/>
    <w:rsid w:val="00CB6CFA"/>
    <w:rsid w:val="00CB7163"/>
    <w:rsid w:val="00CB76C0"/>
    <w:rsid w:val="00CB7786"/>
    <w:rsid w:val="00CB79AD"/>
    <w:rsid w:val="00CB7FD3"/>
    <w:rsid w:val="00CC017D"/>
    <w:rsid w:val="00CC02A5"/>
    <w:rsid w:val="00CC0B24"/>
    <w:rsid w:val="00CC0B2C"/>
    <w:rsid w:val="00CC13A5"/>
    <w:rsid w:val="00CC1471"/>
    <w:rsid w:val="00CC1593"/>
    <w:rsid w:val="00CC1700"/>
    <w:rsid w:val="00CC17E8"/>
    <w:rsid w:val="00CC19BE"/>
    <w:rsid w:val="00CC19ED"/>
    <w:rsid w:val="00CC1D8D"/>
    <w:rsid w:val="00CC2221"/>
    <w:rsid w:val="00CC24EA"/>
    <w:rsid w:val="00CC2C15"/>
    <w:rsid w:val="00CC3BE2"/>
    <w:rsid w:val="00CC3E29"/>
    <w:rsid w:val="00CC400E"/>
    <w:rsid w:val="00CC41B8"/>
    <w:rsid w:val="00CC44E3"/>
    <w:rsid w:val="00CC4BBB"/>
    <w:rsid w:val="00CC5D39"/>
    <w:rsid w:val="00CC5D8E"/>
    <w:rsid w:val="00CC6673"/>
    <w:rsid w:val="00CC6696"/>
    <w:rsid w:val="00CC6D6D"/>
    <w:rsid w:val="00CC75C8"/>
    <w:rsid w:val="00CC78A0"/>
    <w:rsid w:val="00CC7DC1"/>
    <w:rsid w:val="00CD0848"/>
    <w:rsid w:val="00CD0AD5"/>
    <w:rsid w:val="00CD0D93"/>
    <w:rsid w:val="00CD12FA"/>
    <w:rsid w:val="00CD1856"/>
    <w:rsid w:val="00CD1AF3"/>
    <w:rsid w:val="00CD238E"/>
    <w:rsid w:val="00CD2AF3"/>
    <w:rsid w:val="00CD2C45"/>
    <w:rsid w:val="00CD2D97"/>
    <w:rsid w:val="00CD2E69"/>
    <w:rsid w:val="00CD33D2"/>
    <w:rsid w:val="00CD372D"/>
    <w:rsid w:val="00CD38B3"/>
    <w:rsid w:val="00CD3D87"/>
    <w:rsid w:val="00CD4685"/>
    <w:rsid w:val="00CD4AAA"/>
    <w:rsid w:val="00CD4BEE"/>
    <w:rsid w:val="00CD4D8E"/>
    <w:rsid w:val="00CD51A5"/>
    <w:rsid w:val="00CD55E7"/>
    <w:rsid w:val="00CD59E0"/>
    <w:rsid w:val="00CD5AD8"/>
    <w:rsid w:val="00CD5F1B"/>
    <w:rsid w:val="00CD5FC3"/>
    <w:rsid w:val="00CD66AA"/>
    <w:rsid w:val="00CD6964"/>
    <w:rsid w:val="00CD6E61"/>
    <w:rsid w:val="00CD6FA6"/>
    <w:rsid w:val="00CD7C24"/>
    <w:rsid w:val="00CE0027"/>
    <w:rsid w:val="00CE05F2"/>
    <w:rsid w:val="00CE0707"/>
    <w:rsid w:val="00CE10F9"/>
    <w:rsid w:val="00CE16D3"/>
    <w:rsid w:val="00CE27D7"/>
    <w:rsid w:val="00CE2B10"/>
    <w:rsid w:val="00CE2B6E"/>
    <w:rsid w:val="00CE2F4D"/>
    <w:rsid w:val="00CE3155"/>
    <w:rsid w:val="00CE3306"/>
    <w:rsid w:val="00CE4002"/>
    <w:rsid w:val="00CE47F2"/>
    <w:rsid w:val="00CE4EF5"/>
    <w:rsid w:val="00CE5968"/>
    <w:rsid w:val="00CE5D89"/>
    <w:rsid w:val="00CE65BA"/>
    <w:rsid w:val="00CE7D13"/>
    <w:rsid w:val="00CF05CC"/>
    <w:rsid w:val="00CF12D1"/>
    <w:rsid w:val="00CF1522"/>
    <w:rsid w:val="00CF156E"/>
    <w:rsid w:val="00CF18DC"/>
    <w:rsid w:val="00CF37B6"/>
    <w:rsid w:val="00CF3FC3"/>
    <w:rsid w:val="00CF3FCE"/>
    <w:rsid w:val="00CF422F"/>
    <w:rsid w:val="00CF4269"/>
    <w:rsid w:val="00CF4337"/>
    <w:rsid w:val="00CF4590"/>
    <w:rsid w:val="00CF4669"/>
    <w:rsid w:val="00CF4A75"/>
    <w:rsid w:val="00CF523F"/>
    <w:rsid w:val="00CF5475"/>
    <w:rsid w:val="00CF5476"/>
    <w:rsid w:val="00CF576C"/>
    <w:rsid w:val="00CF5EA6"/>
    <w:rsid w:val="00CF6258"/>
    <w:rsid w:val="00CF6422"/>
    <w:rsid w:val="00CF646D"/>
    <w:rsid w:val="00CF717A"/>
    <w:rsid w:val="00CF7B97"/>
    <w:rsid w:val="00D0031A"/>
    <w:rsid w:val="00D005CC"/>
    <w:rsid w:val="00D00739"/>
    <w:rsid w:val="00D00A80"/>
    <w:rsid w:val="00D00BDC"/>
    <w:rsid w:val="00D00C0E"/>
    <w:rsid w:val="00D00CB2"/>
    <w:rsid w:val="00D015DA"/>
    <w:rsid w:val="00D01ACA"/>
    <w:rsid w:val="00D0206C"/>
    <w:rsid w:val="00D02097"/>
    <w:rsid w:val="00D024DB"/>
    <w:rsid w:val="00D0318C"/>
    <w:rsid w:val="00D03553"/>
    <w:rsid w:val="00D058EB"/>
    <w:rsid w:val="00D0635F"/>
    <w:rsid w:val="00D0729E"/>
    <w:rsid w:val="00D105C0"/>
    <w:rsid w:val="00D1081E"/>
    <w:rsid w:val="00D1123C"/>
    <w:rsid w:val="00D1129A"/>
    <w:rsid w:val="00D113C4"/>
    <w:rsid w:val="00D115FA"/>
    <w:rsid w:val="00D11B4E"/>
    <w:rsid w:val="00D11D5C"/>
    <w:rsid w:val="00D12437"/>
    <w:rsid w:val="00D130B0"/>
    <w:rsid w:val="00D130FE"/>
    <w:rsid w:val="00D132D1"/>
    <w:rsid w:val="00D1349F"/>
    <w:rsid w:val="00D13511"/>
    <w:rsid w:val="00D13E9E"/>
    <w:rsid w:val="00D14166"/>
    <w:rsid w:val="00D14283"/>
    <w:rsid w:val="00D1465C"/>
    <w:rsid w:val="00D15611"/>
    <w:rsid w:val="00D15917"/>
    <w:rsid w:val="00D15B3F"/>
    <w:rsid w:val="00D15BD9"/>
    <w:rsid w:val="00D15CCA"/>
    <w:rsid w:val="00D1659B"/>
    <w:rsid w:val="00D173B1"/>
    <w:rsid w:val="00D17AE4"/>
    <w:rsid w:val="00D17C81"/>
    <w:rsid w:val="00D17E75"/>
    <w:rsid w:val="00D17F5C"/>
    <w:rsid w:val="00D2009F"/>
    <w:rsid w:val="00D20901"/>
    <w:rsid w:val="00D209FE"/>
    <w:rsid w:val="00D20CD3"/>
    <w:rsid w:val="00D212B5"/>
    <w:rsid w:val="00D22914"/>
    <w:rsid w:val="00D22927"/>
    <w:rsid w:val="00D229CE"/>
    <w:rsid w:val="00D22A40"/>
    <w:rsid w:val="00D22A75"/>
    <w:rsid w:val="00D22B51"/>
    <w:rsid w:val="00D2378D"/>
    <w:rsid w:val="00D239E8"/>
    <w:rsid w:val="00D23EEE"/>
    <w:rsid w:val="00D24199"/>
    <w:rsid w:val="00D25AB3"/>
    <w:rsid w:val="00D26C0C"/>
    <w:rsid w:val="00D26D91"/>
    <w:rsid w:val="00D27111"/>
    <w:rsid w:val="00D275D1"/>
    <w:rsid w:val="00D27FF8"/>
    <w:rsid w:val="00D30B82"/>
    <w:rsid w:val="00D30FCE"/>
    <w:rsid w:val="00D3122C"/>
    <w:rsid w:val="00D3219A"/>
    <w:rsid w:val="00D32431"/>
    <w:rsid w:val="00D32C8B"/>
    <w:rsid w:val="00D3301D"/>
    <w:rsid w:val="00D3307E"/>
    <w:rsid w:val="00D331CD"/>
    <w:rsid w:val="00D332DB"/>
    <w:rsid w:val="00D33545"/>
    <w:rsid w:val="00D3366E"/>
    <w:rsid w:val="00D346D3"/>
    <w:rsid w:val="00D347EE"/>
    <w:rsid w:val="00D34F72"/>
    <w:rsid w:val="00D34FDB"/>
    <w:rsid w:val="00D35146"/>
    <w:rsid w:val="00D35718"/>
    <w:rsid w:val="00D35777"/>
    <w:rsid w:val="00D3595F"/>
    <w:rsid w:val="00D359C0"/>
    <w:rsid w:val="00D366C1"/>
    <w:rsid w:val="00D36A9F"/>
    <w:rsid w:val="00D36C65"/>
    <w:rsid w:val="00D37254"/>
    <w:rsid w:val="00D3732B"/>
    <w:rsid w:val="00D374F5"/>
    <w:rsid w:val="00D404CB"/>
    <w:rsid w:val="00D40916"/>
    <w:rsid w:val="00D4098A"/>
    <w:rsid w:val="00D415C6"/>
    <w:rsid w:val="00D415CC"/>
    <w:rsid w:val="00D41C4D"/>
    <w:rsid w:val="00D41EBA"/>
    <w:rsid w:val="00D421CC"/>
    <w:rsid w:val="00D42365"/>
    <w:rsid w:val="00D4261F"/>
    <w:rsid w:val="00D42661"/>
    <w:rsid w:val="00D42913"/>
    <w:rsid w:val="00D43216"/>
    <w:rsid w:val="00D441F2"/>
    <w:rsid w:val="00D443A5"/>
    <w:rsid w:val="00D44B2A"/>
    <w:rsid w:val="00D44BF4"/>
    <w:rsid w:val="00D44F96"/>
    <w:rsid w:val="00D45CED"/>
    <w:rsid w:val="00D45DFF"/>
    <w:rsid w:val="00D4604F"/>
    <w:rsid w:val="00D4750A"/>
    <w:rsid w:val="00D47868"/>
    <w:rsid w:val="00D47A20"/>
    <w:rsid w:val="00D500C5"/>
    <w:rsid w:val="00D510F3"/>
    <w:rsid w:val="00D51A0C"/>
    <w:rsid w:val="00D51EE5"/>
    <w:rsid w:val="00D51EEE"/>
    <w:rsid w:val="00D52B7D"/>
    <w:rsid w:val="00D530FA"/>
    <w:rsid w:val="00D531DE"/>
    <w:rsid w:val="00D53414"/>
    <w:rsid w:val="00D543ED"/>
    <w:rsid w:val="00D54462"/>
    <w:rsid w:val="00D54F45"/>
    <w:rsid w:val="00D55313"/>
    <w:rsid w:val="00D567A1"/>
    <w:rsid w:val="00D567F7"/>
    <w:rsid w:val="00D568E8"/>
    <w:rsid w:val="00D56BFB"/>
    <w:rsid w:val="00D56C16"/>
    <w:rsid w:val="00D57127"/>
    <w:rsid w:val="00D5717F"/>
    <w:rsid w:val="00D57266"/>
    <w:rsid w:val="00D57325"/>
    <w:rsid w:val="00D5741F"/>
    <w:rsid w:val="00D574A0"/>
    <w:rsid w:val="00D575FB"/>
    <w:rsid w:val="00D57656"/>
    <w:rsid w:val="00D57C2A"/>
    <w:rsid w:val="00D605BB"/>
    <w:rsid w:val="00D60ADF"/>
    <w:rsid w:val="00D61020"/>
    <w:rsid w:val="00D610EF"/>
    <w:rsid w:val="00D619D1"/>
    <w:rsid w:val="00D61F7F"/>
    <w:rsid w:val="00D62179"/>
    <w:rsid w:val="00D624E0"/>
    <w:rsid w:val="00D62B06"/>
    <w:rsid w:val="00D63206"/>
    <w:rsid w:val="00D6358C"/>
    <w:rsid w:val="00D63684"/>
    <w:rsid w:val="00D6411D"/>
    <w:rsid w:val="00D64359"/>
    <w:rsid w:val="00D64462"/>
    <w:rsid w:val="00D6455C"/>
    <w:rsid w:val="00D64618"/>
    <w:rsid w:val="00D6471A"/>
    <w:rsid w:val="00D64806"/>
    <w:rsid w:val="00D668F5"/>
    <w:rsid w:val="00D66B20"/>
    <w:rsid w:val="00D67948"/>
    <w:rsid w:val="00D67A14"/>
    <w:rsid w:val="00D67CE4"/>
    <w:rsid w:val="00D67E3B"/>
    <w:rsid w:val="00D70447"/>
    <w:rsid w:val="00D71320"/>
    <w:rsid w:val="00D715CC"/>
    <w:rsid w:val="00D715CF"/>
    <w:rsid w:val="00D71779"/>
    <w:rsid w:val="00D71FBA"/>
    <w:rsid w:val="00D72072"/>
    <w:rsid w:val="00D723E9"/>
    <w:rsid w:val="00D72783"/>
    <w:rsid w:val="00D73198"/>
    <w:rsid w:val="00D73206"/>
    <w:rsid w:val="00D73B2D"/>
    <w:rsid w:val="00D74142"/>
    <w:rsid w:val="00D7522B"/>
    <w:rsid w:val="00D753C2"/>
    <w:rsid w:val="00D756ED"/>
    <w:rsid w:val="00D76011"/>
    <w:rsid w:val="00D77A3D"/>
    <w:rsid w:val="00D77E43"/>
    <w:rsid w:val="00D77E58"/>
    <w:rsid w:val="00D77FB0"/>
    <w:rsid w:val="00D80792"/>
    <w:rsid w:val="00D80BA3"/>
    <w:rsid w:val="00D81375"/>
    <w:rsid w:val="00D815E8"/>
    <w:rsid w:val="00D816F3"/>
    <w:rsid w:val="00D8172D"/>
    <w:rsid w:val="00D81C00"/>
    <w:rsid w:val="00D8249B"/>
    <w:rsid w:val="00D8301D"/>
    <w:rsid w:val="00D83323"/>
    <w:rsid w:val="00D836D4"/>
    <w:rsid w:val="00D83A00"/>
    <w:rsid w:val="00D83E15"/>
    <w:rsid w:val="00D83E6C"/>
    <w:rsid w:val="00D840E2"/>
    <w:rsid w:val="00D843EB"/>
    <w:rsid w:val="00D844B9"/>
    <w:rsid w:val="00D84756"/>
    <w:rsid w:val="00D849EB"/>
    <w:rsid w:val="00D8500D"/>
    <w:rsid w:val="00D8511B"/>
    <w:rsid w:val="00D85147"/>
    <w:rsid w:val="00D855D5"/>
    <w:rsid w:val="00D857AA"/>
    <w:rsid w:val="00D86126"/>
    <w:rsid w:val="00D86AB9"/>
    <w:rsid w:val="00D86B27"/>
    <w:rsid w:val="00D87AC4"/>
    <w:rsid w:val="00D9054C"/>
    <w:rsid w:val="00D90700"/>
    <w:rsid w:val="00D909D2"/>
    <w:rsid w:val="00D91594"/>
    <w:rsid w:val="00D91DCE"/>
    <w:rsid w:val="00D91FF9"/>
    <w:rsid w:val="00D920E0"/>
    <w:rsid w:val="00D92BCE"/>
    <w:rsid w:val="00D92CEE"/>
    <w:rsid w:val="00D92EB3"/>
    <w:rsid w:val="00D93423"/>
    <w:rsid w:val="00D93479"/>
    <w:rsid w:val="00D93781"/>
    <w:rsid w:val="00D939D5"/>
    <w:rsid w:val="00D93B97"/>
    <w:rsid w:val="00D94083"/>
    <w:rsid w:val="00D9487B"/>
    <w:rsid w:val="00D94A0B"/>
    <w:rsid w:val="00D94E28"/>
    <w:rsid w:val="00D9523B"/>
    <w:rsid w:val="00D961BF"/>
    <w:rsid w:val="00D96C5B"/>
    <w:rsid w:val="00D96D5B"/>
    <w:rsid w:val="00D96EC2"/>
    <w:rsid w:val="00D96F74"/>
    <w:rsid w:val="00D97884"/>
    <w:rsid w:val="00D97D54"/>
    <w:rsid w:val="00D97F86"/>
    <w:rsid w:val="00DA0775"/>
    <w:rsid w:val="00DA1419"/>
    <w:rsid w:val="00DA2B91"/>
    <w:rsid w:val="00DA33DF"/>
    <w:rsid w:val="00DA361F"/>
    <w:rsid w:val="00DA37EE"/>
    <w:rsid w:val="00DA3E83"/>
    <w:rsid w:val="00DA411D"/>
    <w:rsid w:val="00DA432C"/>
    <w:rsid w:val="00DA515F"/>
    <w:rsid w:val="00DA5B9C"/>
    <w:rsid w:val="00DA65A1"/>
    <w:rsid w:val="00DA65C9"/>
    <w:rsid w:val="00DA65FD"/>
    <w:rsid w:val="00DA6ECF"/>
    <w:rsid w:val="00DA7822"/>
    <w:rsid w:val="00DB06D3"/>
    <w:rsid w:val="00DB0D5B"/>
    <w:rsid w:val="00DB0F33"/>
    <w:rsid w:val="00DB2D85"/>
    <w:rsid w:val="00DB33E0"/>
    <w:rsid w:val="00DB3495"/>
    <w:rsid w:val="00DB34F3"/>
    <w:rsid w:val="00DB371C"/>
    <w:rsid w:val="00DB3756"/>
    <w:rsid w:val="00DB379E"/>
    <w:rsid w:val="00DB37F6"/>
    <w:rsid w:val="00DB3A67"/>
    <w:rsid w:val="00DB3D0F"/>
    <w:rsid w:val="00DB4A7E"/>
    <w:rsid w:val="00DB55F1"/>
    <w:rsid w:val="00DB5B9A"/>
    <w:rsid w:val="00DB5FB2"/>
    <w:rsid w:val="00DB6AE4"/>
    <w:rsid w:val="00DB76D4"/>
    <w:rsid w:val="00DC048F"/>
    <w:rsid w:val="00DC05EF"/>
    <w:rsid w:val="00DC0A9D"/>
    <w:rsid w:val="00DC0BE8"/>
    <w:rsid w:val="00DC0BFF"/>
    <w:rsid w:val="00DC0CE3"/>
    <w:rsid w:val="00DC1486"/>
    <w:rsid w:val="00DC1688"/>
    <w:rsid w:val="00DC2324"/>
    <w:rsid w:val="00DC283B"/>
    <w:rsid w:val="00DC2B2A"/>
    <w:rsid w:val="00DC2B61"/>
    <w:rsid w:val="00DC2D85"/>
    <w:rsid w:val="00DC35B7"/>
    <w:rsid w:val="00DC3B0C"/>
    <w:rsid w:val="00DC3BCF"/>
    <w:rsid w:val="00DC4270"/>
    <w:rsid w:val="00DC43CC"/>
    <w:rsid w:val="00DC5C14"/>
    <w:rsid w:val="00DC5D9A"/>
    <w:rsid w:val="00DC6015"/>
    <w:rsid w:val="00DC6182"/>
    <w:rsid w:val="00DC62A5"/>
    <w:rsid w:val="00DC6DB6"/>
    <w:rsid w:val="00DC72BA"/>
    <w:rsid w:val="00DC76F1"/>
    <w:rsid w:val="00DC7DC2"/>
    <w:rsid w:val="00DD0159"/>
    <w:rsid w:val="00DD10DE"/>
    <w:rsid w:val="00DD1A68"/>
    <w:rsid w:val="00DD28C6"/>
    <w:rsid w:val="00DD337A"/>
    <w:rsid w:val="00DD34F8"/>
    <w:rsid w:val="00DD418C"/>
    <w:rsid w:val="00DD4324"/>
    <w:rsid w:val="00DD4453"/>
    <w:rsid w:val="00DD4688"/>
    <w:rsid w:val="00DD500D"/>
    <w:rsid w:val="00DD5165"/>
    <w:rsid w:val="00DD618A"/>
    <w:rsid w:val="00DD66EE"/>
    <w:rsid w:val="00DD6C0F"/>
    <w:rsid w:val="00DD7980"/>
    <w:rsid w:val="00DD7BEE"/>
    <w:rsid w:val="00DD7E56"/>
    <w:rsid w:val="00DE02FF"/>
    <w:rsid w:val="00DE0713"/>
    <w:rsid w:val="00DE1ADB"/>
    <w:rsid w:val="00DE23F4"/>
    <w:rsid w:val="00DE25B3"/>
    <w:rsid w:val="00DE2866"/>
    <w:rsid w:val="00DE38A5"/>
    <w:rsid w:val="00DE41F5"/>
    <w:rsid w:val="00DE4514"/>
    <w:rsid w:val="00DE4520"/>
    <w:rsid w:val="00DE45CF"/>
    <w:rsid w:val="00DE45F2"/>
    <w:rsid w:val="00DE46B1"/>
    <w:rsid w:val="00DE4CAE"/>
    <w:rsid w:val="00DE52F2"/>
    <w:rsid w:val="00DE576E"/>
    <w:rsid w:val="00DE5E8F"/>
    <w:rsid w:val="00DE616D"/>
    <w:rsid w:val="00DE67EC"/>
    <w:rsid w:val="00DE7164"/>
    <w:rsid w:val="00DE76E0"/>
    <w:rsid w:val="00DE7A64"/>
    <w:rsid w:val="00DE7F34"/>
    <w:rsid w:val="00DF036D"/>
    <w:rsid w:val="00DF2167"/>
    <w:rsid w:val="00DF251E"/>
    <w:rsid w:val="00DF2520"/>
    <w:rsid w:val="00DF3022"/>
    <w:rsid w:val="00DF3097"/>
    <w:rsid w:val="00DF32AA"/>
    <w:rsid w:val="00DF37B6"/>
    <w:rsid w:val="00DF3873"/>
    <w:rsid w:val="00DF3A6C"/>
    <w:rsid w:val="00DF42CB"/>
    <w:rsid w:val="00DF5BFA"/>
    <w:rsid w:val="00DF5C1A"/>
    <w:rsid w:val="00DF6517"/>
    <w:rsid w:val="00DF69E7"/>
    <w:rsid w:val="00DF6D47"/>
    <w:rsid w:val="00DF7424"/>
    <w:rsid w:val="00DF755C"/>
    <w:rsid w:val="00DF7B14"/>
    <w:rsid w:val="00E00804"/>
    <w:rsid w:val="00E00B96"/>
    <w:rsid w:val="00E01DD9"/>
    <w:rsid w:val="00E01E35"/>
    <w:rsid w:val="00E020BB"/>
    <w:rsid w:val="00E026A3"/>
    <w:rsid w:val="00E02859"/>
    <w:rsid w:val="00E02F6E"/>
    <w:rsid w:val="00E02F73"/>
    <w:rsid w:val="00E056ED"/>
    <w:rsid w:val="00E05A3F"/>
    <w:rsid w:val="00E06517"/>
    <w:rsid w:val="00E06973"/>
    <w:rsid w:val="00E07047"/>
    <w:rsid w:val="00E1030C"/>
    <w:rsid w:val="00E1047A"/>
    <w:rsid w:val="00E111AC"/>
    <w:rsid w:val="00E114DB"/>
    <w:rsid w:val="00E115A5"/>
    <w:rsid w:val="00E126EE"/>
    <w:rsid w:val="00E129FB"/>
    <w:rsid w:val="00E130CC"/>
    <w:rsid w:val="00E134FB"/>
    <w:rsid w:val="00E135B6"/>
    <w:rsid w:val="00E13B96"/>
    <w:rsid w:val="00E13B9D"/>
    <w:rsid w:val="00E13E6A"/>
    <w:rsid w:val="00E140D2"/>
    <w:rsid w:val="00E15031"/>
    <w:rsid w:val="00E15065"/>
    <w:rsid w:val="00E15138"/>
    <w:rsid w:val="00E15E71"/>
    <w:rsid w:val="00E16A21"/>
    <w:rsid w:val="00E17785"/>
    <w:rsid w:val="00E179D1"/>
    <w:rsid w:val="00E17A62"/>
    <w:rsid w:val="00E202CE"/>
    <w:rsid w:val="00E20823"/>
    <w:rsid w:val="00E21977"/>
    <w:rsid w:val="00E225CF"/>
    <w:rsid w:val="00E22ED3"/>
    <w:rsid w:val="00E22F76"/>
    <w:rsid w:val="00E2324C"/>
    <w:rsid w:val="00E2359B"/>
    <w:rsid w:val="00E2395F"/>
    <w:rsid w:val="00E23FC0"/>
    <w:rsid w:val="00E251DA"/>
    <w:rsid w:val="00E259B8"/>
    <w:rsid w:val="00E25A0D"/>
    <w:rsid w:val="00E25D18"/>
    <w:rsid w:val="00E27208"/>
    <w:rsid w:val="00E27A97"/>
    <w:rsid w:val="00E27BF3"/>
    <w:rsid w:val="00E27CC1"/>
    <w:rsid w:val="00E27E22"/>
    <w:rsid w:val="00E27EF6"/>
    <w:rsid w:val="00E3054D"/>
    <w:rsid w:val="00E30E7E"/>
    <w:rsid w:val="00E30FDE"/>
    <w:rsid w:val="00E311F0"/>
    <w:rsid w:val="00E3184B"/>
    <w:rsid w:val="00E31CA9"/>
    <w:rsid w:val="00E31DE5"/>
    <w:rsid w:val="00E321CC"/>
    <w:rsid w:val="00E331F2"/>
    <w:rsid w:val="00E352D5"/>
    <w:rsid w:val="00E3540B"/>
    <w:rsid w:val="00E35725"/>
    <w:rsid w:val="00E360B1"/>
    <w:rsid w:val="00E37CE3"/>
    <w:rsid w:val="00E407BE"/>
    <w:rsid w:val="00E40871"/>
    <w:rsid w:val="00E413AE"/>
    <w:rsid w:val="00E415EB"/>
    <w:rsid w:val="00E4164F"/>
    <w:rsid w:val="00E41C35"/>
    <w:rsid w:val="00E41D6F"/>
    <w:rsid w:val="00E423C7"/>
    <w:rsid w:val="00E4246C"/>
    <w:rsid w:val="00E42839"/>
    <w:rsid w:val="00E42877"/>
    <w:rsid w:val="00E42D10"/>
    <w:rsid w:val="00E433C5"/>
    <w:rsid w:val="00E43A2D"/>
    <w:rsid w:val="00E44057"/>
    <w:rsid w:val="00E4433E"/>
    <w:rsid w:val="00E44545"/>
    <w:rsid w:val="00E445C0"/>
    <w:rsid w:val="00E45202"/>
    <w:rsid w:val="00E45942"/>
    <w:rsid w:val="00E45C52"/>
    <w:rsid w:val="00E4609D"/>
    <w:rsid w:val="00E463F6"/>
    <w:rsid w:val="00E4642E"/>
    <w:rsid w:val="00E46AF4"/>
    <w:rsid w:val="00E47176"/>
    <w:rsid w:val="00E4784C"/>
    <w:rsid w:val="00E512FB"/>
    <w:rsid w:val="00E51426"/>
    <w:rsid w:val="00E52306"/>
    <w:rsid w:val="00E5253B"/>
    <w:rsid w:val="00E52A3D"/>
    <w:rsid w:val="00E530EE"/>
    <w:rsid w:val="00E53642"/>
    <w:rsid w:val="00E5389D"/>
    <w:rsid w:val="00E538D7"/>
    <w:rsid w:val="00E53E69"/>
    <w:rsid w:val="00E54354"/>
    <w:rsid w:val="00E546F4"/>
    <w:rsid w:val="00E54A8C"/>
    <w:rsid w:val="00E54BA9"/>
    <w:rsid w:val="00E54BC9"/>
    <w:rsid w:val="00E54D6B"/>
    <w:rsid w:val="00E5514E"/>
    <w:rsid w:val="00E5537C"/>
    <w:rsid w:val="00E553FC"/>
    <w:rsid w:val="00E560B9"/>
    <w:rsid w:val="00E5677C"/>
    <w:rsid w:val="00E56901"/>
    <w:rsid w:val="00E56BFE"/>
    <w:rsid w:val="00E575F4"/>
    <w:rsid w:val="00E57AD6"/>
    <w:rsid w:val="00E57CD3"/>
    <w:rsid w:val="00E601CE"/>
    <w:rsid w:val="00E60DC1"/>
    <w:rsid w:val="00E6136E"/>
    <w:rsid w:val="00E6144A"/>
    <w:rsid w:val="00E61A0B"/>
    <w:rsid w:val="00E61C8E"/>
    <w:rsid w:val="00E622C1"/>
    <w:rsid w:val="00E6238C"/>
    <w:rsid w:val="00E624BB"/>
    <w:rsid w:val="00E624CC"/>
    <w:rsid w:val="00E6250A"/>
    <w:rsid w:val="00E62612"/>
    <w:rsid w:val="00E641DC"/>
    <w:rsid w:val="00E64683"/>
    <w:rsid w:val="00E64C9D"/>
    <w:rsid w:val="00E65017"/>
    <w:rsid w:val="00E65368"/>
    <w:rsid w:val="00E657D1"/>
    <w:rsid w:val="00E659D3"/>
    <w:rsid w:val="00E66007"/>
    <w:rsid w:val="00E668E7"/>
    <w:rsid w:val="00E66A72"/>
    <w:rsid w:val="00E66ADF"/>
    <w:rsid w:val="00E66E40"/>
    <w:rsid w:val="00E6783D"/>
    <w:rsid w:val="00E67E4C"/>
    <w:rsid w:val="00E7024A"/>
    <w:rsid w:val="00E70521"/>
    <w:rsid w:val="00E70A88"/>
    <w:rsid w:val="00E70ABD"/>
    <w:rsid w:val="00E70B4B"/>
    <w:rsid w:val="00E70E15"/>
    <w:rsid w:val="00E7153F"/>
    <w:rsid w:val="00E71606"/>
    <w:rsid w:val="00E72368"/>
    <w:rsid w:val="00E723F8"/>
    <w:rsid w:val="00E733A4"/>
    <w:rsid w:val="00E740FA"/>
    <w:rsid w:val="00E74160"/>
    <w:rsid w:val="00E74656"/>
    <w:rsid w:val="00E746E5"/>
    <w:rsid w:val="00E74713"/>
    <w:rsid w:val="00E74E70"/>
    <w:rsid w:val="00E76A39"/>
    <w:rsid w:val="00E76DCF"/>
    <w:rsid w:val="00E778C0"/>
    <w:rsid w:val="00E802CC"/>
    <w:rsid w:val="00E803AC"/>
    <w:rsid w:val="00E803D8"/>
    <w:rsid w:val="00E8109C"/>
    <w:rsid w:val="00E811FF"/>
    <w:rsid w:val="00E81438"/>
    <w:rsid w:val="00E82284"/>
    <w:rsid w:val="00E8270F"/>
    <w:rsid w:val="00E827B1"/>
    <w:rsid w:val="00E82EE1"/>
    <w:rsid w:val="00E84292"/>
    <w:rsid w:val="00E84641"/>
    <w:rsid w:val="00E846BB"/>
    <w:rsid w:val="00E84F98"/>
    <w:rsid w:val="00E859D6"/>
    <w:rsid w:val="00E85EEC"/>
    <w:rsid w:val="00E86069"/>
    <w:rsid w:val="00E86547"/>
    <w:rsid w:val="00E86A33"/>
    <w:rsid w:val="00E86DF5"/>
    <w:rsid w:val="00E86FB2"/>
    <w:rsid w:val="00E8757F"/>
    <w:rsid w:val="00E87D20"/>
    <w:rsid w:val="00E87E11"/>
    <w:rsid w:val="00E87E38"/>
    <w:rsid w:val="00E9029B"/>
    <w:rsid w:val="00E90FF3"/>
    <w:rsid w:val="00E91253"/>
    <w:rsid w:val="00E91274"/>
    <w:rsid w:val="00E91707"/>
    <w:rsid w:val="00E917D1"/>
    <w:rsid w:val="00E91D4C"/>
    <w:rsid w:val="00E91F28"/>
    <w:rsid w:val="00E92232"/>
    <w:rsid w:val="00E922E9"/>
    <w:rsid w:val="00E92413"/>
    <w:rsid w:val="00E92770"/>
    <w:rsid w:val="00E927DF"/>
    <w:rsid w:val="00E9280B"/>
    <w:rsid w:val="00E93DEE"/>
    <w:rsid w:val="00E94D5A"/>
    <w:rsid w:val="00E95039"/>
    <w:rsid w:val="00E95559"/>
    <w:rsid w:val="00E95E1F"/>
    <w:rsid w:val="00E95EF9"/>
    <w:rsid w:val="00E9647F"/>
    <w:rsid w:val="00E96F4E"/>
    <w:rsid w:val="00E972FB"/>
    <w:rsid w:val="00E97441"/>
    <w:rsid w:val="00E977CF"/>
    <w:rsid w:val="00E97863"/>
    <w:rsid w:val="00E97C0D"/>
    <w:rsid w:val="00E97D32"/>
    <w:rsid w:val="00EA06EA"/>
    <w:rsid w:val="00EA0B64"/>
    <w:rsid w:val="00EA0C7C"/>
    <w:rsid w:val="00EA16DF"/>
    <w:rsid w:val="00EA18C2"/>
    <w:rsid w:val="00EA1B0C"/>
    <w:rsid w:val="00EA29F9"/>
    <w:rsid w:val="00EA2DEF"/>
    <w:rsid w:val="00EA2E08"/>
    <w:rsid w:val="00EA3391"/>
    <w:rsid w:val="00EA3726"/>
    <w:rsid w:val="00EA3946"/>
    <w:rsid w:val="00EA3B6B"/>
    <w:rsid w:val="00EA4397"/>
    <w:rsid w:val="00EA47A3"/>
    <w:rsid w:val="00EA4BC7"/>
    <w:rsid w:val="00EA5DE3"/>
    <w:rsid w:val="00EA5F95"/>
    <w:rsid w:val="00EA6335"/>
    <w:rsid w:val="00EA653B"/>
    <w:rsid w:val="00EA6B06"/>
    <w:rsid w:val="00EA6E2D"/>
    <w:rsid w:val="00EB0172"/>
    <w:rsid w:val="00EB0837"/>
    <w:rsid w:val="00EB1C18"/>
    <w:rsid w:val="00EB1CC3"/>
    <w:rsid w:val="00EB1FD8"/>
    <w:rsid w:val="00EB2049"/>
    <w:rsid w:val="00EB2362"/>
    <w:rsid w:val="00EB2773"/>
    <w:rsid w:val="00EB27C5"/>
    <w:rsid w:val="00EB2C3E"/>
    <w:rsid w:val="00EB4771"/>
    <w:rsid w:val="00EB4850"/>
    <w:rsid w:val="00EB4C43"/>
    <w:rsid w:val="00EB4CB7"/>
    <w:rsid w:val="00EB5364"/>
    <w:rsid w:val="00EB5872"/>
    <w:rsid w:val="00EB58D1"/>
    <w:rsid w:val="00EB6467"/>
    <w:rsid w:val="00EB74D4"/>
    <w:rsid w:val="00EB7609"/>
    <w:rsid w:val="00EB7D66"/>
    <w:rsid w:val="00EC0976"/>
    <w:rsid w:val="00EC1158"/>
    <w:rsid w:val="00EC163D"/>
    <w:rsid w:val="00EC1A2F"/>
    <w:rsid w:val="00EC1AAA"/>
    <w:rsid w:val="00EC1CDD"/>
    <w:rsid w:val="00EC2248"/>
    <w:rsid w:val="00EC23DB"/>
    <w:rsid w:val="00EC2713"/>
    <w:rsid w:val="00EC2CA9"/>
    <w:rsid w:val="00EC30E4"/>
    <w:rsid w:val="00EC44B3"/>
    <w:rsid w:val="00EC483A"/>
    <w:rsid w:val="00EC5472"/>
    <w:rsid w:val="00EC566C"/>
    <w:rsid w:val="00EC57C2"/>
    <w:rsid w:val="00EC5BE7"/>
    <w:rsid w:val="00EC60F0"/>
    <w:rsid w:val="00EC6668"/>
    <w:rsid w:val="00EC6A86"/>
    <w:rsid w:val="00ED03BD"/>
    <w:rsid w:val="00ED0FB2"/>
    <w:rsid w:val="00ED13F6"/>
    <w:rsid w:val="00ED1480"/>
    <w:rsid w:val="00ED194E"/>
    <w:rsid w:val="00ED21BE"/>
    <w:rsid w:val="00ED2671"/>
    <w:rsid w:val="00ED2D0B"/>
    <w:rsid w:val="00ED309E"/>
    <w:rsid w:val="00ED34E4"/>
    <w:rsid w:val="00ED3A96"/>
    <w:rsid w:val="00ED3F1F"/>
    <w:rsid w:val="00ED4223"/>
    <w:rsid w:val="00ED42BB"/>
    <w:rsid w:val="00ED4406"/>
    <w:rsid w:val="00ED45D0"/>
    <w:rsid w:val="00ED4D3D"/>
    <w:rsid w:val="00ED5781"/>
    <w:rsid w:val="00ED69F3"/>
    <w:rsid w:val="00ED6FE3"/>
    <w:rsid w:val="00ED7306"/>
    <w:rsid w:val="00ED7EC6"/>
    <w:rsid w:val="00EE0116"/>
    <w:rsid w:val="00EE01CB"/>
    <w:rsid w:val="00EE030F"/>
    <w:rsid w:val="00EE0570"/>
    <w:rsid w:val="00EE09BE"/>
    <w:rsid w:val="00EE0C2E"/>
    <w:rsid w:val="00EE0E07"/>
    <w:rsid w:val="00EE14F1"/>
    <w:rsid w:val="00EE1AB7"/>
    <w:rsid w:val="00EE1FB1"/>
    <w:rsid w:val="00EE2491"/>
    <w:rsid w:val="00EE291C"/>
    <w:rsid w:val="00EE3242"/>
    <w:rsid w:val="00EE32CA"/>
    <w:rsid w:val="00EE34E6"/>
    <w:rsid w:val="00EE41D3"/>
    <w:rsid w:val="00EE4797"/>
    <w:rsid w:val="00EE47E7"/>
    <w:rsid w:val="00EE5CB4"/>
    <w:rsid w:val="00EE6290"/>
    <w:rsid w:val="00EE684C"/>
    <w:rsid w:val="00EE6ED2"/>
    <w:rsid w:val="00EE6F96"/>
    <w:rsid w:val="00EE7130"/>
    <w:rsid w:val="00EE7A4C"/>
    <w:rsid w:val="00EE7DF6"/>
    <w:rsid w:val="00EF03D1"/>
    <w:rsid w:val="00EF10D7"/>
    <w:rsid w:val="00EF15BA"/>
    <w:rsid w:val="00EF225E"/>
    <w:rsid w:val="00EF275A"/>
    <w:rsid w:val="00EF28DD"/>
    <w:rsid w:val="00EF2BCD"/>
    <w:rsid w:val="00EF2FBD"/>
    <w:rsid w:val="00EF351E"/>
    <w:rsid w:val="00EF45D5"/>
    <w:rsid w:val="00EF46AD"/>
    <w:rsid w:val="00EF4958"/>
    <w:rsid w:val="00EF4ACD"/>
    <w:rsid w:val="00EF50C5"/>
    <w:rsid w:val="00EF58F8"/>
    <w:rsid w:val="00EF5DB7"/>
    <w:rsid w:val="00EF66E2"/>
    <w:rsid w:val="00EF6890"/>
    <w:rsid w:val="00EF6A5B"/>
    <w:rsid w:val="00EF74BD"/>
    <w:rsid w:val="00EF7EBD"/>
    <w:rsid w:val="00F00234"/>
    <w:rsid w:val="00F00449"/>
    <w:rsid w:val="00F008C5"/>
    <w:rsid w:val="00F009ED"/>
    <w:rsid w:val="00F012EF"/>
    <w:rsid w:val="00F018B8"/>
    <w:rsid w:val="00F01BF2"/>
    <w:rsid w:val="00F02ABE"/>
    <w:rsid w:val="00F02D0E"/>
    <w:rsid w:val="00F02DAF"/>
    <w:rsid w:val="00F02E13"/>
    <w:rsid w:val="00F02EFA"/>
    <w:rsid w:val="00F0333B"/>
    <w:rsid w:val="00F034B2"/>
    <w:rsid w:val="00F045CA"/>
    <w:rsid w:val="00F04D83"/>
    <w:rsid w:val="00F04ED9"/>
    <w:rsid w:val="00F05723"/>
    <w:rsid w:val="00F05BD2"/>
    <w:rsid w:val="00F05EFE"/>
    <w:rsid w:val="00F060DA"/>
    <w:rsid w:val="00F064B1"/>
    <w:rsid w:val="00F0678A"/>
    <w:rsid w:val="00F06EFA"/>
    <w:rsid w:val="00F0723B"/>
    <w:rsid w:val="00F0768B"/>
    <w:rsid w:val="00F078EB"/>
    <w:rsid w:val="00F07AFD"/>
    <w:rsid w:val="00F07B75"/>
    <w:rsid w:val="00F10164"/>
    <w:rsid w:val="00F102E8"/>
    <w:rsid w:val="00F10A0F"/>
    <w:rsid w:val="00F10E24"/>
    <w:rsid w:val="00F110CF"/>
    <w:rsid w:val="00F1182B"/>
    <w:rsid w:val="00F1193C"/>
    <w:rsid w:val="00F120C3"/>
    <w:rsid w:val="00F127B3"/>
    <w:rsid w:val="00F13003"/>
    <w:rsid w:val="00F1342E"/>
    <w:rsid w:val="00F13869"/>
    <w:rsid w:val="00F13E16"/>
    <w:rsid w:val="00F13EF6"/>
    <w:rsid w:val="00F14790"/>
    <w:rsid w:val="00F14869"/>
    <w:rsid w:val="00F14AA5"/>
    <w:rsid w:val="00F14DF4"/>
    <w:rsid w:val="00F14F39"/>
    <w:rsid w:val="00F1536B"/>
    <w:rsid w:val="00F15627"/>
    <w:rsid w:val="00F15A83"/>
    <w:rsid w:val="00F1690B"/>
    <w:rsid w:val="00F16911"/>
    <w:rsid w:val="00F16AAD"/>
    <w:rsid w:val="00F17545"/>
    <w:rsid w:val="00F17609"/>
    <w:rsid w:val="00F17821"/>
    <w:rsid w:val="00F179CD"/>
    <w:rsid w:val="00F17B3C"/>
    <w:rsid w:val="00F17FA9"/>
    <w:rsid w:val="00F20122"/>
    <w:rsid w:val="00F20659"/>
    <w:rsid w:val="00F207B8"/>
    <w:rsid w:val="00F214D3"/>
    <w:rsid w:val="00F216D6"/>
    <w:rsid w:val="00F21D10"/>
    <w:rsid w:val="00F22646"/>
    <w:rsid w:val="00F226B0"/>
    <w:rsid w:val="00F22CCF"/>
    <w:rsid w:val="00F23030"/>
    <w:rsid w:val="00F231BB"/>
    <w:rsid w:val="00F2354E"/>
    <w:rsid w:val="00F2408A"/>
    <w:rsid w:val="00F243C6"/>
    <w:rsid w:val="00F246F9"/>
    <w:rsid w:val="00F24F93"/>
    <w:rsid w:val="00F25000"/>
    <w:rsid w:val="00F25423"/>
    <w:rsid w:val="00F257F2"/>
    <w:rsid w:val="00F259C4"/>
    <w:rsid w:val="00F25C27"/>
    <w:rsid w:val="00F25DB0"/>
    <w:rsid w:val="00F25F29"/>
    <w:rsid w:val="00F25FD1"/>
    <w:rsid w:val="00F2682C"/>
    <w:rsid w:val="00F26E04"/>
    <w:rsid w:val="00F277A6"/>
    <w:rsid w:val="00F27971"/>
    <w:rsid w:val="00F27D26"/>
    <w:rsid w:val="00F27EC8"/>
    <w:rsid w:val="00F300AD"/>
    <w:rsid w:val="00F30E8D"/>
    <w:rsid w:val="00F31860"/>
    <w:rsid w:val="00F318ED"/>
    <w:rsid w:val="00F32612"/>
    <w:rsid w:val="00F33493"/>
    <w:rsid w:val="00F33B0E"/>
    <w:rsid w:val="00F346FF"/>
    <w:rsid w:val="00F34CAA"/>
    <w:rsid w:val="00F358FF"/>
    <w:rsid w:val="00F35E62"/>
    <w:rsid w:val="00F364C1"/>
    <w:rsid w:val="00F369FF"/>
    <w:rsid w:val="00F37162"/>
    <w:rsid w:val="00F37EE3"/>
    <w:rsid w:val="00F40029"/>
    <w:rsid w:val="00F4050D"/>
    <w:rsid w:val="00F40707"/>
    <w:rsid w:val="00F40A1B"/>
    <w:rsid w:val="00F40B97"/>
    <w:rsid w:val="00F412CE"/>
    <w:rsid w:val="00F41712"/>
    <w:rsid w:val="00F42683"/>
    <w:rsid w:val="00F42F05"/>
    <w:rsid w:val="00F431DE"/>
    <w:rsid w:val="00F432D1"/>
    <w:rsid w:val="00F43E19"/>
    <w:rsid w:val="00F4547B"/>
    <w:rsid w:val="00F45501"/>
    <w:rsid w:val="00F45D60"/>
    <w:rsid w:val="00F45DAB"/>
    <w:rsid w:val="00F464BB"/>
    <w:rsid w:val="00F46C1C"/>
    <w:rsid w:val="00F46CD2"/>
    <w:rsid w:val="00F46D9A"/>
    <w:rsid w:val="00F47573"/>
    <w:rsid w:val="00F476A7"/>
    <w:rsid w:val="00F47AAF"/>
    <w:rsid w:val="00F50231"/>
    <w:rsid w:val="00F5079D"/>
    <w:rsid w:val="00F50864"/>
    <w:rsid w:val="00F50ABF"/>
    <w:rsid w:val="00F517F4"/>
    <w:rsid w:val="00F51BB5"/>
    <w:rsid w:val="00F531AE"/>
    <w:rsid w:val="00F53867"/>
    <w:rsid w:val="00F54D1C"/>
    <w:rsid w:val="00F5541C"/>
    <w:rsid w:val="00F556B8"/>
    <w:rsid w:val="00F5579C"/>
    <w:rsid w:val="00F55EB8"/>
    <w:rsid w:val="00F5637A"/>
    <w:rsid w:val="00F563A8"/>
    <w:rsid w:val="00F563FF"/>
    <w:rsid w:val="00F56419"/>
    <w:rsid w:val="00F565F8"/>
    <w:rsid w:val="00F56AA4"/>
    <w:rsid w:val="00F57772"/>
    <w:rsid w:val="00F57B15"/>
    <w:rsid w:val="00F60029"/>
    <w:rsid w:val="00F608BB"/>
    <w:rsid w:val="00F617D6"/>
    <w:rsid w:val="00F63267"/>
    <w:rsid w:val="00F6386A"/>
    <w:rsid w:val="00F6390F"/>
    <w:rsid w:val="00F63DAF"/>
    <w:rsid w:val="00F63DCF"/>
    <w:rsid w:val="00F63E0C"/>
    <w:rsid w:val="00F63EE5"/>
    <w:rsid w:val="00F6416E"/>
    <w:rsid w:val="00F6462C"/>
    <w:rsid w:val="00F64D1E"/>
    <w:rsid w:val="00F6522F"/>
    <w:rsid w:val="00F65C12"/>
    <w:rsid w:val="00F669CD"/>
    <w:rsid w:val="00F66AFE"/>
    <w:rsid w:val="00F67293"/>
    <w:rsid w:val="00F67CA9"/>
    <w:rsid w:val="00F67EF6"/>
    <w:rsid w:val="00F67FC3"/>
    <w:rsid w:val="00F67FD6"/>
    <w:rsid w:val="00F708AD"/>
    <w:rsid w:val="00F70A2E"/>
    <w:rsid w:val="00F70F1A"/>
    <w:rsid w:val="00F7125A"/>
    <w:rsid w:val="00F71B2A"/>
    <w:rsid w:val="00F738D5"/>
    <w:rsid w:val="00F73C5D"/>
    <w:rsid w:val="00F73F45"/>
    <w:rsid w:val="00F744F4"/>
    <w:rsid w:val="00F745B1"/>
    <w:rsid w:val="00F748B7"/>
    <w:rsid w:val="00F74A06"/>
    <w:rsid w:val="00F74C2C"/>
    <w:rsid w:val="00F75781"/>
    <w:rsid w:val="00F75FFB"/>
    <w:rsid w:val="00F76900"/>
    <w:rsid w:val="00F76F28"/>
    <w:rsid w:val="00F77A76"/>
    <w:rsid w:val="00F77B30"/>
    <w:rsid w:val="00F8151B"/>
    <w:rsid w:val="00F827D5"/>
    <w:rsid w:val="00F82B4B"/>
    <w:rsid w:val="00F8386A"/>
    <w:rsid w:val="00F83E78"/>
    <w:rsid w:val="00F8446F"/>
    <w:rsid w:val="00F84781"/>
    <w:rsid w:val="00F847D7"/>
    <w:rsid w:val="00F84903"/>
    <w:rsid w:val="00F85698"/>
    <w:rsid w:val="00F85DCB"/>
    <w:rsid w:val="00F86566"/>
    <w:rsid w:val="00F8658D"/>
    <w:rsid w:val="00F86658"/>
    <w:rsid w:val="00F870C4"/>
    <w:rsid w:val="00F87434"/>
    <w:rsid w:val="00F877F9"/>
    <w:rsid w:val="00F87C88"/>
    <w:rsid w:val="00F90A94"/>
    <w:rsid w:val="00F90EAA"/>
    <w:rsid w:val="00F90FC1"/>
    <w:rsid w:val="00F91669"/>
    <w:rsid w:val="00F91984"/>
    <w:rsid w:val="00F9213C"/>
    <w:rsid w:val="00F9227B"/>
    <w:rsid w:val="00F95392"/>
    <w:rsid w:val="00F95504"/>
    <w:rsid w:val="00F95C24"/>
    <w:rsid w:val="00F968BC"/>
    <w:rsid w:val="00F96B2A"/>
    <w:rsid w:val="00F96C26"/>
    <w:rsid w:val="00F97099"/>
    <w:rsid w:val="00F97579"/>
    <w:rsid w:val="00F97625"/>
    <w:rsid w:val="00FA0860"/>
    <w:rsid w:val="00FA2325"/>
    <w:rsid w:val="00FA2390"/>
    <w:rsid w:val="00FA27B9"/>
    <w:rsid w:val="00FA27E5"/>
    <w:rsid w:val="00FA3096"/>
    <w:rsid w:val="00FA35AC"/>
    <w:rsid w:val="00FA3B18"/>
    <w:rsid w:val="00FA3D3E"/>
    <w:rsid w:val="00FA3E5C"/>
    <w:rsid w:val="00FA3EA4"/>
    <w:rsid w:val="00FA414A"/>
    <w:rsid w:val="00FA41EC"/>
    <w:rsid w:val="00FA42FD"/>
    <w:rsid w:val="00FA55A0"/>
    <w:rsid w:val="00FA67B8"/>
    <w:rsid w:val="00FA6EE6"/>
    <w:rsid w:val="00FA6F4F"/>
    <w:rsid w:val="00FA71BD"/>
    <w:rsid w:val="00FB0593"/>
    <w:rsid w:val="00FB0E8B"/>
    <w:rsid w:val="00FB182C"/>
    <w:rsid w:val="00FB332D"/>
    <w:rsid w:val="00FB333B"/>
    <w:rsid w:val="00FB3AA5"/>
    <w:rsid w:val="00FB42C4"/>
    <w:rsid w:val="00FB441A"/>
    <w:rsid w:val="00FB4611"/>
    <w:rsid w:val="00FB4718"/>
    <w:rsid w:val="00FB48C0"/>
    <w:rsid w:val="00FB4B49"/>
    <w:rsid w:val="00FB4B86"/>
    <w:rsid w:val="00FB5533"/>
    <w:rsid w:val="00FB5910"/>
    <w:rsid w:val="00FB5E18"/>
    <w:rsid w:val="00FB5FE5"/>
    <w:rsid w:val="00FB60F4"/>
    <w:rsid w:val="00FB6242"/>
    <w:rsid w:val="00FB6282"/>
    <w:rsid w:val="00FB71E4"/>
    <w:rsid w:val="00FB7441"/>
    <w:rsid w:val="00FB7484"/>
    <w:rsid w:val="00FB7624"/>
    <w:rsid w:val="00FB7A87"/>
    <w:rsid w:val="00FC0E0B"/>
    <w:rsid w:val="00FC106E"/>
    <w:rsid w:val="00FC1466"/>
    <w:rsid w:val="00FC16DE"/>
    <w:rsid w:val="00FC1CC0"/>
    <w:rsid w:val="00FC1D35"/>
    <w:rsid w:val="00FC1DEE"/>
    <w:rsid w:val="00FC26AF"/>
    <w:rsid w:val="00FC2CB1"/>
    <w:rsid w:val="00FC373B"/>
    <w:rsid w:val="00FC38D8"/>
    <w:rsid w:val="00FC3BAC"/>
    <w:rsid w:val="00FC400B"/>
    <w:rsid w:val="00FC5433"/>
    <w:rsid w:val="00FC54DF"/>
    <w:rsid w:val="00FC5E29"/>
    <w:rsid w:val="00FC61B7"/>
    <w:rsid w:val="00FC6712"/>
    <w:rsid w:val="00FC6CCF"/>
    <w:rsid w:val="00FC79FD"/>
    <w:rsid w:val="00FC7A6A"/>
    <w:rsid w:val="00FC7BFF"/>
    <w:rsid w:val="00FD0136"/>
    <w:rsid w:val="00FD03CA"/>
    <w:rsid w:val="00FD1C7B"/>
    <w:rsid w:val="00FD20F2"/>
    <w:rsid w:val="00FD35CB"/>
    <w:rsid w:val="00FD3710"/>
    <w:rsid w:val="00FD43A2"/>
    <w:rsid w:val="00FD43B8"/>
    <w:rsid w:val="00FD458E"/>
    <w:rsid w:val="00FD4F3F"/>
    <w:rsid w:val="00FE0020"/>
    <w:rsid w:val="00FE0551"/>
    <w:rsid w:val="00FE0560"/>
    <w:rsid w:val="00FE0BEC"/>
    <w:rsid w:val="00FE1914"/>
    <w:rsid w:val="00FE1A7F"/>
    <w:rsid w:val="00FE1C7A"/>
    <w:rsid w:val="00FE2125"/>
    <w:rsid w:val="00FE2207"/>
    <w:rsid w:val="00FE24EC"/>
    <w:rsid w:val="00FE2CED"/>
    <w:rsid w:val="00FE3013"/>
    <w:rsid w:val="00FE32DC"/>
    <w:rsid w:val="00FE3D27"/>
    <w:rsid w:val="00FE3D45"/>
    <w:rsid w:val="00FE3F02"/>
    <w:rsid w:val="00FE46C9"/>
    <w:rsid w:val="00FE4A2C"/>
    <w:rsid w:val="00FE4A5C"/>
    <w:rsid w:val="00FE52A7"/>
    <w:rsid w:val="00FE538F"/>
    <w:rsid w:val="00FE5B7D"/>
    <w:rsid w:val="00FE5EF5"/>
    <w:rsid w:val="00FE5F05"/>
    <w:rsid w:val="00FE6518"/>
    <w:rsid w:val="00FE669B"/>
    <w:rsid w:val="00FE677B"/>
    <w:rsid w:val="00FE78D8"/>
    <w:rsid w:val="00FF0968"/>
    <w:rsid w:val="00FF0A18"/>
    <w:rsid w:val="00FF0D9F"/>
    <w:rsid w:val="00FF0F84"/>
    <w:rsid w:val="00FF10FD"/>
    <w:rsid w:val="00FF14B6"/>
    <w:rsid w:val="00FF1D74"/>
    <w:rsid w:val="00FF22F9"/>
    <w:rsid w:val="00FF2AA6"/>
    <w:rsid w:val="00FF328B"/>
    <w:rsid w:val="00FF3403"/>
    <w:rsid w:val="00FF3702"/>
    <w:rsid w:val="00FF3D15"/>
    <w:rsid w:val="00FF4242"/>
    <w:rsid w:val="00FF4589"/>
    <w:rsid w:val="00FF472E"/>
    <w:rsid w:val="00FF4BFE"/>
    <w:rsid w:val="00FF59E9"/>
    <w:rsid w:val="00FF5A54"/>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519169"/>
    <o:shapelayout v:ext="edit">
      <o:idmap v:ext="edit" data="1"/>
    </o:shapelayout>
  </w:shapeDefaults>
  <w:decimalSymbol w:val="."/>
  <w:listSeparator w:val=","/>
  <w14:docId w14:val="21EAE1A2"/>
  <w15:docId w15:val="{AE12B30E-7DAF-411A-A7B8-74566643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D54"/>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 w:type="character" w:styleId="UnresolvedMention">
    <w:name w:val="Unresolved Mention"/>
    <w:basedOn w:val="DefaultParagraphFont"/>
    <w:uiPriority w:val="99"/>
    <w:semiHidden/>
    <w:unhideWhenUsed/>
    <w:rsid w:val="00D760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186010">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323705142">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718698097">
      <w:bodyDiv w:val="1"/>
      <w:marLeft w:val="0"/>
      <w:marRight w:val="0"/>
      <w:marTop w:val="0"/>
      <w:marBottom w:val="0"/>
      <w:divBdr>
        <w:top w:val="none" w:sz="0" w:space="0" w:color="auto"/>
        <w:left w:val="none" w:sz="0" w:space="0" w:color="auto"/>
        <w:bottom w:val="none" w:sz="0" w:space="0" w:color="auto"/>
        <w:right w:val="none" w:sz="0" w:space="0" w:color="auto"/>
      </w:divBdr>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931504018">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jic@judicial.state.co.us" TargetMode="Externa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6.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9.xml"/><Relationship Id="rId47" Type="http://schemas.openxmlformats.org/officeDocument/2006/relationships/footer" Target="footer34.xml"/><Relationship Id="rId50" Type="http://schemas.openxmlformats.org/officeDocument/2006/relationships/footer" Target="footer37.xml"/><Relationship Id="rId7" Type="http://schemas.openxmlformats.org/officeDocument/2006/relationships/endnotes" Target="endnotes.xml"/><Relationship Id="rId12" Type="http://schemas.openxmlformats.org/officeDocument/2006/relationships/hyperlink" Target="http://www.courts.state.co.us/Courts/Supreme_Court/Committees/Committee.cfm?Committee_ID=9" TargetMode="Externa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6.xml"/><Relationship Id="rId41" Type="http://schemas.openxmlformats.org/officeDocument/2006/relationships/footer" Target="footer2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header" Target="header1.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8" Type="http://schemas.openxmlformats.org/officeDocument/2006/relationships/hyperlink" Target="#SummaryofContents"/><Relationship Id="rId51" Type="http://schemas.openxmlformats.org/officeDocument/2006/relationships/footer" Target="foot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9A99-F9AE-4CF5-B860-D98E5862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3442</Pages>
  <Words>506003</Words>
  <Characters>2884220</Characters>
  <Application>Microsoft Office Word</Application>
  <DocSecurity>0</DocSecurity>
  <Lines>24035</Lines>
  <Paragraphs>6766</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3383457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Colorado Judicial User</dc:creator>
  <cp:lastModifiedBy>beck, jeremy</cp:lastModifiedBy>
  <cp:revision>18</cp:revision>
  <cp:lastPrinted>2016-01-20T20:57:00Z</cp:lastPrinted>
  <dcterms:created xsi:type="dcterms:W3CDTF">2019-01-17T21:43:00Z</dcterms:created>
  <dcterms:modified xsi:type="dcterms:W3CDTF">2019-01-24T16:44:00Z</dcterms:modified>
</cp:coreProperties>
</file>