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F8D" w:rsidRDefault="009C0093" w:rsidP="009C0093">
      <w:pPr>
        <w:jc w:val="center"/>
        <w:rPr>
          <w:sz w:val="36"/>
          <w:szCs w:val="36"/>
        </w:rPr>
      </w:pPr>
      <w:r>
        <w:rPr>
          <w:noProof/>
          <w:sz w:val="36"/>
          <w:szCs w:val="36"/>
        </w:rPr>
        <w:drawing>
          <wp:inline distT="0" distB="0" distL="0" distR="0" wp14:anchorId="0E5CB17E" wp14:editId="1511DF7B">
            <wp:extent cx="1813560" cy="1531620"/>
            <wp:effectExtent l="0" t="0" r="0" b="0"/>
            <wp:docPr id="1" name="Picture 1" descr="C:\Users\B351CC\Documents\ My Documents Cheryl\Probate Clinic\Justice Cen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351CC\Documents\ My Documents Cheryl\Probate Clinic\Justice Cente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13560" cy="1531620"/>
                    </a:xfrm>
                    <a:prstGeom prst="rect">
                      <a:avLst/>
                    </a:prstGeom>
                    <a:noFill/>
                    <a:ln>
                      <a:noFill/>
                    </a:ln>
                  </pic:spPr>
                </pic:pic>
              </a:graphicData>
            </a:graphic>
          </wp:inline>
        </w:drawing>
      </w:r>
    </w:p>
    <w:p w:rsidR="001C2EFC" w:rsidRPr="000D2F8D" w:rsidRDefault="00E266BD" w:rsidP="00E266BD">
      <w:pPr>
        <w:jc w:val="center"/>
        <w:rPr>
          <w:sz w:val="28"/>
          <w:szCs w:val="28"/>
        </w:rPr>
      </w:pPr>
      <w:r w:rsidRPr="000D2F8D">
        <w:rPr>
          <w:sz w:val="28"/>
          <w:szCs w:val="28"/>
        </w:rPr>
        <w:t>PROBATE</w:t>
      </w:r>
      <w:r w:rsidR="001C2EFC" w:rsidRPr="000D2F8D">
        <w:rPr>
          <w:sz w:val="28"/>
          <w:szCs w:val="28"/>
        </w:rPr>
        <w:t>, GUARDIANSHIP AND CONSERVATORSHIP</w:t>
      </w:r>
      <w:r w:rsidRPr="000D2F8D">
        <w:rPr>
          <w:sz w:val="28"/>
          <w:szCs w:val="28"/>
        </w:rPr>
        <w:t xml:space="preserve"> </w:t>
      </w:r>
    </w:p>
    <w:p w:rsidR="00920C9A" w:rsidRPr="000D2F8D" w:rsidRDefault="00E266BD" w:rsidP="00E266BD">
      <w:pPr>
        <w:jc w:val="center"/>
        <w:rPr>
          <w:sz w:val="28"/>
          <w:szCs w:val="28"/>
        </w:rPr>
      </w:pPr>
      <w:r w:rsidRPr="000D2F8D">
        <w:rPr>
          <w:sz w:val="28"/>
          <w:szCs w:val="28"/>
        </w:rPr>
        <w:t>CLINIC</w:t>
      </w:r>
      <w:r w:rsidR="00166F2F">
        <w:rPr>
          <w:sz w:val="28"/>
          <w:szCs w:val="28"/>
        </w:rPr>
        <w:t xml:space="preserve"> FOR</w:t>
      </w:r>
      <w:r w:rsidR="001C2EFC" w:rsidRPr="000D2F8D">
        <w:rPr>
          <w:sz w:val="28"/>
          <w:szCs w:val="28"/>
        </w:rPr>
        <w:t xml:space="preserve"> </w:t>
      </w:r>
      <w:r w:rsidR="001C2EFC" w:rsidRPr="00214509">
        <w:rPr>
          <w:sz w:val="28"/>
          <w:szCs w:val="28"/>
        </w:rPr>
        <w:t>PARTIES</w:t>
      </w:r>
      <w:r w:rsidR="00166F2F" w:rsidRPr="00214509">
        <w:rPr>
          <w:sz w:val="28"/>
          <w:szCs w:val="28"/>
        </w:rPr>
        <w:t xml:space="preserve"> WITHOUT AN ATTORNEY</w:t>
      </w:r>
    </w:p>
    <w:p w:rsidR="00E266BD" w:rsidRPr="00256B81" w:rsidRDefault="00E266BD" w:rsidP="00E266BD">
      <w:pPr>
        <w:jc w:val="center"/>
        <w:rPr>
          <w:sz w:val="24"/>
          <w:szCs w:val="24"/>
        </w:rPr>
      </w:pPr>
      <w:r w:rsidRPr="00256B81">
        <w:rPr>
          <w:sz w:val="24"/>
          <w:szCs w:val="24"/>
        </w:rPr>
        <w:t>Presented by</w:t>
      </w:r>
    </w:p>
    <w:p w:rsidR="00E266BD" w:rsidRPr="00256B81" w:rsidRDefault="00E266BD" w:rsidP="00E266BD">
      <w:pPr>
        <w:jc w:val="center"/>
        <w:rPr>
          <w:sz w:val="24"/>
          <w:szCs w:val="24"/>
        </w:rPr>
      </w:pPr>
      <w:r w:rsidRPr="00256B81">
        <w:rPr>
          <w:sz w:val="24"/>
          <w:szCs w:val="24"/>
        </w:rPr>
        <w:t>Mary Sampedro, Registrar</w:t>
      </w:r>
      <w:r w:rsidR="009C0093">
        <w:rPr>
          <w:sz w:val="24"/>
          <w:szCs w:val="24"/>
        </w:rPr>
        <w:t xml:space="preserve"> and </w:t>
      </w:r>
      <w:r w:rsidRPr="00256B81">
        <w:rPr>
          <w:sz w:val="24"/>
          <w:szCs w:val="24"/>
        </w:rPr>
        <w:t>Cheryl Colebank, Protective Proceedings Monitor</w:t>
      </w:r>
    </w:p>
    <w:p w:rsidR="001C2EFC" w:rsidRPr="00256B81" w:rsidRDefault="001C2EFC" w:rsidP="00E266BD">
      <w:pPr>
        <w:jc w:val="center"/>
        <w:rPr>
          <w:sz w:val="24"/>
          <w:szCs w:val="24"/>
        </w:rPr>
      </w:pPr>
    </w:p>
    <w:p w:rsidR="001C2EFC" w:rsidRPr="00256B81" w:rsidRDefault="001C2EFC" w:rsidP="009C0093">
      <w:pPr>
        <w:ind w:left="1440" w:firstLine="720"/>
        <w:rPr>
          <w:sz w:val="24"/>
          <w:szCs w:val="24"/>
        </w:rPr>
      </w:pPr>
      <w:r w:rsidRPr="00256B81">
        <w:rPr>
          <w:sz w:val="24"/>
          <w:szCs w:val="24"/>
        </w:rPr>
        <w:t>Where:</w:t>
      </w:r>
      <w:r w:rsidR="009C0093">
        <w:rPr>
          <w:sz w:val="24"/>
          <w:szCs w:val="24"/>
        </w:rPr>
        <w:tab/>
      </w:r>
      <w:r w:rsidRPr="00256B81">
        <w:rPr>
          <w:sz w:val="24"/>
          <w:szCs w:val="24"/>
        </w:rPr>
        <w:t>Larimer County Justice Center</w:t>
      </w:r>
    </w:p>
    <w:p w:rsidR="001C2EFC" w:rsidRPr="00256B81" w:rsidRDefault="009C0093" w:rsidP="009C0093">
      <w:pPr>
        <w:ind w:left="2880" w:firstLine="720"/>
        <w:rPr>
          <w:sz w:val="24"/>
          <w:szCs w:val="24"/>
        </w:rPr>
      </w:pPr>
      <w:r>
        <w:rPr>
          <w:sz w:val="24"/>
          <w:szCs w:val="24"/>
        </w:rPr>
        <w:t>2</w:t>
      </w:r>
      <w:r w:rsidR="001C2EFC" w:rsidRPr="00256B81">
        <w:rPr>
          <w:sz w:val="24"/>
          <w:szCs w:val="24"/>
        </w:rPr>
        <w:t>01 LaPorte Avenue, 2nd Floor</w:t>
      </w:r>
    </w:p>
    <w:p w:rsidR="001C2EFC" w:rsidRDefault="001C2EFC" w:rsidP="009C0093">
      <w:pPr>
        <w:ind w:left="3600"/>
        <w:rPr>
          <w:sz w:val="24"/>
          <w:szCs w:val="24"/>
        </w:rPr>
      </w:pPr>
      <w:r w:rsidRPr="00256B81">
        <w:rPr>
          <w:sz w:val="24"/>
          <w:szCs w:val="24"/>
        </w:rPr>
        <w:t>Jury Room A, 2 pm – 4 pm</w:t>
      </w:r>
    </w:p>
    <w:p w:rsidR="009C0093" w:rsidRDefault="00D84D2E" w:rsidP="009C0093">
      <w:pPr>
        <w:ind w:left="2880" w:firstLine="720"/>
        <w:rPr>
          <w:sz w:val="24"/>
          <w:szCs w:val="24"/>
        </w:rPr>
      </w:pPr>
      <w:r>
        <w:rPr>
          <w:sz w:val="24"/>
          <w:szCs w:val="24"/>
        </w:rPr>
        <w:t>Held 3</w:t>
      </w:r>
      <w:r w:rsidRPr="00D84D2E">
        <w:rPr>
          <w:sz w:val="24"/>
          <w:szCs w:val="24"/>
          <w:vertAlign w:val="superscript"/>
        </w:rPr>
        <w:t>rd</w:t>
      </w:r>
      <w:r>
        <w:rPr>
          <w:sz w:val="24"/>
          <w:szCs w:val="24"/>
        </w:rPr>
        <w:t xml:space="preserve"> </w:t>
      </w:r>
      <w:r w:rsidR="008F7372">
        <w:rPr>
          <w:sz w:val="24"/>
          <w:szCs w:val="24"/>
        </w:rPr>
        <w:t>Tuesday of Each Month</w:t>
      </w:r>
    </w:p>
    <w:p w:rsidR="00F63F63" w:rsidRPr="00256B81" w:rsidRDefault="008F7372" w:rsidP="009C0093">
      <w:pPr>
        <w:ind w:firstLine="720"/>
        <w:rPr>
          <w:sz w:val="24"/>
          <w:szCs w:val="24"/>
        </w:rPr>
      </w:pPr>
      <w:r>
        <w:rPr>
          <w:sz w:val="24"/>
          <w:szCs w:val="24"/>
        </w:rPr>
        <w:t xml:space="preserve"> </w:t>
      </w:r>
      <w:r w:rsidR="000D2F8D">
        <w:rPr>
          <w:sz w:val="24"/>
          <w:szCs w:val="24"/>
        </w:rPr>
        <w:t>P</w:t>
      </w:r>
      <w:r w:rsidR="001C2EFC" w:rsidRPr="00256B81">
        <w:rPr>
          <w:sz w:val="24"/>
          <w:szCs w:val="24"/>
        </w:rPr>
        <w:t xml:space="preserve">lease </w:t>
      </w:r>
      <w:r w:rsidR="003629D6" w:rsidRPr="00256B81">
        <w:rPr>
          <w:sz w:val="24"/>
          <w:szCs w:val="24"/>
        </w:rPr>
        <w:t>arrive</w:t>
      </w:r>
      <w:r w:rsidR="001C2EFC" w:rsidRPr="00256B81">
        <w:rPr>
          <w:sz w:val="24"/>
          <w:szCs w:val="24"/>
        </w:rPr>
        <w:t xml:space="preserve"> by 1:45 pm t</w:t>
      </w:r>
      <w:r w:rsidR="009C0093">
        <w:rPr>
          <w:sz w:val="24"/>
          <w:szCs w:val="24"/>
        </w:rPr>
        <w:t xml:space="preserve">o get </w:t>
      </w:r>
      <w:r w:rsidR="001C2EFC" w:rsidRPr="00256B81">
        <w:rPr>
          <w:sz w:val="24"/>
          <w:szCs w:val="24"/>
        </w:rPr>
        <w:t>thr</w:t>
      </w:r>
      <w:r w:rsidR="00F63F63" w:rsidRPr="00256B81">
        <w:rPr>
          <w:sz w:val="24"/>
          <w:szCs w:val="24"/>
        </w:rPr>
        <w:t>ough security</w:t>
      </w:r>
      <w:r w:rsidR="009C0093">
        <w:rPr>
          <w:sz w:val="24"/>
          <w:szCs w:val="24"/>
        </w:rPr>
        <w:t xml:space="preserve">; </w:t>
      </w:r>
      <w:r w:rsidR="001C2EFC" w:rsidRPr="00256B81">
        <w:rPr>
          <w:sz w:val="24"/>
          <w:szCs w:val="24"/>
        </w:rPr>
        <w:t>Clinic</w:t>
      </w:r>
      <w:r w:rsidR="00F63F63" w:rsidRPr="00256B81">
        <w:rPr>
          <w:sz w:val="24"/>
          <w:szCs w:val="24"/>
        </w:rPr>
        <w:t xml:space="preserve"> will begin promptly at 2:00 pm</w:t>
      </w:r>
    </w:p>
    <w:p w:rsidR="003A7284" w:rsidRPr="00741394" w:rsidRDefault="003A7284" w:rsidP="009C0093">
      <w:pPr>
        <w:jc w:val="center"/>
        <w:rPr>
          <w:sz w:val="16"/>
          <w:szCs w:val="16"/>
        </w:rPr>
      </w:pPr>
    </w:p>
    <w:p w:rsidR="00E266BD" w:rsidRPr="00256B81" w:rsidRDefault="00DD65CC" w:rsidP="00E266BD">
      <w:pPr>
        <w:jc w:val="center"/>
        <w:rPr>
          <w:sz w:val="24"/>
          <w:szCs w:val="24"/>
        </w:rPr>
      </w:pPr>
      <w:r w:rsidRPr="00256B81">
        <w:rPr>
          <w:sz w:val="24"/>
          <w:szCs w:val="24"/>
        </w:rPr>
        <w:t>Topics</w:t>
      </w:r>
      <w:r w:rsidR="00E266BD" w:rsidRPr="00256B81">
        <w:rPr>
          <w:sz w:val="24"/>
          <w:szCs w:val="24"/>
        </w:rPr>
        <w:t xml:space="preserve"> to be covered</w:t>
      </w:r>
    </w:p>
    <w:p w:rsidR="00E266BD" w:rsidRPr="00741394" w:rsidRDefault="00E266BD" w:rsidP="00E266BD">
      <w:pPr>
        <w:jc w:val="center"/>
        <w:rPr>
          <w:sz w:val="16"/>
          <w:szCs w:val="16"/>
        </w:rPr>
      </w:pPr>
    </w:p>
    <w:p w:rsidR="00E266BD" w:rsidRPr="00256B81" w:rsidRDefault="00DD65CC" w:rsidP="00E266BD">
      <w:pPr>
        <w:jc w:val="center"/>
        <w:rPr>
          <w:sz w:val="24"/>
          <w:szCs w:val="24"/>
        </w:rPr>
      </w:pPr>
      <w:r w:rsidRPr="00256B81">
        <w:rPr>
          <w:sz w:val="24"/>
          <w:szCs w:val="24"/>
        </w:rPr>
        <w:t>“</w:t>
      </w:r>
      <w:r w:rsidR="00E266BD" w:rsidRPr="00256B81">
        <w:rPr>
          <w:sz w:val="24"/>
          <w:szCs w:val="24"/>
        </w:rPr>
        <w:t xml:space="preserve">So Now You </w:t>
      </w:r>
      <w:proofErr w:type="gramStart"/>
      <w:r w:rsidR="00E266BD" w:rsidRPr="00256B81">
        <w:rPr>
          <w:sz w:val="24"/>
          <w:szCs w:val="24"/>
        </w:rPr>
        <w:t>are</w:t>
      </w:r>
      <w:proofErr w:type="gramEnd"/>
      <w:r w:rsidR="00E266BD" w:rsidRPr="00256B81">
        <w:rPr>
          <w:sz w:val="24"/>
          <w:szCs w:val="24"/>
        </w:rPr>
        <w:t xml:space="preserve"> a Personal Representative</w:t>
      </w:r>
      <w:r w:rsidRPr="00256B81">
        <w:rPr>
          <w:sz w:val="24"/>
          <w:szCs w:val="24"/>
        </w:rPr>
        <w:t>”</w:t>
      </w:r>
    </w:p>
    <w:p w:rsidR="00DD65CC" w:rsidRPr="00256B81" w:rsidRDefault="00DD65CC" w:rsidP="00DD65CC">
      <w:pPr>
        <w:rPr>
          <w:sz w:val="24"/>
          <w:szCs w:val="24"/>
        </w:rPr>
      </w:pPr>
      <w:r w:rsidRPr="00256B81">
        <w:rPr>
          <w:sz w:val="24"/>
          <w:szCs w:val="24"/>
        </w:rPr>
        <w:t>An overview of the duties and responsibilities of a personal representative</w:t>
      </w:r>
      <w:r w:rsidR="003A7284" w:rsidRPr="00256B81">
        <w:rPr>
          <w:sz w:val="24"/>
          <w:szCs w:val="24"/>
        </w:rPr>
        <w:t xml:space="preserve"> as well as </w:t>
      </w:r>
      <w:r w:rsidR="003629D6" w:rsidRPr="00256B81">
        <w:rPr>
          <w:sz w:val="24"/>
          <w:szCs w:val="24"/>
        </w:rPr>
        <w:t xml:space="preserve">offering </w:t>
      </w:r>
      <w:r w:rsidR="003A7284" w:rsidRPr="00256B81">
        <w:rPr>
          <w:sz w:val="24"/>
          <w:szCs w:val="24"/>
        </w:rPr>
        <w:t>assistance in completing initial paperwork</w:t>
      </w:r>
      <w:r w:rsidRPr="00256B81">
        <w:rPr>
          <w:sz w:val="24"/>
          <w:szCs w:val="24"/>
        </w:rPr>
        <w:t xml:space="preserve">. </w:t>
      </w:r>
    </w:p>
    <w:p w:rsidR="003A7284" w:rsidRPr="00256B81" w:rsidRDefault="003A7284" w:rsidP="00DD65CC">
      <w:pPr>
        <w:rPr>
          <w:sz w:val="24"/>
          <w:szCs w:val="24"/>
        </w:rPr>
      </w:pPr>
    </w:p>
    <w:p w:rsidR="00E266BD" w:rsidRPr="00256B81" w:rsidRDefault="00DD65CC" w:rsidP="00E266BD">
      <w:pPr>
        <w:jc w:val="center"/>
        <w:rPr>
          <w:sz w:val="24"/>
          <w:szCs w:val="24"/>
        </w:rPr>
      </w:pPr>
      <w:r w:rsidRPr="00256B81">
        <w:rPr>
          <w:sz w:val="24"/>
          <w:szCs w:val="24"/>
        </w:rPr>
        <w:t>“</w:t>
      </w:r>
      <w:r w:rsidR="00E266BD" w:rsidRPr="00256B81">
        <w:rPr>
          <w:sz w:val="24"/>
          <w:szCs w:val="24"/>
        </w:rPr>
        <w:t>So Now You Are a Guardian/Conservator</w:t>
      </w:r>
      <w:r w:rsidRPr="00256B81">
        <w:rPr>
          <w:sz w:val="24"/>
          <w:szCs w:val="24"/>
        </w:rPr>
        <w:t>”</w:t>
      </w:r>
    </w:p>
    <w:p w:rsidR="00DD65CC" w:rsidRPr="00256B81" w:rsidRDefault="001C2EFC" w:rsidP="00DD65CC">
      <w:pPr>
        <w:rPr>
          <w:sz w:val="24"/>
          <w:szCs w:val="24"/>
        </w:rPr>
      </w:pPr>
      <w:r w:rsidRPr="00256B81">
        <w:rPr>
          <w:sz w:val="24"/>
          <w:szCs w:val="24"/>
        </w:rPr>
        <w:t>An Overview of the duties</w:t>
      </w:r>
      <w:r w:rsidR="00DD65CC" w:rsidRPr="00256B81">
        <w:rPr>
          <w:sz w:val="24"/>
          <w:szCs w:val="24"/>
        </w:rPr>
        <w:t xml:space="preserve"> of a guardian/conservator and help prepare you for the filing of your </w:t>
      </w:r>
      <w:r w:rsidRPr="00256B81">
        <w:rPr>
          <w:sz w:val="24"/>
          <w:szCs w:val="24"/>
        </w:rPr>
        <w:t xml:space="preserve">initial documents as well as </w:t>
      </w:r>
      <w:r w:rsidR="00DD65CC" w:rsidRPr="00256B81">
        <w:rPr>
          <w:sz w:val="24"/>
          <w:szCs w:val="24"/>
        </w:rPr>
        <w:t xml:space="preserve">annual guardian and conservator reports. </w:t>
      </w:r>
    </w:p>
    <w:p w:rsidR="00E266BD" w:rsidRPr="00256B81" w:rsidRDefault="00E266BD" w:rsidP="00E266BD">
      <w:pPr>
        <w:jc w:val="center"/>
        <w:rPr>
          <w:sz w:val="24"/>
          <w:szCs w:val="24"/>
        </w:rPr>
      </w:pPr>
    </w:p>
    <w:p w:rsidR="00DD65CC" w:rsidRPr="00256B81" w:rsidRDefault="00741394" w:rsidP="00C74416">
      <w:pPr>
        <w:rPr>
          <w:b/>
          <w:sz w:val="24"/>
          <w:szCs w:val="24"/>
        </w:rPr>
      </w:pPr>
      <w:r w:rsidRPr="00214509">
        <w:rPr>
          <w:sz w:val="24"/>
          <w:szCs w:val="24"/>
        </w:rPr>
        <w:t>Court personnel will be available to meet with p</w:t>
      </w:r>
      <w:r w:rsidR="00DD65CC" w:rsidRPr="00214509">
        <w:rPr>
          <w:sz w:val="24"/>
          <w:szCs w:val="24"/>
        </w:rPr>
        <w:t>arties who are not represented by counse</w:t>
      </w:r>
      <w:r w:rsidRPr="00214509">
        <w:rPr>
          <w:sz w:val="24"/>
          <w:szCs w:val="24"/>
        </w:rPr>
        <w:t xml:space="preserve">l </w:t>
      </w:r>
      <w:r w:rsidR="00117966" w:rsidRPr="00214509">
        <w:rPr>
          <w:sz w:val="24"/>
          <w:szCs w:val="24"/>
        </w:rPr>
        <w:t>to discuss their probate proce</w:t>
      </w:r>
      <w:bookmarkStart w:id="0" w:name="_GoBack"/>
      <w:bookmarkEnd w:id="0"/>
      <w:r w:rsidR="00117966" w:rsidRPr="00214509">
        <w:rPr>
          <w:sz w:val="24"/>
          <w:szCs w:val="24"/>
        </w:rPr>
        <w:t xml:space="preserve">dure and paperwork questions; </w:t>
      </w:r>
      <w:r w:rsidR="003A7284" w:rsidRPr="00214509">
        <w:rPr>
          <w:sz w:val="24"/>
          <w:szCs w:val="24"/>
        </w:rPr>
        <w:t>attorney</w:t>
      </w:r>
      <w:r w:rsidR="001266C2" w:rsidRPr="00214509">
        <w:rPr>
          <w:sz w:val="24"/>
          <w:szCs w:val="24"/>
        </w:rPr>
        <w:t>s</w:t>
      </w:r>
      <w:r w:rsidR="003A7284" w:rsidRPr="00214509">
        <w:rPr>
          <w:sz w:val="24"/>
          <w:szCs w:val="24"/>
        </w:rPr>
        <w:t xml:space="preserve"> will be av</w:t>
      </w:r>
      <w:r w:rsidR="001266C2" w:rsidRPr="00214509">
        <w:rPr>
          <w:sz w:val="24"/>
          <w:szCs w:val="24"/>
        </w:rPr>
        <w:t>ailable from 3:</w:t>
      </w:r>
      <w:r w:rsidR="005965AE" w:rsidRPr="00214509">
        <w:rPr>
          <w:sz w:val="24"/>
          <w:szCs w:val="24"/>
        </w:rPr>
        <w:t>00 pm to 4:00 pm in 15</w:t>
      </w:r>
      <w:r w:rsidR="001266C2" w:rsidRPr="00214509">
        <w:rPr>
          <w:sz w:val="24"/>
          <w:szCs w:val="24"/>
        </w:rPr>
        <w:t xml:space="preserve"> minut</w:t>
      </w:r>
      <w:r w:rsidR="00A439AE" w:rsidRPr="00214509">
        <w:rPr>
          <w:sz w:val="24"/>
          <w:szCs w:val="24"/>
        </w:rPr>
        <w:t>e intervals</w:t>
      </w:r>
      <w:r w:rsidR="00117966" w:rsidRPr="00214509">
        <w:t xml:space="preserve"> </w:t>
      </w:r>
      <w:r w:rsidR="00117966" w:rsidRPr="00214509">
        <w:rPr>
          <w:sz w:val="24"/>
          <w:szCs w:val="24"/>
        </w:rPr>
        <w:t>on a first-come, first-served basis</w:t>
      </w:r>
      <w:r w:rsidR="001266C2" w:rsidRPr="00214509">
        <w:rPr>
          <w:sz w:val="24"/>
          <w:szCs w:val="24"/>
        </w:rPr>
        <w:t xml:space="preserve"> to discuss simple probate issues.</w:t>
      </w:r>
      <w:r w:rsidR="00DD65CC" w:rsidRPr="00256B81">
        <w:rPr>
          <w:sz w:val="24"/>
          <w:szCs w:val="24"/>
        </w:rPr>
        <w:t xml:space="preserve"> Topics may include probate, guardianships and conservatorships.  </w:t>
      </w:r>
      <w:r w:rsidR="00DD65CC" w:rsidRPr="00256B81">
        <w:rPr>
          <w:b/>
          <w:sz w:val="24"/>
          <w:szCs w:val="24"/>
        </w:rPr>
        <w:t xml:space="preserve">This is intended to be a one-time informational session with an attorney and does not constitute an attorney-client relationship; parties with complex issues may want </w:t>
      </w:r>
      <w:r w:rsidR="00DD65CC" w:rsidRPr="00214509">
        <w:rPr>
          <w:b/>
          <w:sz w:val="24"/>
          <w:szCs w:val="24"/>
        </w:rPr>
        <w:t xml:space="preserve">to </w:t>
      </w:r>
      <w:r w:rsidR="001266C2" w:rsidRPr="00214509">
        <w:rPr>
          <w:b/>
          <w:sz w:val="24"/>
          <w:szCs w:val="24"/>
        </w:rPr>
        <w:t xml:space="preserve">formally </w:t>
      </w:r>
      <w:r w:rsidR="00DD65CC" w:rsidRPr="00214509">
        <w:rPr>
          <w:b/>
          <w:sz w:val="24"/>
          <w:szCs w:val="24"/>
        </w:rPr>
        <w:t>engage</w:t>
      </w:r>
      <w:r w:rsidR="00DD65CC" w:rsidRPr="00256B81">
        <w:rPr>
          <w:b/>
          <w:sz w:val="24"/>
          <w:szCs w:val="24"/>
        </w:rPr>
        <w:t xml:space="preserve"> the </w:t>
      </w:r>
      <w:r w:rsidR="00F63F63" w:rsidRPr="00256B81">
        <w:rPr>
          <w:b/>
          <w:sz w:val="24"/>
          <w:szCs w:val="24"/>
        </w:rPr>
        <w:t>services of an attorney.</w:t>
      </w:r>
    </w:p>
    <w:p w:rsidR="003629D6" w:rsidRPr="00256B81" w:rsidRDefault="003629D6" w:rsidP="00C74416">
      <w:pPr>
        <w:rPr>
          <w:sz w:val="24"/>
          <w:szCs w:val="24"/>
        </w:rPr>
      </w:pPr>
    </w:p>
    <w:p w:rsidR="003629D6" w:rsidRPr="00256B81" w:rsidRDefault="003629D6" w:rsidP="00C74416">
      <w:pPr>
        <w:rPr>
          <w:b/>
          <w:sz w:val="24"/>
          <w:szCs w:val="24"/>
        </w:rPr>
      </w:pPr>
      <w:r w:rsidRPr="00256B81">
        <w:rPr>
          <w:b/>
          <w:sz w:val="24"/>
          <w:szCs w:val="24"/>
        </w:rPr>
        <w:t>*Please obtain the JDF fo</w:t>
      </w:r>
      <w:r w:rsidR="006967F6">
        <w:rPr>
          <w:b/>
          <w:sz w:val="24"/>
          <w:szCs w:val="24"/>
        </w:rPr>
        <w:t>rms for your case (e.g., Estate</w:t>
      </w:r>
      <w:r w:rsidRPr="00256B81">
        <w:rPr>
          <w:b/>
          <w:sz w:val="24"/>
          <w:szCs w:val="24"/>
        </w:rPr>
        <w:t xml:space="preserve"> cases, Guardianship for Adult or Minor, Conservatorship for Adult or Minor) prior to attending the Clinic. Forms may be purchased at the Clerk’s Office or Self Help Center on the First Floor of the Justice Center or downloaded free of charge at www.courts.state.co.us.</w:t>
      </w:r>
    </w:p>
    <w:p w:rsidR="003629D6" w:rsidRPr="00256B81" w:rsidRDefault="003629D6" w:rsidP="003629D6">
      <w:pPr>
        <w:jc w:val="center"/>
        <w:rPr>
          <w:sz w:val="24"/>
          <w:szCs w:val="24"/>
        </w:rPr>
      </w:pPr>
    </w:p>
    <w:p w:rsidR="003629D6" w:rsidRPr="000D2F8D" w:rsidRDefault="00B2393B" w:rsidP="00215B09">
      <w:pPr>
        <w:rPr>
          <w:sz w:val="20"/>
          <w:szCs w:val="20"/>
          <w:u w:val="single"/>
        </w:rPr>
      </w:pPr>
      <w:r w:rsidRPr="000D2F8D">
        <w:rPr>
          <w:sz w:val="20"/>
          <w:szCs w:val="20"/>
          <w:u w:val="single"/>
        </w:rPr>
        <w:t>2016</w:t>
      </w:r>
      <w:r w:rsidR="003629D6" w:rsidRPr="000D2F8D">
        <w:rPr>
          <w:sz w:val="20"/>
          <w:szCs w:val="20"/>
          <w:u w:val="single"/>
        </w:rPr>
        <w:t xml:space="preserve"> Clinic Schedule:</w:t>
      </w:r>
    </w:p>
    <w:p w:rsidR="00B2393B" w:rsidRPr="000D2F8D" w:rsidRDefault="003629D6" w:rsidP="00B2393B">
      <w:pPr>
        <w:rPr>
          <w:sz w:val="20"/>
          <w:szCs w:val="20"/>
        </w:rPr>
      </w:pPr>
      <w:r w:rsidRPr="000D2F8D">
        <w:rPr>
          <w:sz w:val="20"/>
          <w:szCs w:val="20"/>
        </w:rPr>
        <w:t>January 19</w:t>
      </w:r>
      <w:r w:rsidR="00B2393B" w:rsidRPr="000D2F8D">
        <w:rPr>
          <w:sz w:val="20"/>
          <w:szCs w:val="20"/>
        </w:rPr>
        <w:tab/>
      </w:r>
      <w:r w:rsidR="00B2393B" w:rsidRPr="000D2F8D">
        <w:rPr>
          <w:sz w:val="20"/>
          <w:szCs w:val="20"/>
        </w:rPr>
        <w:tab/>
        <w:t>July 19</w:t>
      </w:r>
    </w:p>
    <w:p w:rsidR="00B2393B" w:rsidRPr="000D2F8D" w:rsidRDefault="00B2393B" w:rsidP="00B2393B">
      <w:pPr>
        <w:rPr>
          <w:sz w:val="20"/>
          <w:szCs w:val="20"/>
        </w:rPr>
      </w:pPr>
      <w:r w:rsidRPr="000D2F8D">
        <w:rPr>
          <w:sz w:val="20"/>
          <w:szCs w:val="20"/>
        </w:rPr>
        <w:t>February 16</w:t>
      </w:r>
      <w:r w:rsidRPr="000D2F8D">
        <w:rPr>
          <w:sz w:val="20"/>
          <w:szCs w:val="20"/>
        </w:rPr>
        <w:tab/>
      </w:r>
      <w:r w:rsidRPr="000D2F8D">
        <w:rPr>
          <w:sz w:val="20"/>
          <w:szCs w:val="20"/>
        </w:rPr>
        <w:tab/>
        <w:t>August 16</w:t>
      </w:r>
    </w:p>
    <w:p w:rsidR="00B2393B" w:rsidRPr="000D2F8D" w:rsidRDefault="003629D6" w:rsidP="00B2393B">
      <w:pPr>
        <w:rPr>
          <w:sz w:val="20"/>
          <w:szCs w:val="20"/>
        </w:rPr>
      </w:pPr>
      <w:r w:rsidRPr="000D2F8D">
        <w:rPr>
          <w:sz w:val="20"/>
          <w:szCs w:val="20"/>
        </w:rPr>
        <w:t>March 15</w:t>
      </w:r>
      <w:r w:rsidR="00B2393B" w:rsidRPr="000D2F8D">
        <w:rPr>
          <w:sz w:val="20"/>
          <w:szCs w:val="20"/>
        </w:rPr>
        <w:tab/>
      </w:r>
      <w:r w:rsidR="00B2393B" w:rsidRPr="000D2F8D">
        <w:rPr>
          <w:sz w:val="20"/>
          <w:szCs w:val="20"/>
        </w:rPr>
        <w:tab/>
        <w:t>September 20</w:t>
      </w:r>
      <w:r w:rsidR="00256B81" w:rsidRPr="000D2F8D">
        <w:rPr>
          <w:sz w:val="20"/>
          <w:szCs w:val="20"/>
        </w:rPr>
        <w:tab/>
      </w:r>
    </w:p>
    <w:p w:rsidR="003629D6" w:rsidRPr="000D2F8D" w:rsidRDefault="003629D6" w:rsidP="00B2393B">
      <w:pPr>
        <w:rPr>
          <w:sz w:val="20"/>
          <w:szCs w:val="20"/>
        </w:rPr>
      </w:pPr>
      <w:r w:rsidRPr="000D2F8D">
        <w:rPr>
          <w:sz w:val="20"/>
          <w:szCs w:val="20"/>
        </w:rPr>
        <w:t>April 19</w:t>
      </w:r>
      <w:r w:rsidR="00B2393B" w:rsidRPr="000D2F8D">
        <w:rPr>
          <w:sz w:val="20"/>
          <w:szCs w:val="20"/>
        </w:rPr>
        <w:tab/>
      </w:r>
      <w:r w:rsidR="00B2393B" w:rsidRPr="000D2F8D">
        <w:rPr>
          <w:sz w:val="20"/>
          <w:szCs w:val="20"/>
        </w:rPr>
        <w:tab/>
      </w:r>
      <w:r w:rsidR="00B2393B" w:rsidRPr="000D2F8D">
        <w:rPr>
          <w:sz w:val="20"/>
          <w:szCs w:val="20"/>
        </w:rPr>
        <w:tab/>
        <w:t>October 18</w:t>
      </w:r>
    </w:p>
    <w:p w:rsidR="00B2393B" w:rsidRPr="000D2F8D" w:rsidRDefault="003629D6" w:rsidP="00B2393B">
      <w:pPr>
        <w:rPr>
          <w:sz w:val="20"/>
          <w:szCs w:val="20"/>
        </w:rPr>
      </w:pPr>
      <w:r w:rsidRPr="000D2F8D">
        <w:rPr>
          <w:sz w:val="20"/>
          <w:szCs w:val="20"/>
        </w:rPr>
        <w:t>May 17</w:t>
      </w:r>
      <w:r w:rsidR="00256B81" w:rsidRPr="000D2F8D">
        <w:rPr>
          <w:sz w:val="20"/>
          <w:szCs w:val="20"/>
        </w:rPr>
        <w:tab/>
      </w:r>
      <w:r w:rsidR="00256B81" w:rsidRPr="000D2F8D">
        <w:rPr>
          <w:sz w:val="20"/>
          <w:szCs w:val="20"/>
        </w:rPr>
        <w:tab/>
      </w:r>
      <w:r w:rsidR="00256B81" w:rsidRPr="000D2F8D">
        <w:rPr>
          <w:sz w:val="20"/>
          <w:szCs w:val="20"/>
        </w:rPr>
        <w:tab/>
      </w:r>
      <w:r w:rsidR="00B2393B" w:rsidRPr="000D2F8D">
        <w:rPr>
          <w:sz w:val="20"/>
          <w:szCs w:val="20"/>
        </w:rPr>
        <w:t>November 15</w:t>
      </w:r>
    </w:p>
    <w:p w:rsidR="003629D6" w:rsidRDefault="003629D6" w:rsidP="00B2393B">
      <w:pPr>
        <w:rPr>
          <w:sz w:val="20"/>
          <w:szCs w:val="20"/>
        </w:rPr>
      </w:pPr>
      <w:r w:rsidRPr="000D2F8D">
        <w:rPr>
          <w:sz w:val="20"/>
          <w:szCs w:val="20"/>
        </w:rPr>
        <w:t>June 21</w:t>
      </w:r>
      <w:r w:rsidR="00B2393B" w:rsidRPr="000D2F8D">
        <w:rPr>
          <w:sz w:val="20"/>
          <w:szCs w:val="20"/>
        </w:rPr>
        <w:tab/>
      </w:r>
      <w:r w:rsidR="00B2393B" w:rsidRPr="000D2F8D">
        <w:rPr>
          <w:sz w:val="20"/>
          <w:szCs w:val="20"/>
        </w:rPr>
        <w:tab/>
      </w:r>
      <w:r w:rsidR="00B2393B" w:rsidRPr="000D2F8D">
        <w:rPr>
          <w:sz w:val="20"/>
          <w:szCs w:val="20"/>
        </w:rPr>
        <w:tab/>
        <w:t>December 20</w:t>
      </w:r>
    </w:p>
    <w:p w:rsidR="00502A42" w:rsidRDefault="00502A42" w:rsidP="00B2393B">
      <w:pPr>
        <w:rPr>
          <w:sz w:val="20"/>
          <w:szCs w:val="20"/>
        </w:rPr>
      </w:pPr>
    </w:p>
    <w:p w:rsidR="00502A42" w:rsidRPr="000D2F8D" w:rsidRDefault="00502A42" w:rsidP="00B2393B">
      <w:pPr>
        <w:rPr>
          <w:sz w:val="20"/>
          <w:szCs w:val="20"/>
        </w:rPr>
      </w:pPr>
      <w:r>
        <w:rPr>
          <w:sz w:val="20"/>
          <w:szCs w:val="20"/>
        </w:rPr>
        <w:t>**If</w:t>
      </w:r>
      <w:r w:rsidR="004A1D11">
        <w:rPr>
          <w:sz w:val="20"/>
          <w:szCs w:val="20"/>
        </w:rPr>
        <w:t xml:space="preserve"> an</w:t>
      </w:r>
      <w:r>
        <w:rPr>
          <w:sz w:val="20"/>
          <w:szCs w:val="20"/>
        </w:rPr>
        <w:t xml:space="preserve"> interpreter</w:t>
      </w:r>
      <w:r w:rsidR="004A1D11">
        <w:rPr>
          <w:sz w:val="20"/>
          <w:szCs w:val="20"/>
        </w:rPr>
        <w:t xml:space="preserve"> is r</w:t>
      </w:r>
      <w:r w:rsidR="00F46E14">
        <w:rPr>
          <w:sz w:val="20"/>
          <w:szCs w:val="20"/>
        </w:rPr>
        <w:t>e</w:t>
      </w:r>
      <w:r w:rsidR="004A1D11">
        <w:rPr>
          <w:sz w:val="20"/>
          <w:szCs w:val="20"/>
        </w:rPr>
        <w:t>quired</w:t>
      </w:r>
      <w:r>
        <w:rPr>
          <w:sz w:val="20"/>
          <w:szCs w:val="20"/>
        </w:rPr>
        <w:t xml:space="preserve">, please call two weeks prior to </w:t>
      </w:r>
      <w:r w:rsidR="00AB7378">
        <w:rPr>
          <w:sz w:val="20"/>
          <w:szCs w:val="20"/>
        </w:rPr>
        <w:t xml:space="preserve">the </w:t>
      </w:r>
      <w:r>
        <w:rPr>
          <w:sz w:val="20"/>
          <w:szCs w:val="20"/>
        </w:rPr>
        <w:t>clinic (970) 494-3506 or (970) 494-3507**</w:t>
      </w:r>
    </w:p>
    <w:sectPr w:rsidR="00502A42" w:rsidRPr="000D2F8D" w:rsidSect="00741394">
      <w:pgSz w:w="12240" w:h="15840"/>
      <w:pgMar w:top="576" w:right="1440" w:bottom="57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1F3F" w:rsidRDefault="00B61F3F" w:rsidP="00E177FA">
      <w:r>
        <w:separator/>
      </w:r>
    </w:p>
  </w:endnote>
  <w:endnote w:type="continuationSeparator" w:id="0">
    <w:p w:rsidR="00B61F3F" w:rsidRDefault="00B61F3F" w:rsidP="00E17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1F3F" w:rsidRDefault="00B61F3F" w:rsidP="00E177FA">
      <w:r>
        <w:separator/>
      </w:r>
    </w:p>
  </w:footnote>
  <w:footnote w:type="continuationSeparator" w:id="0">
    <w:p w:rsidR="00B61F3F" w:rsidRDefault="00B61F3F" w:rsidP="00E177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6BD"/>
    <w:rsid w:val="000D2F8D"/>
    <w:rsid w:val="000E1DD4"/>
    <w:rsid w:val="00117966"/>
    <w:rsid w:val="001266C2"/>
    <w:rsid w:val="00166F2F"/>
    <w:rsid w:val="001C2EFC"/>
    <w:rsid w:val="00214509"/>
    <w:rsid w:val="00215B09"/>
    <w:rsid w:val="00256B81"/>
    <w:rsid w:val="00266415"/>
    <w:rsid w:val="003629D6"/>
    <w:rsid w:val="003A7284"/>
    <w:rsid w:val="004A1D11"/>
    <w:rsid w:val="00502A42"/>
    <w:rsid w:val="005965AE"/>
    <w:rsid w:val="006967F6"/>
    <w:rsid w:val="006F5853"/>
    <w:rsid w:val="00741394"/>
    <w:rsid w:val="0078258B"/>
    <w:rsid w:val="007A5CD2"/>
    <w:rsid w:val="007F2197"/>
    <w:rsid w:val="008F7372"/>
    <w:rsid w:val="00920C9A"/>
    <w:rsid w:val="009C0093"/>
    <w:rsid w:val="00A439AE"/>
    <w:rsid w:val="00A902D5"/>
    <w:rsid w:val="00AB7378"/>
    <w:rsid w:val="00B2393B"/>
    <w:rsid w:val="00B61F3F"/>
    <w:rsid w:val="00C74416"/>
    <w:rsid w:val="00D044E8"/>
    <w:rsid w:val="00D84D2E"/>
    <w:rsid w:val="00DC004D"/>
    <w:rsid w:val="00DD65CC"/>
    <w:rsid w:val="00E177FA"/>
    <w:rsid w:val="00E266BD"/>
    <w:rsid w:val="00F028B8"/>
    <w:rsid w:val="00F46E14"/>
    <w:rsid w:val="00F63F63"/>
    <w:rsid w:val="00FD01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7284"/>
    <w:rPr>
      <w:color w:val="0000FF" w:themeColor="hyperlink"/>
      <w:u w:val="single"/>
    </w:rPr>
  </w:style>
  <w:style w:type="paragraph" w:styleId="Header">
    <w:name w:val="header"/>
    <w:basedOn w:val="Normal"/>
    <w:link w:val="HeaderChar"/>
    <w:uiPriority w:val="99"/>
    <w:unhideWhenUsed/>
    <w:rsid w:val="00E177FA"/>
    <w:pPr>
      <w:tabs>
        <w:tab w:val="center" w:pos="4680"/>
        <w:tab w:val="right" w:pos="9360"/>
      </w:tabs>
    </w:pPr>
  </w:style>
  <w:style w:type="character" w:customStyle="1" w:styleId="HeaderChar">
    <w:name w:val="Header Char"/>
    <w:basedOn w:val="DefaultParagraphFont"/>
    <w:link w:val="Header"/>
    <w:uiPriority w:val="99"/>
    <w:rsid w:val="00E177FA"/>
  </w:style>
  <w:style w:type="paragraph" w:styleId="Footer">
    <w:name w:val="footer"/>
    <w:basedOn w:val="Normal"/>
    <w:link w:val="FooterChar"/>
    <w:uiPriority w:val="99"/>
    <w:unhideWhenUsed/>
    <w:rsid w:val="00E177FA"/>
    <w:pPr>
      <w:tabs>
        <w:tab w:val="center" w:pos="4680"/>
        <w:tab w:val="right" w:pos="9360"/>
      </w:tabs>
    </w:pPr>
  </w:style>
  <w:style w:type="character" w:customStyle="1" w:styleId="FooterChar">
    <w:name w:val="Footer Char"/>
    <w:basedOn w:val="DefaultParagraphFont"/>
    <w:link w:val="Footer"/>
    <w:uiPriority w:val="99"/>
    <w:rsid w:val="00E177FA"/>
  </w:style>
  <w:style w:type="paragraph" w:styleId="BalloonText">
    <w:name w:val="Balloon Text"/>
    <w:basedOn w:val="Normal"/>
    <w:link w:val="BalloonTextChar"/>
    <w:uiPriority w:val="99"/>
    <w:semiHidden/>
    <w:unhideWhenUsed/>
    <w:rsid w:val="000D2F8D"/>
    <w:rPr>
      <w:rFonts w:ascii="Tahoma" w:hAnsi="Tahoma" w:cs="Tahoma"/>
      <w:sz w:val="16"/>
      <w:szCs w:val="16"/>
    </w:rPr>
  </w:style>
  <w:style w:type="character" w:customStyle="1" w:styleId="BalloonTextChar">
    <w:name w:val="Balloon Text Char"/>
    <w:basedOn w:val="DefaultParagraphFont"/>
    <w:link w:val="BalloonText"/>
    <w:uiPriority w:val="99"/>
    <w:semiHidden/>
    <w:rsid w:val="000D2F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7284"/>
    <w:rPr>
      <w:color w:val="0000FF" w:themeColor="hyperlink"/>
      <w:u w:val="single"/>
    </w:rPr>
  </w:style>
  <w:style w:type="paragraph" w:styleId="Header">
    <w:name w:val="header"/>
    <w:basedOn w:val="Normal"/>
    <w:link w:val="HeaderChar"/>
    <w:uiPriority w:val="99"/>
    <w:unhideWhenUsed/>
    <w:rsid w:val="00E177FA"/>
    <w:pPr>
      <w:tabs>
        <w:tab w:val="center" w:pos="4680"/>
        <w:tab w:val="right" w:pos="9360"/>
      </w:tabs>
    </w:pPr>
  </w:style>
  <w:style w:type="character" w:customStyle="1" w:styleId="HeaderChar">
    <w:name w:val="Header Char"/>
    <w:basedOn w:val="DefaultParagraphFont"/>
    <w:link w:val="Header"/>
    <w:uiPriority w:val="99"/>
    <w:rsid w:val="00E177FA"/>
  </w:style>
  <w:style w:type="paragraph" w:styleId="Footer">
    <w:name w:val="footer"/>
    <w:basedOn w:val="Normal"/>
    <w:link w:val="FooterChar"/>
    <w:uiPriority w:val="99"/>
    <w:unhideWhenUsed/>
    <w:rsid w:val="00E177FA"/>
    <w:pPr>
      <w:tabs>
        <w:tab w:val="center" w:pos="4680"/>
        <w:tab w:val="right" w:pos="9360"/>
      </w:tabs>
    </w:pPr>
  </w:style>
  <w:style w:type="character" w:customStyle="1" w:styleId="FooterChar">
    <w:name w:val="Footer Char"/>
    <w:basedOn w:val="DefaultParagraphFont"/>
    <w:link w:val="Footer"/>
    <w:uiPriority w:val="99"/>
    <w:rsid w:val="00E177FA"/>
  </w:style>
  <w:style w:type="paragraph" w:styleId="BalloonText">
    <w:name w:val="Balloon Text"/>
    <w:basedOn w:val="Normal"/>
    <w:link w:val="BalloonTextChar"/>
    <w:uiPriority w:val="99"/>
    <w:semiHidden/>
    <w:unhideWhenUsed/>
    <w:rsid w:val="000D2F8D"/>
    <w:rPr>
      <w:rFonts w:ascii="Tahoma" w:hAnsi="Tahoma" w:cs="Tahoma"/>
      <w:sz w:val="16"/>
      <w:szCs w:val="16"/>
    </w:rPr>
  </w:style>
  <w:style w:type="character" w:customStyle="1" w:styleId="BalloonTextChar">
    <w:name w:val="Balloon Text Char"/>
    <w:basedOn w:val="DefaultParagraphFont"/>
    <w:link w:val="BalloonText"/>
    <w:uiPriority w:val="99"/>
    <w:semiHidden/>
    <w:rsid w:val="000D2F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4F94CB-6D8D-4F02-BBC7-2495C0D55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294</Words>
  <Characters>1677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Colorado Judicial Branch</Company>
  <LinksUpToDate>false</LinksUpToDate>
  <CharactersWithSpaces>1968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b351cc</dc:creator>
  <cp:lastModifiedBy>b351cc</cp:lastModifiedBy>
  <cp:revision>8</cp:revision>
  <cp:lastPrinted>2016-01-07T17:38:00Z</cp:lastPrinted>
  <dcterms:created xsi:type="dcterms:W3CDTF">2016-01-05T17:21:00Z</dcterms:created>
  <dcterms:modified xsi:type="dcterms:W3CDTF">2016-01-07T17:38:00Z</dcterms:modified>
</cp:coreProperties>
</file>