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A270" w14:textId="77777777" w:rsidR="004E2ECD" w:rsidRPr="008B57BF" w:rsidRDefault="008B57BF" w:rsidP="008B57BF">
      <w:pPr>
        <w:jc w:val="center"/>
        <w:rPr>
          <w:rFonts w:ascii="Times New Roman" w:hAnsi="Times New Roman" w:cs="Times New Roman"/>
          <w:sz w:val="26"/>
          <w:szCs w:val="26"/>
        </w:rPr>
      </w:pPr>
      <w:r w:rsidRPr="008B57B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4D83B7" wp14:editId="17C2F48D">
            <wp:extent cx="1285274" cy="135100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66" cy="13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98DA" w14:textId="77777777" w:rsidR="008B57BF" w:rsidRDefault="008B57BF" w:rsidP="009C253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57BF">
        <w:rPr>
          <w:rFonts w:ascii="Times New Roman" w:hAnsi="Times New Roman" w:cs="Times New Roman"/>
          <w:sz w:val="26"/>
          <w:szCs w:val="26"/>
        </w:rPr>
        <w:t>APPLICATION TO JOIN THE CIVIL PRO BONO PANEL</w:t>
      </w:r>
    </w:p>
    <w:p w14:paraId="50A2A7D4" w14:textId="77777777" w:rsidR="008B57BF" w:rsidRDefault="008B57BF" w:rsidP="008B57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THE FOURTH JUDICIAL DISTRICT</w:t>
      </w:r>
    </w:p>
    <w:p w14:paraId="0B0D588B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A0A8EE3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Applicant: ______________________________________________________________</w:t>
      </w:r>
    </w:p>
    <w:p w14:paraId="22184B65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(Individual, Law Firm or Non</w:t>
      </w:r>
      <w:r w:rsidR="008F16D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rofit Legal Organization)</w:t>
      </w:r>
    </w:p>
    <w:p w14:paraId="19112C9F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Attorney Point of Contact (if applicant is other than an individual):</w:t>
      </w:r>
    </w:p>
    <w:p w14:paraId="42E99BD0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0B626A" w14:textId="77777777" w:rsidR="008B57BF" w:rsidRDefault="008B57BF" w:rsidP="00DB7F9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Jurisdiction(s) and year(s) of admission to the Bar where </w:t>
      </w:r>
      <w:r w:rsidR="006A2227"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</w:rPr>
        <w:t>(or the point of contact) were first admitted:</w:t>
      </w:r>
    </w:p>
    <w:p w14:paraId="2ACB4CE8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_______________________________ Jurisdiction      _________________ Year</w:t>
      </w:r>
    </w:p>
    <w:p w14:paraId="5452364C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of admission to the State of Colorado Bar: _____________________</w:t>
      </w:r>
    </w:p>
    <w:p w14:paraId="70F9EF87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E-mail address:  __________________________________________________________</w:t>
      </w:r>
    </w:p>
    <w:p w14:paraId="3F66F9CA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Physical Mailing Address: __________________________________________________</w:t>
      </w:r>
    </w:p>
    <w:p w14:paraId="6C899C03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3312ED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Phone Number 1: _____________________  Phone Number 2: ____________________</w:t>
      </w:r>
    </w:p>
    <w:p w14:paraId="206A0769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Number of cases Applicant is willing to accept per year: __________________________</w:t>
      </w:r>
    </w:p>
    <w:p w14:paraId="1EAAFD9F" w14:textId="77777777" w:rsidR="008B57BF" w:rsidRDefault="008B57BF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Type of cases Applicant is willing to accept:</w:t>
      </w:r>
    </w:p>
    <w:p w14:paraId="20D07243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Landlord/Tenant Disputes</w:t>
      </w:r>
    </w:p>
    <w:p w14:paraId="77BC4256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Foreclosure Cases</w:t>
      </w:r>
    </w:p>
    <w:p w14:paraId="0C49E0D2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Dissolution Action without children</w:t>
      </w:r>
    </w:p>
    <w:p w14:paraId="09428A45" w14:textId="77777777" w:rsidR="008B57BF" w:rsidRDefault="002251E3" w:rsidP="002251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Dissolution Action with children</w:t>
      </w:r>
    </w:p>
    <w:p w14:paraId="58BF3276" w14:textId="77777777" w:rsidR="00C1449E" w:rsidRPr="002251E3" w:rsidRDefault="00C1449E" w:rsidP="00C1449E">
      <w:pPr>
        <w:spacing w:line="240" w:lineRule="auto"/>
        <w:ind w:firstLine="720"/>
        <w:rPr>
          <w:rFonts w:ascii="Wingdings" w:hAnsi="Wingdings"/>
          <w:sz w:val="32"/>
          <w:szCs w:val="32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Allocation of Parental Responsibilities</w:t>
      </w:r>
    </w:p>
    <w:p w14:paraId="39FFB7F4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>
        <w:rPr>
          <w:rFonts w:ascii="Wingdings" w:hAnsi="Wingdings"/>
          <w:sz w:val="32"/>
          <w:szCs w:val="32"/>
        </w:rPr>
        <w:tab/>
      </w:r>
      <w:r w:rsidR="008B57BF">
        <w:rPr>
          <w:rFonts w:ascii="Times New Roman" w:hAnsi="Times New Roman" w:cs="Times New Roman"/>
          <w:sz w:val="26"/>
          <w:szCs w:val="26"/>
        </w:rPr>
        <w:t>Post Decree – Modification of Parenting Time</w:t>
      </w:r>
    </w:p>
    <w:p w14:paraId="2240D260" w14:textId="77777777" w:rsidR="008B57BF" w:rsidRPr="002251E3" w:rsidRDefault="008B57BF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Post Decree – Modification of Child Support</w:t>
      </w:r>
    </w:p>
    <w:p w14:paraId="2BD37256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Civil Contempt</w:t>
      </w:r>
    </w:p>
    <w:p w14:paraId="69D60F54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  <w:t>Plaintiff</w:t>
      </w:r>
      <w:r w:rsidR="00DB7F93">
        <w:rPr>
          <w:rFonts w:ascii="Times New Roman" w:hAnsi="Times New Roman" w:cs="Times New Roman"/>
          <w:sz w:val="26"/>
          <w:szCs w:val="26"/>
        </w:rPr>
        <w:t xml:space="preserve"> To</w:t>
      </w:r>
      <w:r w:rsidR="006A2227">
        <w:rPr>
          <w:rFonts w:ascii="Times New Roman" w:hAnsi="Times New Roman" w:cs="Times New Roman"/>
          <w:sz w:val="26"/>
          <w:szCs w:val="26"/>
        </w:rPr>
        <w:t>rt Claims</w:t>
      </w:r>
    </w:p>
    <w:p w14:paraId="5416EB4C" w14:textId="77777777" w:rsidR="008B57BF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B57BF">
        <w:rPr>
          <w:rFonts w:ascii="Times New Roman" w:hAnsi="Times New Roman" w:cs="Times New Roman"/>
          <w:sz w:val="26"/>
          <w:szCs w:val="26"/>
        </w:rPr>
        <w:tab/>
      </w:r>
      <w:r w:rsidR="00DB7F93">
        <w:rPr>
          <w:rFonts w:ascii="Times New Roman" w:hAnsi="Times New Roman" w:cs="Times New Roman"/>
          <w:sz w:val="26"/>
          <w:szCs w:val="26"/>
        </w:rPr>
        <w:t xml:space="preserve">Defense </w:t>
      </w:r>
      <w:r w:rsidR="006A2227">
        <w:rPr>
          <w:rFonts w:ascii="Times New Roman" w:hAnsi="Times New Roman" w:cs="Times New Roman"/>
          <w:sz w:val="26"/>
          <w:szCs w:val="26"/>
        </w:rPr>
        <w:t>Tort Claims</w:t>
      </w:r>
    </w:p>
    <w:p w14:paraId="0E4D9E06" w14:textId="77777777" w:rsidR="00831B2C" w:rsidRPr="002251E3" w:rsidRDefault="00831B2C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 w:rsidR="00DB7F93">
        <w:rPr>
          <w:rFonts w:ascii="Times New Roman" w:hAnsi="Times New Roman" w:cs="Times New Roman"/>
          <w:sz w:val="26"/>
          <w:szCs w:val="26"/>
        </w:rPr>
        <w:tab/>
        <w:t>Permanent Restraining Orders</w:t>
      </w:r>
    </w:p>
    <w:p w14:paraId="52B416BC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DB7F93">
        <w:rPr>
          <w:rFonts w:ascii="Times New Roman" w:hAnsi="Times New Roman" w:cs="Times New Roman"/>
          <w:sz w:val="26"/>
          <w:szCs w:val="26"/>
        </w:rPr>
        <w:tab/>
        <w:t>Open Records Act Requests</w:t>
      </w:r>
    </w:p>
    <w:p w14:paraId="61D8F9DE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Prisoner Habeas Corpus / Rule 105 Petitions</w:t>
      </w:r>
    </w:p>
    <w:p w14:paraId="5BF6B61A" w14:textId="77777777" w:rsidR="00831B2C" w:rsidRPr="002251E3" w:rsidRDefault="00831B2C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Real Estate Disputes</w:t>
      </w:r>
    </w:p>
    <w:p w14:paraId="22B4F856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Collection Matters</w:t>
      </w:r>
    </w:p>
    <w:p w14:paraId="13A7BC82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HOA/CCIOA Issues</w:t>
      </w:r>
    </w:p>
    <w:p w14:paraId="24F782B9" w14:textId="77777777" w:rsidR="00831B2C" w:rsidRPr="002251E3" w:rsidRDefault="002251E3" w:rsidP="002251E3">
      <w:pPr>
        <w:spacing w:line="240" w:lineRule="auto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Contract Disputes</w:t>
      </w:r>
    </w:p>
    <w:p w14:paraId="465EAF39" w14:textId="77777777" w:rsidR="00831B2C" w:rsidRDefault="002251E3" w:rsidP="002251E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51E3">
        <w:rPr>
          <w:rFonts w:ascii="Wingdings" w:hAnsi="Wingdings"/>
          <w:szCs w:val="24"/>
        </w:rPr>
        <w:t></w:t>
      </w:r>
      <w:r w:rsidR="00831B2C">
        <w:rPr>
          <w:rFonts w:ascii="Times New Roman" w:hAnsi="Times New Roman" w:cs="Times New Roman"/>
          <w:sz w:val="26"/>
          <w:szCs w:val="26"/>
        </w:rPr>
        <w:tab/>
        <w:t>Probate</w:t>
      </w:r>
    </w:p>
    <w:p w14:paraId="39750A81" w14:textId="77777777" w:rsidR="006A2227" w:rsidRDefault="00DA598F" w:rsidP="00DA598F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Plaintiff’s Collection</w:t>
      </w:r>
    </w:p>
    <w:p w14:paraId="5A20C6CF" w14:textId="77777777" w:rsidR="00DA598F" w:rsidRDefault="00DA598F" w:rsidP="00DA598F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Defense of Collection</w:t>
      </w:r>
    </w:p>
    <w:p w14:paraId="3677EC22" w14:textId="77777777" w:rsidR="00DA598F" w:rsidRPr="00DA598F" w:rsidRDefault="00DA598F" w:rsidP="00DA598F">
      <w:pPr>
        <w:spacing w:line="240" w:lineRule="auto"/>
        <w:ind w:firstLine="720"/>
        <w:rPr>
          <w:rFonts w:ascii="Wingdings" w:hAnsi="Wingdings"/>
          <w:sz w:val="32"/>
          <w:szCs w:val="32"/>
        </w:rPr>
      </w:pPr>
      <w:r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ab/>
        <w:t>Debtors in Rule 120 Claims</w:t>
      </w:r>
    </w:p>
    <w:p w14:paraId="31AAB4A3" w14:textId="77777777" w:rsidR="00831B2C" w:rsidRDefault="00831B2C" w:rsidP="00225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Other: ____________________________________________________________</w:t>
      </w:r>
    </w:p>
    <w:p w14:paraId="7CE09459" w14:textId="77777777" w:rsidR="00DB7F93" w:rsidRDefault="00DB7F93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EA810F1" w14:textId="77777777" w:rsidR="00831B2C" w:rsidRDefault="00831B2C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Languages other than English (spoken or written): _______________________________</w:t>
      </w:r>
    </w:p>
    <w:p w14:paraId="209EDC12" w14:textId="77777777" w:rsidR="00831B2C" w:rsidRPr="002251E3" w:rsidRDefault="00831B2C" w:rsidP="00764E73">
      <w:pPr>
        <w:jc w:val="both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Please indicate whether you would be willing to serve in a mentoring capacity to less experienced attorneys:</w:t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Yes </w:t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096D754F" w14:textId="77777777" w:rsidR="008B57BF" w:rsidRDefault="00831B2C" w:rsidP="00764E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 </w:t>
      </w:r>
      <w:r w:rsidR="002251E3">
        <w:rPr>
          <w:rFonts w:ascii="Times New Roman" w:hAnsi="Times New Roman" w:cs="Times New Roman"/>
          <w:sz w:val="26"/>
          <w:szCs w:val="26"/>
        </w:rPr>
        <w:t xml:space="preserve">you </w:t>
      </w:r>
      <w:r>
        <w:rPr>
          <w:rFonts w:ascii="Times New Roman" w:hAnsi="Times New Roman" w:cs="Times New Roman"/>
          <w:sz w:val="26"/>
          <w:szCs w:val="26"/>
        </w:rPr>
        <w:t>more interested in serving as co-counsel under the supervision of a mentor?</w:t>
      </w:r>
    </w:p>
    <w:p w14:paraId="473A1836" w14:textId="77777777" w:rsidR="00831B2C" w:rsidRPr="002251E3" w:rsidRDefault="00831B2C" w:rsidP="00764E7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Wingdings" w:hAnsi="Wingdings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>
        <w:rPr>
          <w:rFonts w:ascii="Times New Roman" w:hAnsi="Times New Roman" w:cs="Times New Roman"/>
          <w:sz w:val="26"/>
          <w:szCs w:val="26"/>
        </w:rPr>
        <w:t xml:space="preserve"> Yes</w:t>
      </w:r>
      <w:r w:rsidR="002251E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51E3" w:rsidRPr="002251E3">
        <w:rPr>
          <w:rFonts w:ascii="Wingdings" w:hAnsi="Wingdings"/>
          <w:szCs w:val="24"/>
        </w:rPr>
        <w:t></w:t>
      </w:r>
      <w:r w:rsidR="002251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</w:t>
      </w:r>
      <w:r w:rsidR="00764E73">
        <w:rPr>
          <w:rFonts w:ascii="Times New Roman" w:hAnsi="Times New Roman" w:cs="Times New Roman"/>
          <w:sz w:val="26"/>
          <w:szCs w:val="26"/>
        </w:rPr>
        <w:tab/>
      </w:r>
    </w:p>
    <w:p w14:paraId="1ABFB885" w14:textId="77777777" w:rsidR="00831B2C" w:rsidRDefault="00831B2C" w:rsidP="00764E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certify that I am a member in good standing of the Bar of the State of Colorado.</w:t>
      </w:r>
    </w:p>
    <w:p w14:paraId="4816852E" w14:textId="77777777" w:rsidR="00831B2C" w:rsidRDefault="00831B2C" w:rsidP="008B57B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23001EC3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</w:p>
    <w:p w14:paraId="56A8EBA4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Date</w:t>
      </w:r>
    </w:p>
    <w:p w14:paraId="2964D363" w14:textId="77777777" w:rsidR="00831B2C" w:rsidRDefault="00831B2C" w:rsidP="00831B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0E4A85" w14:textId="75FE59AC" w:rsidR="008B57BF" w:rsidRDefault="00AB3A66" w:rsidP="002251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Please return to </w:t>
      </w:r>
      <w:hyperlink r:id="rId9" w:history="1">
        <w:r w:rsidR="00962C2C" w:rsidRPr="004F7E69">
          <w:rPr>
            <w:rStyle w:val="Hyperlink"/>
            <w:rFonts w:ascii="Times New Roman" w:hAnsi="Times New Roman" w:cs="Times New Roman"/>
            <w:sz w:val="20"/>
            <w:szCs w:val="20"/>
          </w:rPr>
          <w:t>catherine.mitchellhelton@judicial.state.co.us</w:t>
        </w:r>
      </w:hyperlink>
      <w:r w:rsidR="00831B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1B2C">
        <w:rPr>
          <w:rFonts w:ascii="Times New Roman" w:hAnsi="Times New Roman" w:cs="Times New Roman"/>
          <w:sz w:val="20"/>
          <w:szCs w:val="20"/>
        </w:rPr>
        <w:t xml:space="preserve"> If you prefer, you may submit the application by e-ma</w:t>
      </w:r>
      <w:r>
        <w:rPr>
          <w:rFonts w:ascii="Times New Roman" w:hAnsi="Times New Roman" w:cs="Times New Roman"/>
          <w:sz w:val="20"/>
          <w:szCs w:val="20"/>
        </w:rPr>
        <w:t xml:space="preserve">il to </w:t>
      </w:r>
      <w:hyperlink r:id="rId10" w:history="1">
        <w:r w:rsidRPr="000C7BA3">
          <w:rPr>
            <w:rStyle w:val="Hyperlink"/>
            <w:rFonts w:ascii="Times New Roman" w:hAnsi="Times New Roman" w:cs="Times New Roman"/>
            <w:sz w:val="20"/>
            <w:szCs w:val="20"/>
          </w:rPr>
          <w:t>executivedirector@elpasocountybar.org</w:t>
        </w:r>
      </w:hyperlink>
      <w:r w:rsidR="00831B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8B57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EE48" w14:textId="77777777" w:rsidR="006D60D9" w:rsidRDefault="006D60D9" w:rsidP="009C2537">
      <w:pPr>
        <w:spacing w:after="0" w:line="240" w:lineRule="auto"/>
      </w:pPr>
      <w:r>
        <w:separator/>
      </w:r>
    </w:p>
  </w:endnote>
  <w:endnote w:type="continuationSeparator" w:id="0">
    <w:p w14:paraId="1A4BA952" w14:textId="77777777" w:rsidR="006D60D9" w:rsidRDefault="006D60D9" w:rsidP="009C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8884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85E718" w14:textId="77777777" w:rsidR="009C2537" w:rsidRDefault="009C2537">
            <w:pPr>
              <w:pStyle w:val="Footer"/>
              <w:jc w:val="center"/>
            </w:pPr>
            <w:r w:rsidRPr="009C253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C253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D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C2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FF5338" w14:textId="77777777" w:rsidR="009C2537" w:rsidRDefault="009C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7C72" w14:textId="77777777" w:rsidR="006D60D9" w:rsidRDefault="006D60D9" w:rsidP="009C2537">
      <w:pPr>
        <w:spacing w:after="0" w:line="240" w:lineRule="auto"/>
      </w:pPr>
      <w:r>
        <w:separator/>
      </w:r>
    </w:p>
  </w:footnote>
  <w:footnote w:type="continuationSeparator" w:id="0">
    <w:p w14:paraId="392926F3" w14:textId="77777777" w:rsidR="006D60D9" w:rsidRDefault="006D60D9" w:rsidP="009C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653"/>
    <w:multiLevelType w:val="hybridMultilevel"/>
    <w:tmpl w:val="CB4A7CB8"/>
    <w:lvl w:ilvl="0" w:tplc="24BC96A6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7BF"/>
    <w:rsid w:val="00054C4E"/>
    <w:rsid w:val="00160515"/>
    <w:rsid w:val="001B70E6"/>
    <w:rsid w:val="002251E3"/>
    <w:rsid w:val="00335579"/>
    <w:rsid w:val="003D78DC"/>
    <w:rsid w:val="004B47E7"/>
    <w:rsid w:val="0054063E"/>
    <w:rsid w:val="0063608E"/>
    <w:rsid w:val="006A2227"/>
    <w:rsid w:val="006D124F"/>
    <w:rsid w:val="006D60D9"/>
    <w:rsid w:val="00713F1F"/>
    <w:rsid w:val="00764E73"/>
    <w:rsid w:val="00831B2C"/>
    <w:rsid w:val="008B57BF"/>
    <w:rsid w:val="008F16DD"/>
    <w:rsid w:val="009246CD"/>
    <w:rsid w:val="00962C2C"/>
    <w:rsid w:val="009C2537"/>
    <w:rsid w:val="00A5451F"/>
    <w:rsid w:val="00AB3A66"/>
    <w:rsid w:val="00B869D3"/>
    <w:rsid w:val="00B953D1"/>
    <w:rsid w:val="00C1449E"/>
    <w:rsid w:val="00C24B65"/>
    <w:rsid w:val="00DA598F"/>
    <w:rsid w:val="00DB7F93"/>
    <w:rsid w:val="00E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2085"/>
  <w15:docId w15:val="{44FB6911-F5FF-46B3-B8DB-13E2EF9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37"/>
  </w:style>
  <w:style w:type="paragraph" w:styleId="Footer">
    <w:name w:val="footer"/>
    <w:basedOn w:val="Normal"/>
    <w:link w:val="FooterChar"/>
    <w:uiPriority w:val="99"/>
    <w:unhideWhenUsed/>
    <w:rsid w:val="009C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37"/>
  </w:style>
  <w:style w:type="paragraph" w:styleId="ListParagraph">
    <w:name w:val="List Paragraph"/>
    <w:basedOn w:val="Normal"/>
    <w:uiPriority w:val="34"/>
    <w:qFormat/>
    <w:rsid w:val="00225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xecutivedirector@elpasocountyba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mitchellhelton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71DA-F9B2-4118-B344-E903E4C7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eichler, lynda</cp:lastModifiedBy>
  <cp:revision>10</cp:revision>
  <cp:lastPrinted>2019-05-20T13:42:00Z</cp:lastPrinted>
  <dcterms:created xsi:type="dcterms:W3CDTF">2017-02-27T16:55:00Z</dcterms:created>
  <dcterms:modified xsi:type="dcterms:W3CDTF">2022-10-19T20:14:00Z</dcterms:modified>
</cp:coreProperties>
</file>