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BE46" w14:textId="77777777" w:rsidR="00310D2D" w:rsidRDefault="00310D2D" w:rsidP="00310D2D">
      <w:pPr>
        <w:ind w:left="720" w:hanging="360"/>
      </w:pPr>
    </w:p>
    <w:p w14:paraId="2AB3649D" w14:textId="77777777" w:rsidR="00310D2D" w:rsidRDefault="00310D2D" w:rsidP="00310D2D">
      <w:pPr>
        <w:ind w:left="720"/>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3"/>
        <w:gridCol w:w="4457"/>
      </w:tblGrid>
      <w:tr w:rsidR="00310D2D" w:rsidRPr="00310D2D" w14:paraId="43EDF45D" w14:textId="77777777" w:rsidTr="000236AA">
        <w:trPr>
          <w:trHeight w:val="3628"/>
        </w:trPr>
        <w:tc>
          <w:tcPr>
            <w:tcW w:w="6523" w:type="dxa"/>
          </w:tcPr>
          <w:p w14:paraId="36BF9BC5" w14:textId="77777777" w:rsidR="00310D2D" w:rsidRPr="00310D2D" w:rsidRDefault="00310D2D" w:rsidP="00310D2D">
            <w:pPr>
              <w:rPr>
                <w:rFonts w:ascii="Century" w:eastAsia="Times New Roman" w:hAnsi="Century" w:cs="Times New Roman"/>
              </w:rPr>
            </w:pPr>
            <w:r w:rsidRPr="00310D2D">
              <w:rPr>
                <w:rFonts w:ascii="Century" w:eastAsia="Times New Roman" w:hAnsi="Century" w:cs="Times New Roman"/>
              </w:rPr>
              <w:t>Fourth Judicial District, State of Colorado</w:t>
            </w:r>
          </w:p>
          <w:p w14:paraId="6FC7B4B2" w14:textId="77777777" w:rsidR="00310D2D" w:rsidRPr="00310D2D" w:rsidRDefault="00310D2D" w:rsidP="00310D2D">
            <w:pPr>
              <w:rPr>
                <w:rFonts w:ascii="Century" w:eastAsia="Times New Roman" w:hAnsi="Century" w:cs="Times New Roman"/>
              </w:rPr>
            </w:pPr>
            <w:r w:rsidRPr="00310D2D">
              <w:rPr>
                <w:rFonts w:ascii="Century" w:eastAsia="Times New Roman" w:hAnsi="Century" w:cs="Times New Roman"/>
              </w:rPr>
              <w:t>El Paso County Combined Court</w:t>
            </w:r>
          </w:p>
          <w:p w14:paraId="5B6C1297" w14:textId="77777777" w:rsidR="00310D2D" w:rsidRPr="00310D2D" w:rsidRDefault="00310D2D" w:rsidP="00310D2D">
            <w:pPr>
              <w:rPr>
                <w:rFonts w:ascii="Century" w:eastAsia="Times New Roman" w:hAnsi="Century" w:cs="Times New Roman"/>
                <w:szCs w:val="20"/>
              </w:rPr>
            </w:pPr>
            <w:r w:rsidRPr="00310D2D">
              <w:rPr>
                <w:rFonts w:ascii="Century" w:eastAsia="Times New Roman" w:hAnsi="Century" w:cs="Times New Roman"/>
                <w:szCs w:val="20"/>
              </w:rPr>
              <w:t>Court Address:</w:t>
            </w:r>
            <w:r w:rsidRPr="00310D2D">
              <w:rPr>
                <w:rFonts w:ascii="Century" w:eastAsia="Times New Roman" w:hAnsi="Century" w:cs="Times New Roman"/>
                <w:sz w:val="20"/>
                <w:szCs w:val="20"/>
              </w:rPr>
              <w:t xml:space="preserve"> </w:t>
            </w:r>
            <w:r w:rsidRPr="00310D2D">
              <w:rPr>
                <w:rFonts w:ascii="Century" w:eastAsia="Times New Roman" w:hAnsi="Century" w:cs="Times New Roman"/>
                <w:sz w:val="18"/>
                <w:szCs w:val="20"/>
              </w:rPr>
              <w:t xml:space="preserve">   </w:t>
            </w:r>
            <w:r w:rsidRPr="00310D2D">
              <w:rPr>
                <w:rFonts w:ascii="Century" w:eastAsia="Times New Roman" w:hAnsi="Century" w:cs="Times New Roman"/>
                <w:szCs w:val="20"/>
              </w:rPr>
              <w:t>270 South Tejon Street</w:t>
            </w:r>
          </w:p>
          <w:p w14:paraId="5C12037F" w14:textId="77777777" w:rsidR="00310D2D" w:rsidRPr="00310D2D" w:rsidRDefault="00310D2D" w:rsidP="00310D2D">
            <w:pPr>
              <w:rPr>
                <w:rFonts w:ascii="Century" w:eastAsia="Times New Roman" w:hAnsi="Century" w:cs="Times New Roman"/>
                <w:szCs w:val="20"/>
              </w:rPr>
            </w:pPr>
            <w:r w:rsidRPr="00310D2D">
              <w:rPr>
                <w:rFonts w:ascii="Century" w:eastAsia="Times New Roman" w:hAnsi="Century" w:cs="Times New Roman"/>
                <w:szCs w:val="20"/>
              </w:rPr>
              <w:t xml:space="preserve">                           Colorado Springs, CO 80903</w:t>
            </w:r>
          </w:p>
          <w:p w14:paraId="3A1CF468" w14:textId="77777777" w:rsidR="00310D2D" w:rsidRPr="00310D2D" w:rsidRDefault="00310D2D" w:rsidP="00310D2D">
            <w:pPr>
              <w:pBdr>
                <w:bottom w:val="single" w:sz="12" w:space="1" w:color="auto"/>
              </w:pBdr>
              <w:rPr>
                <w:rFonts w:ascii="Century" w:eastAsia="Times New Roman" w:hAnsi="Century" w:cs="Times New Roman"/>
                <w:sz w:val="20"/>
                <w:szCs w:val="20"/>
              </w:rPr>
            </w:pPr>
          </w:p>
          <w:p w14:paraId="03D90863" w14:textId="130939B9" w:rsidR="00310D2D" w:rsidRPr="00310D2D" w:rsidRDefault="00310D2D" w:rsidP="00310D2D">
            <w:pPr>
              <w:rPr>
                <w:rFonts w:ascii="Century" w:eastAsia="Times New Roman" w:hAnsi="Century" w:cs="Times New Roman"/>
                <w:szCs w:val="20"/>
              </w:rPr>
            </w:pPr>
            <w:r w:rsidRPr="00310D2D">
              <w:rPr>
                <w:rFonts w:ascii="Century" w:eastAsia="Times New Roman" w:hAnsi="Century" w:cs="Times New Roman"/>
                <w:szCs w:val="20"/>
              </w:rPr>
              <w:t>Plaintiff</w:t>
            </w:r>
            <w:r>
              <w:rPr>
                <w:rFonts w:ascii="Century" w:eastAsia="Times New Roman" w:hAnsi="Century" w:cs="Times New Roman"/>
                <w:szCs w:val="20"/>
              </w:rPr>
              <w:t>:</w:t>
            </w:r>
          </w:p>
          <w:p w14:paraId="38235FD5" w14:textId="77777777" w:rsidR="00310D2D" w:rsidRPr="00310D2D" w:rsidRDefault="00310D2D" w:rsidP="00310D2D">
            <w:pPr>
              <w:rPr>
                <w:rFonts w:ascii="Century" w:eastAsia="Times New Roman" w:hAnsi="Century" w:cs="Times New Roman"/>
                <w:szCs w:val="20"/>
              </w:rPr>
            </w:pPr>
          </w:p>
          <w:p w14:paraId="40204C1D" w14:textId="77777777" w:rsidR="00310D2D" w:rsidRPr="00310D2D" w:rsidRDefault="00310D2D" w:rsidP="00310D2D">
            <w:pPr>
              <w:rPr>
                <w:rFonts w:ascii="Century" w:eastAsia="Times New Roman" w:hAnsi="Century" w:cs="Times New Roman"/>
                <w:szCs w:val="20"/>
              </w:rPr>
            </w:pPr>
            <w:r w:rsidRPr="00310D2D">
              <w:rPr>
                <w:rFonts w:ascii="Century" w:eastAsia="Times New Roman" w:hAnsi="Century" w:cs="Times New Roman"/>
                <w:szCs w:val="20"/>
              </w:rPr>
              <w:t xml:space="preserve">vs. </w:t>
            </w:r>
          </w:p>
          <w:p w14:paraId="3214D74B" w14:textId="77777777" w:rsidR="00310D2D" w:rsidRPr="00310D2D" w:rsidRDefault="00310D2D" w:rsidP="00310D2D">
            <w:pPr>
              <w:rPr>
                <w:rFonts w:ascii="Century" w:eastAsia="Times New Roman" w:hAnsi="Century" w:cs="Times New Roman"/>
                <w:szCs w:val="20"/>
              </w:rPr>
            </w:pPr>
          </w:p>
          <w:p w14:paraId="64941B28" w14:textId="352CCEE0" w:rsidR="00310D2D" w:rsidRPr="00310D2D" w:rsidRDefault="00310D2D" w:rsidP="00310D2D">
            <w:pPr>
              <w:pBdr>
                <w:bottom w:val="single" w:sz="12" w:space="1" w:color="auto"/>
              </w:pBdr>
              <w:rPr>
                <w:rFonts w:ascii="Century" w:eastAsia="Times New Roman" w:hAnsi="Century" w:cs="Times New Roman"/>
                <w:szCs w:val="20"/>
              </w:rPr>
            </w:pPr>
            <w:r>
              <w:rPr>
                <w:rFonts w:ascii="Century" w:eastAsia="Times New Roman" w:hAnsi="Century" w:cs="Times New Roman"/>
                <w:szCs w:val="20"/>
              </w:rPr>
              <w:t>Defendant:</w:t>
            </w:r>
          </w:p>
          <w:p w14:paraId="20E2AF3D" w14:textId="77777777" w:rsidR="00310D2D" w:rsidRPr="00310D2D" w:rsidRDefault="00310D2D" w:rsidP="00310D2D">
            <w:pPr>
              <w:rPr>
                <w:rFonts w:ascii="Century" w:eastAsia="Times New Roman" w:hAnsi="Century" w:cs="Times New Roman"/>
                <w:sz w:val="18"/>
                <w:szCs w:val="20"/>
              </w:rPr>
            </w:pPr>
          </w:p>
        </w:tc>
        <w:tc>
          <w:tcPr>
            <w:tcW w:w="4457" w:type="dxa"/>
          </w:tcPr>
          <w:p w14:paraId="33698B9B" w14:textId="77777777" w:rsidR="00310D2D" w:rsidRPr="00310D2D" w:rsidRDefault="00310D2D" w:rsidP="00310D2D">
            <w:pPr>
              <w:rPr>
                <w:rFonts w:ascii="Century" w:eastAsia="Times New Roman" w:hAnsi="Century" w:cs="Times New Roman"/>
                <w:sz w:val="20"/>
                <w:szCs w:val="20"/>
              </w:rPr>
            </w:pPr>
          </w:p>
          <w:p w14:paraId="731D87FB" w14:textId="77777777" w:rsidR="00310D2D" w:rsidRPr="00310D2D" w:rsidRDefault="00310D2D" w:rsidP="00310D2D">
            <w:pPr>
              <w:rPr>
                <w:rFonts w:ascii="Century" w:eastAsia="Times New Roman" w:hAnsi="Century" w:cs="Times New Roman"/>
                <w:sz w:val="20"/>
                <w:szCs w:val="20"/>
              </w:rPr>
            </w:pPr>
            <w:r w:rsidRPr="00310D2D">
              <w:rPr>
                <w:rFonts w:ascii="Century" w:eastAsia="Times New Roman" w:hAnsi="Century" w:cs="Times New Roman"/>
                <w:noProof/>
                <w:sz w:val="20"/>
                <w:szCs w:val="20"/>
              </w:rPr>
              <mc:AlternateContent>
                <mc:Choice Requires="wps">
                  <w:drawing>
                    <wp:anchor distT="0" distB="0" distL="114300" distR="114300" simplePos="0" relativeHeight="251661312" behindDoc="0" locked="0" layoutInCell="1" allowOverlap="1" wp14:anchorId="40632EF1" wp14:editId="117EE853">
                      <wp:simplePos x="0" y="0"/>
                      <wp:positionH relativeFrom="column">
                        <wp:posOffset>75564</wp:posOffset>
                      </wp:positionH>
                      <wp:positionV relativeFrom="paragraph">
                        <wp:posOffset>43815</wp:posOffset>
                      </wp:positionV>
                      <wp:extent cx="1876425" cy="447675"/>
                      <wp:effectExtent l="0" t="0"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A2ECF" w14:textId="77777777" w:rsidR="00310D2D" w:rsidRDefault="00310D2D" w:rsidP="00310D2D">
                                  <w:pPr>
                                    <w:rPr>
                                      <w:rFonts w:ascii="Tw Cen MT" w:hAnsi="Tw Cen MT"/>
                                    </w:rPr>
                                  </w:pPr>
                                  <w:r w:rsidRPr="00F1031C">
                                    <w:rPr>
                                      <w:rFonts w:ascii="Tw Cen MT" w:hAnsi="Tw Cen MT"/>
                                    </w:rPr>
                                    <w:t>FILED-COUNTY</w:t>
                                  </w:r>
                                  <w:r>
                                    <w:rPr>
                                      <w:rFonts w:ascii="Tw Cen MT" w:hAnsi="Tw Cen MT"/>
                                    </w:rPr>
                                    <w:t xml:space="preserve"> </w:t>
                                  </w:r>
                                  <w:r w:rsidRPr="00F1031C">
                                    <w:rPr>
                                      <w:rFonts w:ascii="Tw Cen MT" w:hAnsi="Tw Cen MT"/>
                                    </w:rPr>
                                    <w:t>COURTS</w:t>
                                  </w:r>
                                </w:p>
                                <w:p w14:paraId="20B7D1B8" w14:textId="3BFF9572" w:rsidR="00310D2D" w:rsidRPr="00F1031C" w:rsidRDefault="00310D2D" w:rsidP="00310D2D">
                                  <w:pPr>
                                    <w:rPr>
                                      <w:rFonts w:ascii="Tw Cen MT" w:hAnsi="Tw Cen MT"/>
                                    </w:rPr>
                                  </w:pPr>
                                  <w:r w:rsidRPr="00F1031C">
                                    <w:rPr>
                                      <w:rFonts w:ascii="Tw Cen MT" w:hAnsi="Tw Cen MT"/>
                                    </w:rPr>
                                    <w:t>EL PASO CO., CO</w:t>
                                  </w:r>
                                  <w:r w:rsidR="000236AA">
                                    <w:rPr>
                                      <w:rFonts w:ascii="Tw Cen MT" w:hAnsi="Tw Cen MT"/>
                                    </w:rPr>
                                    <w:t>LORADO</w:t>
                                  </w:r>
                                </w:p>
                                <w:p w14:paraId="46F54860" w14:textId="77777777" w:rsidR="00310D2D" w:rsidRPr="00F1031C" w:rsidRDefault="00310D2D" w:rsidP="00310D2D">
                                  <w:pP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2EF1" id="Rectangle 10" o:spid="_x0000_s1026" style="position:absolute;margin-left:5.95pt;margin-top:3.45pt;width:147.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" stroked="f">
                      <v:textbox>
                        <w:txbxContent>
                          <w:p w14:paraId="6FAA2ECF" w14:textId="77777777" w:rsidR="00310D2D" w:rsidRDefault="00310D2D" w:rsidP="00310D2D">
                            <w:pPr>
                              <w:rPr>
                                <w:rFonts w:ascii="Tw Cen MT" w:hAnsi="Tw Cen MT"/>
                              </w:rPr>
                            </w:pPr>
                            <w:r w:rsidRPr="00F1031C">
                              <w:rPr>
                                <w:rFonts w:ascii="Tw Cen MT" w:hAnsi="Tw Cen MT"/>
                              </w:rPr>
                              <w:t>FILED-COUNTY</w:t>
                            </w:r>
                            <w:r>
                              <w:rPr>
                                <w:rFonts w:ascii="Tw Cen MT" w:hAnsi="Tw Cen MT"/>
                              </w:rPr>
                              <w:t xml:space="preserve"> </w:t>
                            </w:r>
                            <w:r w:rsidRPr="00F1031C">
                              <w:rPr>
                                <w:rFonts w:ascii="Tw Cen MT" w:hAnsi="Tw Cen MT"/>
                              </w:rPr>
                              <w:t>COURTS</w:t>
                            </w:r>
                          </w:p>
                          <w:p w14:paraId="20B7D1B8" w14:textId="3BFF9572" w:rsidR="00310D2D" w:rsidRPr="00F1031C" w:rsidRDefault="00310D2D" w:rsidP="00310D2D">
                            <w:pPr>
                              <w:rPr>
                                <w:rFonts w:ascii="Tw Cen MT" w:hAnsi="Tw Cen MT"/>
                              </w:rPr>
                            </w:pPr>
                            <w:r w:rsidRPr="00F1031C">
                              <w:rPr>
                                <w:rFonts w:ascii="Tw Cen MT" w:hAnsi="Tw Cen MT"/>
                              </w:rPr>
                              <w:t>EL PASO CO., CO</w:t>
                            </w:r>
                            <w:r w:rsidR="000236AA">
                              <w:rPr>
                                <w:rFonts w:ascii="Tw Cen MT" w:hAnsi="Tw Cen MT"/>
                              </w:rPr>
                              <w:t>LORADO</w:t>
                            </w:r>
                          </w:p>
                          <w:p w14:paraId="46F54860" w14:textId="77777777" w:rsidR="00310D2D" w:rsidRPr="00F1031C" w:rsidRDefault="00310D2D" w:rsidP="00310D2D">
                            <w:pPr>
                              <w:rPr>
                                <w:rFonts w:ascii="Tw Cen MT" w:hAnsi="Tw Cen MT"/>
                                <w:sz w:val="18"/>
                                <w:szCs w:val="18"/>
                              </w:rPr>
                            </w:pPr>
                          </w:p>
                        </w:txbxContent>
                      </v:textbox>
                    </v:rect>
                  </w:pict>
                </mc:Fallback>
              </mc:AlternateContent>
            </w:r>
          </w:p>
          <w:p w14:paraId="4EF69DBF" w14:textId="77777777" w:rsidR="00310D2D" w:rsidRPr="00310D2D" w:rsidRDefault="00310D2D" w:rsidP="00310D2D">
            <w:pPr>
              <w:rPr>
                <w:rFonts w:ascii="Century" w:eastAsia="Times New Roman" w:hAnsi="Century" w:cs="Times New Roman"/>
                <w:sz w:val="20"/>
                <w:szCs w:val="20"/>
              </w:rPr>
            </w:pPr>
          </w:p>
          <w:p w14:paraId="660E8213" w14:textId="77777777" w:rsidR="00310D2D" w:rsidRPr="00310D2D" w:rsidRDefault="00310D2D" w:rsidP="00310D2D">
            <w:pPr>
              <w:rPr>
                <w:rFonts w:ascii="Century" w:eastAsia="Times New Roman" w:hAnsi="Century" w:cs="Times New Roman"/>
                <w:sz w:val="20"/>
                <w:szCs w:val="20"/>
              </w:rPr>
            </w:pPr>
          </w:p>
          <w:p w14:paraId="1C16CAA2" w14:textId="77777777" w:rsidR="00310D2D" w:rsidRPr="00310D2D" w:rsidRDefault="00310D2D" w:rsidP="00310D2D">
            <w:pPr>
              <w:rPr>
                <w:rFonts w:ascii="Century" w:eastAsia="Times New Roman" w:hAnsi="Century" w:cs="Times New Roman"/>
                <w:sz w:val="20"/>
                <w:szCs w:val="20"/>
              </w:rPr>
            </w:pPr>
            <w:r w:rsidRPr="00310D2D">
              <w:rPr>
                <w:rFonts w:ascii="Century" w:eastAsia="Times New Roman" w:hAnsi="Century" w:cs="Times New Roman"/>
                <w:noProof/>
                <w:sz w:val="20"/>
                <w:szCs w:val="20"/>
              </w:rPr>
              <mc:AlternateContent>
                <mc:Choice Requires="wps">
                  <w:drawing>
                    <wp:anchor distT="0" distB="0" distL="114300" distR="114300" simplePos="0" relativeHeight="251662336" behindDoc="0" locked="0" layoutInCell="1" allowOverlap="1" wp14:anchorId="5BCBCB53" wp14:editId="344408FE">
                      <wp:simplePos x="0" y="0"/>
                      <wp:positionH relativeFrom="column">
                        <wp:posOffset>500380</wp:posOffset>
                      </wp:positionH>
                      <wp:positionV relativeFrom="paragraph">
                        <wp:posOffset>83820</wp:posOffset>
                      </wp:positionV>
                      <wp:extent cx="741680" cy="31496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9D89" w14:textId="5770E6A3" w:rsidR="00310D2D" w:rsidRPr="00F1031C" w:rsidRDefault="00310D2D" w:rsidP="00310D2D">
                                  <w:pPr>
                                    <w:jc w:val="center"/>
                                    <w:rPr>
                                      <w:rFonts w:ascii="Tw Cen MT" w:hAnsi="Tw Cen MT"/>
                                      <w:sz w:val="36"/>
                                      <w:szCs w:val="36"/>
                                    </w:rPr>
                                  </w:pPr>
                                  <w:r>
                                    <w:rPr>
                                      <w:rFonts w:ascii="Tw Cen MT" w:hAnsi="Tw Cen MT"/>
                                      <w:sz w:val="36"/>
                                      <w:szCs w:val="36"/>
                                    </w:rPr>
                                    <w:t>CVL</w:t>
                                  </w:r>
                                </w:p>
                                <w:p w14:paraId="0C69552F" w14:textId="77777777" w:rsidR="00310D2D" w:rsidRPr="00F1031C" w:rsidRDefault="00310D2D" w:rsidP="00310D2D">
                                  <w:pP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CB53" id="Rectangle 11" o:spid="_x0000_s1027" style="position:absolute;margin-left:39.4pt;margin-top:6.6pt;width:58.4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" stroked="f">
                      <v:textbox>
                        <w:txbxContent>
                          <w:p w14:paraId="02B59D89" w14:textId="5770E6A3" w:rsidR="00310D2D" w:rsidRPr="00F1031C" w:rsidRDefault="00310D2D" w:rsidP="00310D2D">
                            <w:pPr>
                              <w:jc w:val="center"/>
                              <w:rPr>
                                <w:rFonts w:ascii="Tw Cen MT" w:hAnsi="Tw Cen MT"/>
                                <w:sz w:val="36"/>
                                <w:szCs w:val="36"/>
                              </w:rPr>
                            </w:pPr>
                            <w:r>
                              <w:rPr>
                                <w:rFonts w:ascii="Tw Cen MT" w:hAnsi="Tw Cen MT"/>
                                <w:sz w:val="36"/>
                                <w:szCs w:val="36"/>
                              </w:rPr>
                              <w:t>CVL</w:t>
                            </w:r>
                          </w:p>
                          <w:p w14:paraId="0C69552F" w14:textId="77777777" w:rsidR="00310D2D" w:rsidRPr="00F1031C" w:rsidRDefault="00310D2D" w:rsidP="00310D2D">
                            <w:pPr>
                              <w:rPr>
                                <w:rFonts w:ascii="Tw Cen MT" w:hAnsi="Tw Cen MT"/>
                                <w:sz w:val="18"/>
                                <w:szCs w:val="18"/>
                              </w:rPr>
                            </w:pPr>
                          </w:p>
                        </w:txbxContent>
                      </v:textbox>
                    </v:rect>
                  </w:pict>
                </mc:Fallback>
              </mc:AlternateContent>
            </w:r>
          </w:p>
          <w:p w14:paraId="31687654" w14:textId="77777777" w:rsidR="00310D2D" w:rsidRPr="00310D2D" w:rsidRDefault="00310D2D" w:rsidP="00310D2D">
            <w:pPr>
              <w:rPr>
                <w:rFonts w:ascii="Century" w:eastAsia="Times New Roman" w:hAnsi="Century" w:cs="Times New Roman"/>
                <w:sz w:val="20"/>
                <w:szCs w:val="20"/>
              </w:rPr>
            </w:pPr>
          </w:p>
          <w:p w14:paraId="0F904751" w14:textId="77777777" w:rsidR="00310D2D" w:rsidRPr="00310D2D" w:rsidRDefault="00310D2D" w:rsidP="00310D2D">
            <w:pPr>
              <w:rPr>
                <w:rFonts w:ascii="Times New Roman" w:eastAsia="Times New Roman" w:hAnsi="Times New Roman" w:cs="Times New Roman"/>
                <w:sz w:val="20"/>
                <w:szCs w:val="20"/>
              </w:rPr>
            </w:pPr>
          </w:p>
          <w:p w14:paraId="693E6EDF" w14:textId="77777777" w:rsidR="00310D2D" w:rsidRDefault="00310D2D" w:rsidP="00310D2D">
            <w:pPr>
              <w:rPr>
                <w:rFonts w:ascii="Times New Roman" w:eastAsia="Times New Roman" w:hAnsi="Times New Roman" w:cs="Times New Roman"/>
                <w:sz w:val="20"/>
                <w:szCs w:val="20"/>
                <w:u w:val="single"/>
              </w:rPr>
            </w:pPr>
            <w:r w:rsidRPr="00310D2D">
              <w:rPr>
                <w:rFonts w:ascii="Century" w:eastAsia="Times New Roman" w:hAnsi="Century" w:cs="Times New Roman"/>
                <w:noProof/>
                <w:szCs w:val="20"/>
              </w:rPr>
              <mc:AlternateContent>
                <mc:Choice Requires="wps">
                  <w:drawing>
                    <wp:anchor distT="0" distB="0" distL="114300" distR="114300" simplePos="0" relativeHeight="251663360" behindDoc="0" locked="0" layoutInCell="1" allowOverlap="1" wp14:anchorId="53E1D88F" wp14:editId="1A3DD811">
                      <wp:simplePos x="0" y="0"/>
                      <wp:positionH relativeFrom="column">
                        <wp:posOffset>12700</wp:posOffset>
                      </wp:positionH>
                      <wp:positionV relativeFrom="paragraph">
                        <wp:posOffset>46990</wp:posOffset>
                      </wp:positionV>
                      <wp:extent cx="182880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25B36" id="_x0000_t32" coordsize="21600,21600" o:spt="32" o:oned="t" path="m,l21600,21600e" filled="f">
                      <v:path arrowok="t" fillok="f" o:connecttype="none"/>
                      <o:lock v:ext="edit" shapetype="t"/>
                    </v:shapetype>
                    <v:shape id="AutoShape 13" o:spid="_x0000_s1026" type="#_x0000_t32" style="position:absolute;margin-left:1pt;margin-top:3.7pt;width:2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Hg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"/>
                  </w:pict>
                </mc:Fallback>
              </mc:AlternateContent>
            </w:r>
            <w:r w:rsidR="005C2EF1" w:rsidRPr="00310D2D">
              <w:rPr>
                <w:rFonts w:ascii="Century" w:eastAsia="Times New Roman" w:hAnsi="Century" w:cs="Times New Roman"/>
                <w:noProof/>
              </w:rPr>
              <mc:AlternateContent>
                <mc:Choice Requires="wpg">
                  <w:drawing>
                    <wp:anchor distT="0" distB="0" distL="114300" distR="114300" simplePos="0" relativeHeight="251659264" behindDoc="0" locked="0" layoutInCell="0" allowOverlap="1" wp14:anchorId="3119C9F2" wp14:editId="1DCC694F">
                      <wp:simplePos x="0" y="0"/>
                      <wp:positionH relativeFrom="column">
                        <wp:posOffset>742315</wp:posOffset>
                      </wp:positionH>
                      <wp:positionV relativeFrom="paragraph">
                        <wp:posOffset>287020</wp:posOffset>
                      </wp:positionV>
                      <wp:extent cx="1533525" cy="371475"/>
                      <wp:effectExtent l="0" t="152400" r="0" b="142875"/>
                      <wp:wrapTight wrapText="bothSides">
                        <wp:wrapPolygon edited="0">
                          <wp:start x="1342" y="-8862"/>
                          <wp:lineTo x="268" y="-8862"/>
                          <wp:lineTo x="268" y="8862"/>
                          <wp:lineTo x="13416" y="26585"/>
                          <wp:lineTo x="15831" y="28800"/>
                          <wp:lineTo x="17709" y="28800"/>
                          <wp:lineTo x="17978" y="26585"/>
                          <wp:lineTo x="20661" y="16615"/>
                          <wp:lineTo x="21198" y="8862"/>
                          <wp:lineTo x="19051" y="8862"/>
                          <wp:lineTo x="19319" y="0"/>
                          <wp:lineTo x="11001" y="-8862"/>
                          <wp:lineTo x="2952" y="-8862"/>
                          <wp:lineTo x="1342" y="-8862"/>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371475"/>
                                <a:chOff x="8064" y="4608"/>
                                <a:chExt cx="2304" cy="288"/>
                              </a:xfrm>
                            </wpg:grpSpPr>
                            <wpg:grpSp>
                              <wpg:cNvPr id="3" name="Group 3"/>
                              <wpg:cNvGrpSpPr>
                                <a:grpSpLocks/>
                              </wpg:cNvGrpSpPr>
                              <wpg:grpSpPr bwMode="auto">
                                <a:xfrm>
                                  <a:off x="8064" y="4752"/>
                                  <a:ext cx="2304" cy="144"/>
                                  <a:chOff x="8064" y="4752"/>
                                  <a:chExt cx="2304" cy="144"/>
                                </a:xfrm>
                              </wpg:grpSpPr>
                              <wps:wsp>
                                <wps:cNvPr id="4" name="Line 4"/>
                                <wps:cNvCnPr>
                                  <a:cxnSpLocks noChangeShapeType="1"/>
                                </wps:cNvCnPr>
                                <wps:spPr bwMode="auto">
                                  <a:xfrm flipV="1">
                                    <a:off x="10368"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V="1">
                                    <a:off x="8064"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 name="Text Box 6"/>
                              <wps:cNvSpPr txBox="1">
                                <a:spLocks noChangeArrowheads="1"/>
                              </wps:cNvSpPr>
                              <wps:spPr bwMode="auto">
                                <a:xfrm rot="827160">
                                  <a:off x="8208" y="4608"/>
                                  <a:ext cx="1782" cy="28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08379F" w14:textId="26380FD7" w:rsidR="00310D2D" w:rsidRDefault="00310D2D" w:rsidP="00310D2D">
                                    <w:pPr>
                                      <w:pStyle w:val="BodyText"/>
                                      <w:rPr>
                                        <w:sz w:val="19"/>
                                      </w:rPr>
                                    </w:pPr>
                                    <w:r>
                                      <w:rPr>
                                        <w:sz w:val="19"/>
                                      </w:rPr>
                                      <w:t>COURT USE ONLY</w:t>
                                    </w:r>
                                    <w:r>
                                      <w:rPr>
                                        <w:sz w:val="19"/>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9C9F2" id="Group 2" o:spid="_x0000_s1028" style="position:absolute;margin-left:58.45pt;margin-top:22.6pt;width:120.75pt;height:29.25pt;z-index:251659264" coordorigin="8064,4608" coordsize="230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" o:allowincell="f">
                      <v:group id="Group 3" o:spid="_x0000_s1029" style="position:absolute;left:8064;top:4752;width:2304;height:144" coordorigin="8064,4752" coordsize="230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30" style="position:absolute;flip:y;visibility:visible;mso-wrap-style:square" from="10368,4752" to="1036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5" o:spid="_x0000_s1031" style="position:absolute;flip:y;visibility:visible;mso-wrap-style:square" from="8064,4752" to="806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group>
                      <v:shapetype id="_x0000_t202" coordsize="21600,21600" o:spt="202" path="m,l,21600r21600,l21600,xe">
                        <v:stroke joinstyle="miter"/>
                        <v:path gradientshapeok="t" o:connecttype="rect"/>
                      </v:shapetype>
                      <v:shape id="Text Box 6" o:spid="_x0000_s1032" type="#_x0000_t202" style="position:absolute;left:8208;top:4608;width:1782;height:281;rotation:903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" filled="f" strokecolor="white">
                        <v:textbox>
                          <w:txbxContent>
                            <w:p w14:paraId="4C08379F" w14:textId="26380FD7" w:rsidR="00310D2D" w:rsidRDefault="00310D2D" w:rsidP="00310D2D">
                              <w:pPr>
                                <w:pStyle w:val="BodyText"/>
                                <w:rPr>
                                  <w:sz w:val="19"/>
                                </w:rPr>
                              </w:pPr>
                              <w:r>
                                <w:rPr>
                                  <w:sz w:val="19"/>
                                </w:rPr>
                                <w:t>COURT USE ONLY</w:t>
                              </w:r>
                              <w:r>
                                <w:rPr>
                                  <w:sz w:val="19"/>
                                </w:rPr>
                                <w:t xml:space="preserve"> </w:t>
                              </w:r>
                            </w:p>
                          </w:txbxContent>
                        </v:textbox>
                      </v:shape>
                      <w10:wrap type="tight"/>
                    </v:group>
                  </w:pict>
                </mc:Fallback>
              </mc:AlternateContent>
            </w:r>
          </w:p>
          <w:p w14:paraId="276DAAEB" w14:textId="77777777" w:rsidR="000236AA" w:rsidRPr="000236AA" w:rsidRDefault="000236AA" w:rsidP="000236AA">
            <w:pPr>
              <w:rPr>
                <w:rFonts w:ascii="Times New Roman" w:eastAsia="Times New Roman" w:hAnsi="Times New Roman" w:cs="Times New Roman"/>
                <w:sz w:val="20"/>
                <w:szCs w:val="20"/>
              </w:rPr>
            </w:pPr>
          </w:p>
          <w:p w14:paraId="5AA5CA3A" w14:textId="77777777" w:rsidR="000236AA" w:rsidRPr="000236AA" w:rsidRDefault="000236AA" w:rsidP="000236AA">
            <w:pPr>
              <w:rPr>
                <w:rFonts w:ascii="Times New Roman" w:eastAsia="Times New Roman" w:hAnsi="Times New Roman" w:cs="Times New Roman"/>
                <w:sz w:val="20"/>
                <w:szCs w:val="20"/>
              </w:rPr>
            </w:pPr>
          </w:p>
          <w:p w14:paraId="6D7330D0" w14:textId="77777777" w:rsidR="000236AA" w:rsidRPr="000236AA" w:rsidRDefault="000236AA" w:rsidP="000236AA">
            <w:pPr>
              <w:rPr>
                <w:rFonts w:ascii="Times New Roman" w:eastAsia="Times New Roman" w:hAnsi="Times New Roman" w:cs="Times New Roman"/>
                <w:sz w:val="20"/>
                <w:szCs w:val="20"/>
              </w:rPr>
            </w:pPr>
          </w:p>
          <w:p w14:paraId="51140FFC" w14:textId="77777777" w:rsidR="000236AA" w:rsidRPr="000236AA" w:rsidRDefault="000236AA" w:rsidP="000236AA">
            <w:pPr>
              <w:rPr>
                <w:rFonts w:ascii="Times New Roman" w:eastAsia="Times New Roman" w:hAnsi="Times New Roman" w:cs="Times New Roman"/>
                <w:sz w:val="20"/>
                <w:szCs w:val="20"/>
              </w:rPr>
            </w:pPr>
          </w:p>
          <w:p w14:paraId="2B73D70C" w14:textId="77777777" w:rsidR="000236AA" w:rsidRPr="000236AA" w:rsidRDefault="000236AA" w:rsidP="000236AA">
            <w:pPr>
              <w:rPr>
                <w:rFonts w:ascii="Times New Roman" w:eastAsia="Times New Roman" w:hAnsi="Times New Roman" w:cs="Times New Roman"/>
                <w:sz w:val="20"/>
                <w:szCs w:val="20"/>
              </w:rPr>
            </w:pPr>
          </w:p>
          <w:p w14:paraId="2840D8A2" w14:textId="77777777" w:rsidR="000236AA" w:rsidRPr="000236AA" w:rsidRDefault="000236AA" w:rsidP="000236AA">
            <w:pPr>
              <w:rPr>
                <w:rFonts w:ascii="Times New Roman" w:eastAsia="Times New Roman" w:hAnsi="Times New Roman" w:cs="Times New Roman"/>
                <w:sz w:val="20"/>
                <w:szCs w:val="20"/>
              </w:rPr>
            </w:pPr>
          </w:p>
          <w:p w14:paraId="30944A2A" w14:textId="5624D8F4" w:rsidR="000236AA" w:rsidRPr="00310D2D" w:rsidRDefault="000236AA" w:rsidP="000236A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Case Number: </w:t>
            </w:r>
          </w:p>
        </w:tc>
      </w:tr>
      <w:tr w:rsidR="00310D2D" w:rsidRPr="00310D2D" w14:paraId="7ED92BD5" w14:textId="77777777" w:rsidTr="00310D2D">
        <w:trPr>
          <w:cantSplit/>
          <w:trHeight w:val="242"/>
        </w:trPr>
        <w:tc>
          <w:tcPr>
            <w:tcW w:w="10980" w:type="dxa"/>
            <w:gridSpan w:val="2"/>
          </w:tcPr>
          <w:p w14:paraId="1AC47C17" w14:textId="2F9F4961" w:rsidR="00310D2D" w:rsidRPr="00310D2D" w:rsidRDefault="000236AA" w:rsidP="00310D2D">
            <w:pPr>
              <w:jc w:val="center"/>
              <w:rPr>
                <w:rFonts w:ascii="Century" w:eastAsia="Times New Roman" w:hAnsi="Century" w:cs="Times New Roman"/>
                <w:bCs/>
                <w:sz w:val="32"/>
                <w:szCs w:val="32"/>
              </w:rPr>
            </w:pPr>
            <w:r>
              <w:rPr>
                <w:rFonts w:ascii="Century" w:eastAsia="Times New Roman" w:hAnsi="Century" w:cs="Times New Roman"/>
                <w:bCs/>
                <w:sz w:val="32"/>
                <w:szCs w:val="32"/>
              </w:rPr>
              <w:t>C.A.R.E.S. ACT AFFIDAVIT</w:t>
            </w:r>
          </w:p>
        </w:tc>
      </w:tr>
    </w:tbl>
    <w:p w14:paraId="6C739465" w14:textId="05BCE1EE" w:rsidR="00310D2D" w:rsidRPr="00310D2D" w:rsidRDefault="00310D2D" w:rsidP="00310D2D">
      <w:pPr>
        <w:jc w:val="both"/>
        <w:rPr>
          <w:rFonts w:ascii="Century" w:eastAsia="Times New Roman" w:hAnsi="Century" w:cs="Times New Roman"/>
          <w:sz w:val="20"/>
          <w:szCs w:val="20"/>
        </w:rPr>
      </w:pPr>
    </w:p>
    <w:p w14:paraId="392FF8D2" w14:textId="77777777" w:rsidR="005C2EF1" w:rsidRDefault="00310D2D" w:rsidP="005C2EF1">
      <w:pPr>
        <w:tabs>
          <w:tab w:val="left" w:pos="-720"/>
        </w:tabs>
        <w:suppressAutoHyphens/>
        <w:jc w:val="both"/>
        <w:rPr>
          <w:rFonts w:ascii="Century" w:eastAsia="Times New Roman" w:hAnsi="Century" w:cs="Times New Roman"/>
          <w:spacing w:val="-3"/>
          <w:sz w:val="22"/>
          <w:szCs w:val="22"/>
        </w:rPr>
      </w:pPr>
      <w:r>
        <w:t>Option A</w:t>
      </w:r>
    </w:p>
    <w:p w14:paraId="6797F3B2" w14:textId="67C5F749" w:rsidR="00310D2D" w:rsidRPr="005C2EF1" w:rsidRDefault="00310D2D" w:rsidP="005C2EF1">
      <w:pPr>
        <w:pStyle w:val="ListParagraph"/>
        <w:numPr>
          <w:ilvl w:val="0"/>
          <w:numId w:val="1"/>
        </w:numPr>
        <w:tabs>
          <w:tab w:val="left" w:pos="-720"/>
        </w:tabs>
        <w:suppressAutoHyphens/>
        <w:jc w:val="both"/>
        <w:rPr>
          <w:rFonts w:ascii="Century" w:eastAsia="Times New Roman" w:hAnsi="Century" w:cs="Times New Roman"/>
          <w:spacing w:val="-3"/>
          <w:sz w:val="22"/>
          <w:szCs w:val="22"/>
        </w:rPr>
      </w:pPr>
      <w:r>
        <w:t>I attest that I am familiar with the Coronavirus Aid, Relief and Economic Security Act enacted on March 27, 2020 (the “Act”) and the requirements of the Act as they apply to the property which is the subject of this FED action (the “Property”); and</w:t>
      </w:r>
    </w:p>
    <w:p w14:paraId="4B6CE3E8" w14:textId="77777777" w:rsidR="00310D2D" w:rsidRDefault="00310D2D" w:rsidP="00310D2D">
      <w:pPr>
        <w:pStyle w:val="ListParagraph"/>
        <w:numPr>
          <w:ilvl w:val="0"/>
          <w:numId w:val="1"/>
        </w:numPr>
      </w:pPr>
      <w:r>
        <w:t>The Property is not subject to a mortgage covered by the Act.</w:t>
      </w:r>
    </w:p>
    <w:p w14:paraId="2B7018DE" w14:textId="77777777" w:rsidR="00310D2D" w:rsidRDefault="00310D2D" w:rsidP="00310D2D">
      <w:pPr>
        <w:pStyle w:val="ListParagraph"/>
        <w:ind w:left="1080"/>
      </w:pPr>
      <w:bookmarkStart w:id="0" w:name="_GoBack"/>
      <w:bookmarkEnd w:id="0"/>
    </w:p>
    <w:p w14:paraId="0676D179" w14:textId="1B7D9453" w:rsidR="00310D2D" w:rsidRDefault="00310D2D" w:rsidP="00310D2D">
      <w:pPr>
        <w:pStyle w:val="ListParagraph"/>
        <w:ind w:left="1080"/>
      </w:pPr>
      <w:r>
        <w:t>Further affiant sayeth naught.</w:t>
      </w:r>
    </w:p>
    <w:p w14:paraId="3BAFF68A" w14:textId="77777777" w:rsidR="000236AA" w:rsidRDefault="000236AA" w:rsidP="00310D2D">
      <w:pPr>
        <w:pStyle w:val="ListParagraph"/>
        <w:ind w:left="1080"/>
      </w:pPr>
    </w:p>
    <w:p w14:paraId="41528758" w14:textId="77777777" w:rsidR="00310D2D" w:rsidRDefault="00310D2D" w:rsidP="000236AA">
      <w:pPr>
        <w:ind w:left="360" w:firstLine="720"/>
      </w:pPr>
      <w:r>
        <w:t>Attested to this _____ day of __________________________, 20____.</w:t>
      </w:r>
    </w:p>
    <w:p w14:paraId="41AD5807" w14:textId="77777777" w:rsidR="00310D2D" w:rsidRDefault="00310D2D" w:rsidP="005C2EF1">
      <w:pPr>
        <w:pBdr>
          <w:bottom w:val="single" w:sz="12" w:space="1" w:color="auto"/>
        </w:pBdr>
      </w:pPr>
    </w:p>
    <w:p w14:paraId="2C4616D0" w14:textId="00787779" w:rsidR="00310D2D" w:rsidRDefault="00310D2D" w:rsidP="00310D2D">
      <w:r>
        <w:t>Option B</w:t>
      </w:r>
    </w:p>
    <w:p w14:paraId="17E5FC96" w14:textId="77777777" w:rsidR="00310D2D" w:rsidRDefault="00310D2D" w:rsidP="00310D2D">
      <w:pPr>
        <w:pStyle w:val="ListParagraph"/>
        <w:numPr>
          <w:ilvl w:val="0"/>
          <w:numId w:val="2"/>
        </w:numPr>
      </w:pPr>
      <w:r>
        <w:t>I attest that I am familiar with the Coronavirus Aid, Relief and Economic Security Act enacted on March 27, 2020 (the “Act”) and the requirements of the Act as they apply to the property which is the subject of this FED action (the “Property”); and</w:t>
      </w:r>
    </w:p>
    <w:p w14:paraId="6D17C3DB" w14:textId="77777777" w:rsidR="00310D2D" w:rsidRDefault="00310D2D" w:rsidP="00310D2D">
      <w:pPr>
        <w:pStyle w:val="ListParagraph"/>
        <w:numPr>
          <w:ilvl w:val="0"/>
          <w:numId w:val="2"/>
        </w:numPr>
      </w:pPr>
      <w:r>
        <w:t>The Property is subject to a mortgage covered by the Act; and</w:t>
      </w:r>
    </w:p>
    <w:p w14:paraId="43C19FB2" w14:textId="5FE38ADA" w:rsidR="00310D2D" w:rsidRDefault="00310D2D" w:rsidP="00310D2D">
      <w:pPr>
        <w:pStyle w:val="ListParagraph"/>
        <w:numPr>
          <w:ilvl w:val="0"/>
          <w:numId w:val="2"/>
        </w:numPr>
      </w:pPr>
      <w:r>
        <w:t>The Property is a _____ 1-4 unit or ____</w:t>
      </w:r>
      <w:r w:rsidR="000236AA">
        <w:t>_ 5</w:t>
      </w:r>
      <w:r>
        <w:t>+ unit family dwelling as defined in the Act (check one); and</w:t>
      </w:r>
    </w:p>
    <w:p w14:paraId="7618424F" w14:textId="7EACE6DD" w:rsidR="00310D2D" w:rsidRDefault="00310D2D" w:rsidP="00310D2D">
      <w:pPr>
        <w:pStyle w:val="ListParagraph"/>
        <w:numPr>
          <w:ilvl w:val="0"/>
          <w:numId w:val="2"/>
        </w:numPr>
      </w:pPr>
      <w:r>
        <w:t xml:space="preserve">If the Property is a 5+ family dwelling as defined in the Act, a forbearance for mortgage payments on the Property _____ has </w:t>
      </w:r>
      <w:r w:rsidR="000236AA">
        <w:t xml:space="preserve">or </w:t>
      </w:r>
      <w:r>
        <w:t>_____ has not (check one) been granted by the loan servicer (DO NOT complete this paragraph 4 if the Property is a 1-4 unit family dwelling); and</w:t>
      </w:r>
    </w:p>
    <w:p w14:paraId="1BB4B7F4" w14:textId="77777777" w:rsidR="00310D2D" w:rsidRDefault="00310D2D" w:rsidP="00310D2D">
      <w:pPr>
        <w:pStyle w:val="ListParagraph"/>
        <w:numPr>
          <w:ilvl w:val="0"/>
          <w:numId w:val="2"/>
        </w:numPr>
      </w:pPr>
      <w:r>
        <w:t>If the Property is subject to a forbearance, the forbearance period began on _________________________ (insert date) and ends on ____________________ (DO NOT complete this paragraph 5 if the Property is a 1-4 unit family dwelling OR if the Property is not subject to a forbearance).</w:t>
      </w:r>
    </w:p>
    <w:p w14:paraId="7F01CACD" w14:textId="77777777" w:rsidR="00310D2D" w:rsidRDefault="00310D2D" w:rsidP="00310D2D">
      <w:pPr>
        <w:pStyle w:val="ListParagraph"/>
        <w:numPr>
          <w:ilvl w:val="0"/>
          <w:numId w:val="2"/>
        </w:numPr>
      </w:pPr>
      <w:r>
        <w:t>I _____ do intend _____ do not intend (check one) to request an additional forbearance period once the present forbearance period terminates (if the Property is not a 5+ unit family dwelling or is not subject to a forbearance, DO NOT complete this paragraph 6).</w:t>
      </w:r>
    </w:p>
    <w:p w14:paraId="02CE1F66" w14:textId="77777777" w:rsidR="00310D2D" w:rsidRDefault="00310D2D" w:rsidP="00310D2D">
      <w:pPr>
        <w:ind w:left="720"/>
      </w:pPr>
    </w:p>
    <w:p w14:paraId="38974886" w14:textId="77777777" w:rsidR="00310D2D" w:rsidRDefault="00310D2D" w:rsidP="00310D2D">
      <w:pPr>
        <w:pStyle w:val="ListParagraph"/>
        <w:ind w:left="1080"/>
      </w:pPr>
      <w:r>
        <w:t>Further affiant sayeth naught.</w:t>
      </w:r>
    </w:p>
    <w:p w14:paraId="1EC60690" w14:textId="77777777" w:rsidR="00310D2D" w:rsidRDefault="00310D2D" w:rsidP="00310D2D">
      <w:pPr>
        <w:pStyle w:val="ListParagraph"/>
        <w:ind w:left="1080"/>
      </w:pPr>
    </w:p>
    <w:p w14:paraId="2DF6908A" w14:textId="77777777" w:rsidR="00310D2D" w:rsidRDefault="00310D2D" w:rsidP="00310D2D">
      <w:pPr>
        <w:pStyle w:val="ListParagraph"/>
        <w:ind w:left="1080"/>
      </w:pPr>
      <w:r>
        <w:t>Attested to this _____ day of __________________________, 20____.</w:t>
      </w:r>
    </w:p>
    <w:p w14:paraId="7D34D570" w14:textId="77777777" w:rsidR="00310D2D" w:rsidRDefault="00310D2D" w:rsidP="000236AA">
      <w:pPr>
        <w:pBdr>
          <w:bottom w:val="single" w:sz="12" w:space="1" w:color="auto"/>
        </w:pBdr>
      </w:pPr>
    </w:p>
    <w:p w14:paraId="6EED30EE" w14:textId="77777777" w:rsidR="00310D2D" w:rsidRDefault="00310D2D" w:rsidP="00310D2D">
      <w:pPr>
        <w:ind w:left="720"/>
      </w:pPr>
    </w:p>
    <w:p w14:paraId="1C7B156C" w14:textId="77777777" w:rsidR="008F1746" w:rsidRDefault="000236AA"/>
    <w:sectPr w:rsidR="008F1746" w:rsidSect="005C2EF1">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6C3"/>
    <w:multiLevelType w:val="hybridMultilevel"/>
    <w:tmpl w:val="C4AEF35C"/>
    <w:lvl w:ilvl="0" w:tplc="26B8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F5681"/>
    <w:multiLevelType w:val="hybridMultilevel"/>
    <w:tmpl w:val="6158CBC0"/>
    <w:lvl w:ilvl="0" w:tplc="005E6C32">
      <w:start w:val="1"/>
      <w:numFmt w:val="decimal"/>
      <w:lvlText w:val="%1)"/>
      <w:lvlJc w:val="left"/>
      <w:pPr>
        <w:ind w:left="1080" w:hanging="360"/>
      </w:pPr>
      <w:rPr>
        <w:rFonts w:ascii="Century" w:eastAsia="Times New Roman" w:hAnsi="Century"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2D"/>
    <w:rsid w:val="000236AA"/>
    <w:rsid w:val="00310D2D"/>
    <w:rsid w:val="00496D74"/>
    <w:rsid w:val="005C2EF1"/>
    <w:rsid w:val="0088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5C33"/>
  <w15:chartTrackingRefBased/>
  <w15:docId w15:val="{6341D898-EA27-4036-8B2B-0978F6D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D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2D"/>
    <w:pPr>
      <w:ind w:left="720"/>
      <w:contextualSpacing/>
    </w:pPr>
  </w:style>
  <w:style w:type="paragraph" w:styleId="BodyText">
    <w:name w:val="Body Text"/>
    <w:basedOn w:val="Normal"/>
    <w:link w:val="BodyTextChar"/>
    <w:uiPriority w:val="99"/>
    <w:semiHidden/>
    <w:unhideWhenUsed/>
    <w:rsid w:val="00310D2D"/>
    <w:pPr>
      <w:spacing w:after="120"/>
    </w:pPr>
  </w:style>
  <w:style w:type="character" w:customStyle="1" w:styleId="BodyTextChar">
    <w:name w:val="Body Text Char"/>
    <w:basedOn w:val="DefaultParagraphFont"/>
    <w:link w:val="BodyText"/>
    <w:uiPriority w:val="99"/>
    <w:semiHidden/>
    <w:rsid w:val="00310D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latisha</dc:creator>
  <cp:keywords/>
  <dc:description/>
  <cp:lastModifiedBy>jackson, latisha</cp:lastModifiedBy>
  <cp:revision>1</cp:revision>
  <dcterms:created xsi:type="dcterms:W3CDTF">2020-04-15T19:26:00Z</dcterms:created>
  <dcterms:modified xsi:type="dcterms:W3CDTF">2020-04-15T19:53:00Z</dcterms:modified>
</cp:coreProperties>
</file>