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B910" w14:textId="40DF558E" w:rsidR="00EF7EDC" w:rsidRDefault="00EF7EDC">
      <w:pPr>
        <w:jc w:val="both"/>
        <w:rPr>
          <w:rFonts w:ascii="Arial" w:hAnsi="Arial"/>
          <w:sz w:val="20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19688D" w:rsidRPr="00D35645" w14:paraId="586446B3" w14:textId="77777777" w:rsidTr="005E210D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5226D" w14:textId="77777777" w:rsidR="0019688D" w:rsidRPr="000E6B40" w:rsidRDefault="0019688D" w:rsidP="0019688D">
            <w:pPr>
              <w:spacing w:before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Order for Service by Publication</w:t>
            </w:r>
          </w:p>
          <w:p w14:paraId="623EA143" w14:textId="77777777" w:rsidR="0019688D" w:rsidRDefault="0019688D" w:rsidP="001968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C6EBF"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Order</w:t>
            </w:r>
            <w:r w:rsidRPr="009C6EBF">
              <w:rPr>
                <w:rFonts w:ascii="Arial" w:hAnsi="Arial"/>
                <w:i/>
                <w:sz w:val="18"/>
                <w:szCs w:val="18"/>
              </w:rPr>
              <w:t xml:space="preserve"> for Publication by Summons/Certified/Mail Consolidated Notice)</w:t>
            </w:r>
          </w:p>
          <w:p w14:paraId="5ECDE820" w14:textId="5704FC98" w:rsidR="0019688D" w:rsidRPr="0019688D" w:rsidRDefault="0019688D" w:rsidP="0019688D">
            <w:pPr>
              <w:jc w:val="center"/>
              <w:rPr>
                <w:rFonts w:ascii="Arial" w:hAnsi="Arial"/>
                <w:b/>
                <w:i/>
                <w:iCs/>
                <w:szCs w:val="24"/>
                <w:lang w:val="es-419"/>
              </w:rPr>
            </w:pPr>
            <w:r>
              <w:rPr>
                <w:rFonts w:ascii="Arial" w:hAnsi="Arial"/>
                <w:b/>
                <w:i/>
                <w:iCs/>
                <w:szCs w:val="24"/>
                <w:lang w:val="es-419"/>
              </w:rPr>
              <w:t>Orden para</w:t>
            </w:r>
            <w:r w:rsidRPr="0019688D">
              <w:rPr>
                <w:rFonts w:ascii="Arial" w:hAnsi="Arial"/>
                <w:b/>
                <w:i/>
                <w:iCs/>
                <w:szCs w:val="24"/>
                <w:lang w:val="es-419"/>
              </w:rPr>
              <w:t xml:space="preserve"> notificación </w:t>
            </w:r>
            <w:r>
              <w:rPr>
                <w:rFonts w:ascii="Arial" w:hAnsi="Arial"/>
                <w:b/>
                <w:i/>
                <w:iCs/>
                <w:szCs w:val="24"/>
                <w:lang w:val="es-419"/>
              </w:rPr>
              <w:t>mediante</w:t>
            </w:r>
            <w:r w:rsidRPr="0019688D">
              <w:rPr>
                <w:rFonts w:ascii="Arial" w:hAnsi="Arial"/>
                <w:b/>
                <w:i/>
                <w:iCs/>
                <w:szCs w:val="24"/>
                <w:lang w:val="es-419"/>
              </w:rPr>
              <w:t xml:space="preserve"> publicación </w:t>
            </w:r>
          </w:p>
          <w:p w14:paraId="1C4EF6C2" w14:textId="6EE95A3D" w:rsidR="0019688D" w:rsidRPr="003B4C8E" w:rsidRDefault="0019688D" w:rsidP="005E210D">
            <w:pPr>
              <w:jc w:val="center"/>
              <w:rPr>
                <w:rFonts w:ascii="Arial" w:hAnsi="Arial"/>
                <w:i/>
                <w:sz w:val="26"/>
                <w:szCs w:val="26"/>
                <w:lang w:val="es-419"/>
              </w:rPr>
            </w:pPr>
            <w:r>
              <w:rPr>
                <w:rFonts w:ascii="Arial" w:hAnsi="Arial"/>
                <w:i/>
                <w:sz w:val="18"/>
                <w:szCs w:val="18"/>
                <w:lang w:val="es-419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  <w:lang w:val="es-419"/>
              </w:rPr>
              <w:t>Orden</w:t>
            </w:r>
            <w:r w:rsidRPr="003B4C8E">
              <w:rPr>
                <w:rFonts w:ascii="Arial" w:hAnsi="Arial"/>
                <w:i/>
                <w:sz w:val="18"/>
                <w:szCs w:val="18"/>
                <w:lang w:val="es-419"/>
              </w:rPr>
              <w:t xml:space="preserve"> para publicación por citatorio</w:t>
            </w:r>
            <w:r w:rsidR="00EA4E44">
              <w:rPr>
                <w:rFonts w:ascii="Arial" w:hAnsi="Arial"/>
                <w:i/>
                <w:sz w:val="18"/>
                <w:szCs w:val="18"/>
                <w:lang w:val="es-419"/>
              </w:rPr>
              <w:t xml:space="preserve">, </w:t>
            </w:r>
            <w:r w:rsidRPr="003B4C8E">
              <w:rPr>
                <w:rFonts w:ascii="Arial" w:hAnsi="Arial"/>
                <w:i/>
                <w:sz w:val="18"/>
                <w:szCs w:val="18"/>
                <w:lang w:val="es-419"/>
              </w:rPr>
              <w:t>por correo certificado o por aviso consolidado)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D2FDE" w14:textId="7AA8E78A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  <w:r w:rsidRPr="00D35645">
              <w:rPr>
                <w:rFonts w:ascii="Arial" w:hAnsi="Arial" w:cs="Arial"/>
                <w:sz w:val="20"/>
                <w:lang w:val="es-419"/>
              </w:rPr>
              <w:t>JDF 1</w:t>
            </w:r>
            <w:r>
              <w:rPr>
                <w:rFonts w:ascii="Arial" w:hAnsi="Arial" w:cs="Arial"/>
                <w:sz w:val="20"/>
                <w:lang w:val="es-419"/>
              </w:rPr>
              <w:t>30</w:t>
            </w:r>
            <w:r>
              <w:rPr>
                <w:rFonts w:ascii="Arial" w:hAnsi="Arial" w:cs="Arial"/>
                <w:sz w:val="20"/>
                <w:lang w:val="es-419"/>
              </w:rPr>
              <w:t>2</w:t>
            </w:r>
          </w:p>
          <w:p w14:paraId="3E0224C0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7348B011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46975F9B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383B98A6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615BDBE3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1C0F8D87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1BB52366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0F1BD21B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39580550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00D0AE0D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60B1CFFC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2084D748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2343B734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77D81BC1" w14:textId="77777777" w:rsidR="0019688D" w:rsidRPr="00D35645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E0BD2F" wp14:editId="12C6969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303D1" id="Group 2" o:spid="_x0000_s1026" style="position:absolute;margin-left:21.7pt;margin-top:12.5pt;width:115.4pt;height:10.1pt;z-index:251663360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38ADC176" w14:textId="77777777" w:rsidR="0019688D" w:rsidRPr="00D35645" w:rsidRDefault="0019688D" w:rsidP="005E210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D35645">
              <w:rPr>
                <w:rFonts w:ascii="Arial" w:hAnsi="Arial" w:cs="Arial"/>
                <w:b/>
                <w:sz w:val="22"/>
                <w:szCs w:val="22"/>
                <w:lang w:val="es-419"/>
              </w:rPr>
              <w:t xml:space="preserve">Court Use </w:t>
            </w:r>
            <w:proofErr w:type="spellStart"/>
            <w:r w:rsidRPr="00D35645">
              <w:rPr>
                <w:rFonts w:ascii="Arial" w:hAnsi="Arial" w:cs="Arial"/>
                <w:b/>
                <w:sz w:val="22"/>
                <w:szCs w:val="22"/>
                <w:lang w:val="es-419"/>
              </w:rPr>
              <w:t>Only</w:t>
            </w:r>
            <w:proofErr w:type="spellEnd"/>
          </w:p>
          <w:p w14:paraId="7CE39990" w14:textId="77777777" w:rsidR="0019688D" w:rsidRDefault="0019688D" w:rsidP="005E21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U</w:t>
            </w:r>
            <w:r w:rsidRPr="00B804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so exclusiv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o</w:t>
            </w:r>
            <w:r w:rsidRPr="00B804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 xml:space="preserve"> del tribunal</w:t>
            </w:r>
          </w:p>
          <w:p w14:paraId="42873760" w14:textId="77777777" w:rsidR="0019688D" w:rsidRPr="00D35645" w:rsidRDefault="0019688D" w:rsidP="005E210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419"/>
              </w:rPr>
            </w:pPr>
          </w:p>
        </w:tc>
      </w:tr>
      <w:tr w:rsidR="0019688D" w:rsidRPr="00743C77" w14:paraId="488FBD61" w14:textId="77777777" w:rsidTr="005E210D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91F4A" w14:textId="77777777" w:rsidR="0019688D" w:rsidRPr="00D35645" w:rsidRDefault="0019688D" w:rsidP="005E210D">
            <w:pPr>
              <w:rPr>
                <w:rFonts w:ascii="Arial" w:hAnsi="Arial" w:cs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 w:cs="Arial"/>
                <w:sz w:val="20"/>
                <w:lang w:val="es-419"/>
              </w:rPr>
              <w:t>District</w:t>
            </w:r>
            <w:proofErr w:type="spellEnd"/>
            <w:r w:rsidRPr="00D35645">
              <w:rPr>
                <w:rFonts w:ascii="Arial" w:hAnsi="Arial" w:cs="Arial"/>
                <w:sz w:val="20"/>
                <w:lang w:val="es-419"/>
              </w:rPr>
              <w:t xml:space="preserve"> Court</w:t>
            </w:r>
          </w:p>
          <w:p w14:paraId="053220B2" w14:textId="77777777" w:rsidR="0019688D" w:rsidRPr="00743C77" w:rsidRDefault="0019688D" w:rsidP="005E210D">
            <w:pP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 w:rsidRPr="00743C77"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Tribunal de distrito</w:t>
            </w:r>
          </w:p>
          <w:p w14:paraId="6F1CF2BA" w14:textId="77777777" w:rsidR="0019688D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 w:rsidRPr="00743C77">
              <w:rPr>
                <w:rFonts w:ascii="Arial" w:hAnsi="Arial" w:cs="Arial"/>
                <w:sz w:val="20"/>
                <w:lang w:val="es-419"/>
              </w:rPr>
              <w:t xml:space="preserve">Colorado County: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4498ADE6" w14:textId="77777777" w:rsidR="0019688D" w:rsidRPr="00743C77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Condado de Colorado:</w:t>
            </w:r>
          </w:p>
          <w:p w14:paraId="305432C9" w14:textId="77777777" w:rsidR="0019688D" w:rsidRPr="00D35645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 w:rsidRPr="00D35645">
              <w:rPr>
                <w:rFonts w:ascii="Arial" w:hAnsi="Arial" w:cs="Arial"/>
                <w:sz w:val="20"/>
                <w:lang w:val="es-419"/>
              </w:rPr>
              <w:t xml:space="preserve">Court </w:t>
            </w:r>
            <w:proofErr w:type="spellStart"/>
            <w:r w:rsidRPr="00D35645">
              <w:rPr>
                <w:rFonts w:ascii="Arial" w:hAnsi="Arial" w:cs="Arial"/>
                <w:sz w:val="20"/>
                <w:lang w:val="es-419"/>
              </w:rPr>
              <w:t>Address</w:t>
            </w:r>
            <w:proofErr w:type="spellEnd"/>
            <w:r w:rsidRPr="00D35645">
              <w:rPr>
                <w:rFonts w:ascii="Arial" w:hAnsi="Arial" w:cs="Arial"/>
                <w:sz w:val="20"/>
                <w:lang w:val="es-419"/>
              </w:rPr>
              <w:t xml:space="preserve">: </w:t>
            </w:r>
            <w:r w:rsidRPr="00D35645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292D27E1" w14:textId="77777777" w:rsidR="0019688D" w:rsidRPr="00D35645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Dirección del t</w:t>
            </w:r>
            <w:r w:rsidRPr="00743C77"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ribunal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:</w:t>
            </w:r>
          </w:p>
          <w:p w14:paraId="445FBAEE" w14:textId="77777777" w:rsidR="0019688D" w:rsidRPr="00D35645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b/>
                <w:sz w:val="20"/>
                <w:lang w:val="es-419"/>
              </w:rPr>
            </w:pPr>
          </w:p>
          <w:p w14:paraId="27930E49" w14:textId="77777777" w:rsidR="0019688D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4F97C77B" w14:textId="77777777" w:rsidR="0019688D" w:rsidRPr="00743C77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356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Partes</w:t>
            </w:r>
            <w:proofErr w:type="spellEnd"/>
            <w:r w:rsidRPr="00D356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CCCA609" w14:textId="77777777" w:rsidR="0019688D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i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220A4D69" w14:textId="77777777" w:rsidR="0019688D" w:rsidRPr="00743C77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Demandante (padre o persona quien inició la acción legal):</w:t>
            </w:r>
          </w:p>
          <w:p w14:paraId="00487A15" w14:textId="77777777" w:rsidR="0019688D" w:rsidRPr="00E36275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8"/>
                <w:szCs w:val="8"/>
                <w:u w:val="single"/>
                <w:lang w:val="es-419"/>
              </w:rPr>
            </w:pPr>
          </w:p>
          <w:p w14:paraId="77802F4C" w14:textId="77777777" w:rsidR="0019688D" w:rsidRPr="00743C77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0BA3753E" w14:textId="77777777" w:rsidR="0019688D" w:rsidRPr="00E36275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4"/>
                <w:szCs w:val="4"/>
                <w:lang w:val="es-419"/>
              </w:rPr>
            </w:pPr>
          </w:p>
          <w:p w14:paraId="18D58C57" w14:textId="77777777" w:rsidR="0019688D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i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53759DA7" w14:textId="77777777" w:rsidR="0019688D" w:rsidRPr="00743C77" w:rsidRDefault="0019688D" w:rsidP="005E210D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Codemandante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 xml:space="preserve"> o demandado (otra persona en esta causa):</w:t>
            </w:r>
          </w:p>
          <w:p w14:paraId="622DE469" w14:textId="77777777" w:rsidR="0019688D" w:rsidRPr="00743C77" w:rsidRDefault="0019688D" w:rsidP="005E210D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07AB2" w14:textId="77777777" w:rsidR="0019688D" w:rsidRPr="00743C77" w:rsidRDefault="0019688D" w:rsidP="005E210D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  <w:lang w:val="es-419"/>
              </w:rPr>
            </w:pPr>
          </w:p>
        </w:tc>
      </w:tr>
      <w:tr w:rsidR="0019688D" w:rsidRPr="00743C77" w14:paraId="76165C52" w14:textId="77777777" w:rsidTr="005E210D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10D5A" w14:textId="77777777" w:rsidR="0019688D" w:rsidRDefault="0019688D" w:rsidP="005E210D">
            <w:pPr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  <w:r>
              <w:rPr>
                <w:rFonts w:ascii="Arial" w:hAnsi="Arial"/>
                <w:sz w:val="20"/>
              </w:rPr>
              <w:t xml:space="preserve"> or Party filing</w:t>
            </w:r>
          </w:p>
          <w:p w14:paraId="1F4A0ABE" w14:textId="77777777" w:rsidR="0019688D" w:rsidRPr="00743C77" w:rsidRDefault="0019688D" w:rsidP="005E210D">
            <w:pPr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Abogado (de haber) o parte que presenta la causa</w:t>
            </w:r>
          </w:p>
          <w:p w14:paraId="768AD4B7" w14:textId="77777777" w:rsidR="0019688D" w:rsidRPr="00D35645" w:rsidRDefault="0019688D" w:rsidP="005E210D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Name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470F6B70" w14:textId="77777777" w:rsidR="0019688D" w:rsidRPr="00D35645" w:rsidRDefault="0019688D" w:rsidP="005E210D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Nombre:</w:t>
            </w:r>
          </w:p>
          <w:p w14:paraId="35998460" w14:textId="77777777" w:rsidR="0019688D" w:rsidRPr="00D35645" w:rsidRDefault="0019688D" w:rsidP="005E210D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Address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</w:t>
            </w:r>
          </w:p>
          <w:p w14:paraId="5D7824CD" w14:textId="77777777" w:rsidR="0019688D" w:rsidRPr="00D35645" w:rsidRDefault="0019688D" w:rsidP="005E210D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Dirección:</w:t>
            </w:r>
          </w:p>
          <w:p w14:paraId="6528A2B7" w14:textId="77777777" w:rsidR="0019688D" w:rsidRPr="00D35645" w:rsidRDefault="0019688D" w:rsidP="005E210D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Phone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62F722F1" w14:textId="77777777" w:rsidR="0019688D" w:rsidRPr="00743C77" w:rsidRDefault="0019688D" w:rsidP="005E210D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Teléfono:</w:t>
            </w:r>
          </w:p>
          <w:p w14:paraId="3E0456EF" w14:textId="77777777" w:rsidR="0019688D" w:rsidRPr="00743C77" w:rsidRDefault="0019688D" w:rsidP="005E210D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 w:rsidRPr="00743C77">
              <w:rPr>
                <w:rFonts w:ascii="Arial" w:hAnsi="Arial"/>
                <w:sz w:val="20"/>
                <w:lang w:val="es-419"/>
              </w:rPr>
              <w:t>E-mail:</w:t>
            </w:r>
            <w:r w:rsidRPr="00743C77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4787F16E" w14:textId="77777777" w:rsidR="0019688D" w:rsidRPr="00743C77" w:rsidRDefault="0019688D" w:rsidP="005E210D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Correo electrónico:</w:t>
            </w:r>
          </w:p>
          <w:p w14:paraId="4545E44C" w14:textId="77777777" w:rsidR="0019688D" w:rsidRPr="00743C77" w:rsidRDefault="0019688D" w:rsidP="005E210D">
            <w:pPr>
              <w:tabs>
                <w:tab w:val="left" w:pos="3022"/>
                <w:tab w:val="right" w:pos="6283"/>
              </w:tabs>
              <w:spacing w:after="60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743C77">
              <w:rPr>
                <w:rFonts w:ascii="Arial" w:hAnsi="Arial"/>
                <w:sz w:val="20"/>
                <w:lang w:val="es-419"/>
              </w:rPr>
              <w:t>Lawyer</w:t>
            </w:r>
            <w:proofErr w:type="spellEnd"/>
            <w:r w:rsidRPr="00743C77">
              <w:rPr>
                <w:rFonts w:ascii="Arial" w:hAnsi="Arial"/>
                <w:sz w:val="20"/>
                <w:lang w:val="es-419"/>
              </w:rPr>
              <w:t xml:space="preserve"> Reg. #: ________________________</w:t>
            </w:r>
          </w:p>
          <w:p w14:paraId="2554218F" w14:textId="77777777" w:rsidR="0019688D" w:rsidRPr="00743C77" w:rsidRDefault="0019688D" w:rsidP="005E210D">
            <w:pPr>
              <w:tabs>
                <w:tab w:val="left" w:pos="3022"/>
                <w:tab w:val="right" w:pos="6283"/>
              </w:tabs>
              <w:spacing w:after="60"/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Número de matrícula profesional del abogado: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83EA5" w14:textId="77777777" w:rsidR="0019688D" w:rsidRPr="00743C77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lang w:val="es-419"/>
              </w:rPr>
              <w:t>Case</w:t>
            </w:r>
          </w:p>
          <w:p w14:paraId="16A815AA" w14:textId="77777777" w:rsidR="0019688D" w:rsidRPr="00743C77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Number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4953C671" w14:textId="77777777" w:rsidR="0019688D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Número de causa:</w:t>
            </w:r>
          </w:p>
          <w:p w14:paraId="2DF0B2EC" w14:textId="77777777" w:rsidR="0019688D" w:rsidRPr="00743C77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</w:p>
          <w:p w14:paraId="060CC15C" w14:textId="77777777" w:rsidR="0019688D" w:rsidRPr="00743C77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Division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32628DAF" w14:textId="77777777" w:rsidR="0019688D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 xml:space="preserve">División: </w:t>
            </w:r>
          </w:p>
          <w:p w14:paraId="09E2534F" w14:textId="77777777" w:rsidR="0019688D" w:rsidRPr="00743C77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</w:p>
          <w:p w14:paraId="4AA2C448" w14:textId="77777777" w:rsidR="0019688D" w:rsidRPr="00743C77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Courtroom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6150DC0A" w14:textId="77777777" w:rsidR="0019688D" w:rsidRPr="00743C77" w:rsidRDefault="0019688D" w:rsidP="005E210D">
            <w:pPr>
              <w:tabs>
                <w:tab w:val="left" w:pos="3041"/>
              </w:tabs>
              <w:rPr>
                <w:rFonts w:ascii="Arial" w:hAnsi="Arial" w:cs="Arial"/>
                <w:sz w:val="1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Sala del tribunal:</w:t>
            </w:r>
          </w:p>
        </w:tc>
      </w:tr>
    </w:tbl>
    <w:p w14:paraId="61229175" w14:textId="77777777" w:rsidR="0019688D" w:rsidRPr="0019688D" w:rsidRDefault="0019688D">
      <w:pPr>
        <w:jc w:val="both"/>
        <w:rPr>
          <w:rFonts w:ascii="Arial" w:hAnsi="Arial"/>
          <w:i/>
          <w:iCs/>
          <w:sz w:val="20"/>
          <w:lang w:val="es-419"/>
        </w:rPr>
      </w:pPr>
    </w:p>
    <w:p w14:paraId="16A5785C" w14:textId="61A87993" w:rsidR="0042269B" w:rsidRDefault="0042269B">
      <w:pPr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— </w:t>
      </w:r>
      <w:r w:rsidRPr="0042269B">
        <w:rPr>
          <w:rFonts w:ascii="Arial" w:hAnsi="Arial"/>
          <w:i/>
          <w:iCs/>
          <w:sz w:val="20"/>
        </w:rPr>
        <w:t xml:space="preserve">The court fills out the rest of this form. </w:t>
      </w:r>
      <w:r>
        <w:rPr>
          <w:rFonts w:ascii="Arial" w:hAnsi="Arial"/>
          <w:i/>
          <w:iCs/>
          <w:sz w:val="20"/>
        </w:rPr>
        <w:t>—</w:t>
      </w:r>
    </w:p>
    <w:p w14:paraId="174CD9FE" w14:textId="5A40FFFE" w:rsidR="008D0D7A" w:rsidRPr="008D0D7A" w:rsidRDefault="008D0D7A">
      <w:pPr>
        <w:jc w:val="both"/>
        <w:rPr>
          <w:rFonts w:ascii="Arial" w:hAnsi="Arial"/>
          <w:i/>
          <w:iCs/>
          <w:sz w:val="18"/>
          <w:szCs w:val="18"/>
          <w:lang w:val="es-419"/>
        </w:rPr>
      </w:pPr>
      <w:r w:rsidRPr="008D0D7A">
        <w:rPr>
          <w:rFonts w:ascii="Arial" w:hAnsi="Arial"/>
          <w:i/>
          <w:iCs/>
          <w:sz w:val="20"/>
          <w:lang w:val="es-419"/>
        </w:rPr>
        <w:t>—</w:t>
      </w:r>
      <w:r w:rsidR="00102939">
        <w:rPr>
          <w:rFonts w:ascii="Arial" w:hAnsi="Arial"/>
          <w:i/>
          <w:iCs/>
          <w:sz w:val="20"/>
          <w:lang w:val="es-419"/>
        </w:rPr>
        <w:t xml:space="preserve"> </w:t>
      </w:r>
      <w:r w:rsidRPr="008D0D7A">
        <w:rPr>
          <w:rFonts w:ascii="Arial" w:hAnsi="Arial"/>
          <w:i/>
          <w:iCs/>
          <w:sz w:val="18"/>
          <w:szCs w:val="18"/>
          <w:lang w:val="es-419"/>
        </w:rPr>
        <w:t>El tribunal completa el resto de este formulario</w:t>
      </w:r>
      <w:r>
        <w:rPr>
          <w:rFonts w:ascii="Arial" w:hAnsi="Arial"/>
          <w:i/>
          <w:iCs/>
          <w:sz w:val="18"/>
          <w:szCs w:val="18"/>
          <w:lang w:val="es-419"/>
        </w:rPr>
        <w:t>.</w:t>
      </w:r>
      <w:r w:rsidRPr="008D0D7A">
        <w:rPr>
          <w:rFonts w:ascii="Arial" w:hAnsi="Arial"/>
          <w:i/>
          <w:iCs/>
          <w:sz w:val="18"/>
          <w:szCs w:val="18"/>
          <w:lang w:val="es-419"/>
        </w:rPr>
        <w:t xml:space="preserve"> </w:t>
      </w:r>
      <w:r w:rsidRPr="008D0D7A">
        <w:rPr>
          <w:rFonts w:ascii="Arial" w:hAnsi="Arial"/>
          <w:i/>
          <w:iCs/>
          <w:sz w:val="20"/>
          <w:lang w:val="es-419"/>
        </w:rPr>
        <w:t>—</w:t>
      </w:r>
    </w:p>
    <w:p w14:paraId="2B2B3CE4" w14:textId="77777777" w:rsidR="008D0D7A" w:rsidRPr="008D0D7A" w:rsidRDefault="008D0D7A">
      <w:pPr>
        <w:jc w:val="both"/>
        <w:rPr>
          <w:rFonts w:ascii="Arial" w:hAnsi="Arial"/>
          <w:i/>
          <w:iCs/>
          <w:sz w:val="20"/>
          <w:lang w:val="es-419"/>
        </w:rPr>
      </w:pPr>
    </w:p>
    <w:p w14:paraId="16A5785E" w14:textId="3D606914" w:rsidR="00E90FAD" w:rsidRDefault="00E90FAD" w:rsidP="008D0D7A">
      <w:pPr>
        <w:ind w:right="-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court has reviewed the Petitioner’s </w:t>
      </w:r>
      <w:r w:rsidR="00120372">
        <w:rPr>
          <w:rFonts w:ascii="Arial" w:hAnsi="Arial"/>
          <w:b/>
          <w:sz w:val="20"/>
        </w:rPr>
        <w:t>request</w:t>
      </w:r>
      <w:r w:rsidR="00821841">
        <w:rPr>
          <w:rFonts w:ascii="Arial" w:hAnsi="Arial"/>
          <w:b/>
          <w:sz w:val="20"/>
        </w:rPr>
        <w:t xml:space="preserve"> for</w:t>
      </w:r>
      <w:r w:rsidR="002B2DF5">
        <w:rPr>
          <w:rFonts w:ascii="Arial" w:hAnsi="Arial"/>
          <w:b/>
          <w:sz w:val="20"/>
        </w:rPr>
        <w:t xml:space="preserve"> </w:t>
      </w:r>
      <w:r w:rsidR="00120372">
        <w:rPr>
          <w:rFonts w:ascii="Arial" w:hAnsi="Arial"/>
          <w:b/>
          <w:sz w:val="20"/>
        </w:rPr>
        <w:t>service by</w:t>
      </w:r>
      <w:r w:rsidR="006B1871">
        <w:rPr>
          <w:rFonts w:ascii="Arial" w:hAnsi="Arial"/>
          <w:b/>
          <w:sz w:val="20"/>
        </w:rPr>
        <w:t>:</w:t>
      </w:r>
    </w:p>
    <w:p w14:paraId="36ABF856" w14:textId="6ED90379" w:rsidR="008D0D7A" w:rsidRPr="008D0D7A" w:rsidRDefault="008D0D7A" w:rsidP="008D0D7A">
      <w:pPr>
        <w:ind w:right="-360"/>
        <w:jc w:val="both"/>
        <w:rPr>
          <w:rFonts w:ascii="Arial" w:hAnsi="Arial"/>
          <w:b/>
          <w:i/>
          <w:iCs/>
          <w:sz w:val="18"/>
          <w:szCs w:val="18"/>
          <w:lang w:val="es-419"/>
        </w:rPr>
      </w:pPr>
      <w:r w:rsidRPr="008D0D7A">
        <w:rPr>
          <w:rFonts w:ascii="Arial" w:hAnsi="Arial"/>
          <w:b/>
          <w:i/>
          <w:iCs/>
          <w:sz w:val="18"/>
          <w:szCs w:val="18"/>
          <w:lang w:val="es-419"/>
        </w:rPr>
        <w:t>El juez revisó la solicitud del demandante de notificación mediante:</w:t>
      </w:r>
    </w:p>
    <w:p w14:paraId="16A5785F" w14:textId="16671F63" w:rsidR="00E90FAD" w:rsidRDefault="00E90FAD" w:rsidP="002B2DF5">
      <w:pPr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13057">
        <w:rPr>
          <w:rFonts w:ascii="Arial" w:hAnsi="Arial" w:cs="Arial"/>
          <w:sz w:val="20"/>
        </w:rPr>
        <w:t>Consolidated Notice</w:t>
      </w:r>
    </w:p>
    <w:p w14:paraId="0D2BD822" w14:textId="2705FCC0" w:rsidR="008D0D7A" w:rsidRPr="008D0D7A" w:rsidRDefault="008D0D7A" w:rsidP="008D0D7A">
      <w:pPr>
        <w:tabs>
          <w:tab w:val="left" w:pos="990"/>
        </w:tabs>
        <w:spacing w:before="40" w:line="276" w:lineRule="auto"/>
        <w:ind w:left="720" w:right="-360" w:hanging="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</w:rPr>
        <w:tab/>
      </w:r>
      <w:r w:rsidRPr="008D0D7A">
        <w:rPr>
          <w:rFonts w:ascii="Arial" w:hAnsi="Arial" w:cs="Arial"/>
          <w:i/>
          <w:iCs/>
          <w:sz w:val="18"/>
          <w:szCs w:val="18"/>
        </w:rPr>
        <w:t xml:space="preserve">Aviso </w:t>
      </w:r>
      <w:proofErr w:type="spellStart"/>
      <w:r w:rsidRPr="008D0D7A">
        <w:rPr>
          <w:rFonts w:ascii="Arial" w:hAnsi="Arial" w:cs="Arial"/>
          <w:i/>
          <w:iCs/>
          <w:sz w:val="18"/>
          <w:szCs w:val="18"/>
        </w:rPr>
        <w:t>consolidado</w:t>
      </w:r>
      <w:proofErr w:type="spellEnd"/>
    </w:p>
    <w:p w14:paraId="16A57860" w14:textId="2BBE27EC" w:rsidR="004E4E2A" w:rsidRDefault="00E90FAD" w:rsidP="002B2DF5">
      <w:pPr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13057">
        <w:rPr>
          <w:rFonts w:ascii="Arial" w:hAnsi="Arial" w:cs="Arial"/>
          <w:sz w:val="20"/>
        </w:rPr>
        <w:t>Publication</w:t>
      </w:r>
    </w:p>
    <w:p w14:paraId="390E4640" w14:textId="4AE0629F" w:rsidR="008D0D7A" w:rsidRPr="008D0D7A" w:rsidRDefault="008D0D7A" w:rsidP="008D0D7A">
      <w:pPr>
        <w:tabs>
          <w:tab w:val="left" w:pos="990"/>
        </w:tabs>
        <w:spacing w:before="40" w:line="276" w:lineRule="auto"/>
        <w:ind w:left="720" w:right="-360" w:hanging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Pr="008D0D7A">
        <w:rPr>
          <w:rFonts w:ascii="Arial" w:hAnsi="Arial" w:cs="Arial"/>
          <w:i/>
          <w:iCs/>
          <w:sz w:val="18"/>
          <w:szCs w:val="18"/>
        </w:rPr>
        <w:t>Publicación</w:t>
      </w:r>
      <w:proofErr w:type="spellEnd"/>
    </w:p>
    <w:p w14:paraId="16A57861" w14:textId="1D343E2A" w:rsidR="00CE102E" w:rsidRDefault="00E90FAD" w:rsidP="002B2DF5">
      <w:pPr>
        <w:tabs>
          <w:tab w:val="left" w:pos="990"/>
        </w:tabs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E4E2A">
        <w:rPr>
          <w:rFonts w:ascii="Arial" w:hAnsi="Arial" w:cs="Arial"/>
          <w:sz w:val="20"/>
        </w:rPr>
        <w:t>Certified Mail</w:t>
      </w:r>
    </w:p>
    <w:p w14:paraId="784180E9" w14:textId="3581D4DC" w:rsidR="008D0D7A" w:rsidRPr="008D0D7A" w:rsidRDefault="008D0D7A" w:rsidP="002B2DF5">
      <w:pPr>
        <w:tabs>
          <w:tab w:val="left" w:pos="990"/>
        </w:tabs>
        <w:spacing w:before="40" w:line="276" w:lineRule="auto"/>
        <w:ind w:left="720" w:right="-360" w:hanging="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</w:rPr>
        <w:tab/>
      </w:r>
      <w:proofErr w:type="spellStart"/>
      <w:r w:rsidRPr="008D0D7A">
        <w:rPr>
          <w:rFonts w:ascii="Arial" w:hAnsi="Arial" w:cs="Arial"/>
          <w:i/>
          <w:iCs/>
          <w:sz w:val="18"/>
          <w:szCs w:val="18"/>
        </w:rPr>
        <w:t>Correo</w:t>
      </w:r>
      <w:proofErr w:type="spellEnd"/>
      <w:r w:rsidRPr="008D0D7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8D0D7A">
        <w:rPr>
          <w:rFonts w:ascii="Arial" w:hAnsi="Arial" w:cs="Arial"/>
          <w:i/>
          <w:iCs/>
          <w:sz w:val="18"/>
          <w:szCs w:val="18"/>
        </w:rPr>
        <w:t>certificado</w:t>
      </w:r>
      <w:proofErr w:type="spellEnd"/>
    </w:p>
    <w:p w14:paraId="50CFCBCB" w14:textId="77777777" w:rsidR="008D0D7A" w:rsidRPr="008D0D7A" w:rsidRDefault="008D0D7A" w:rsidP="002B2DF5">
      <w:pPr>
        <w:tabs>
          <w:tab w:val="left" w:pos="990"/>
        </w:tabs>
        <w:spacing w:before="40" w:line="276" w:lineRule="auto"/>
        <w:ind w:left="720" w:right="-360" w:hanging="360"/>
        <w:jc w:val="both"/>
        <w:rPr>
          <w:rFonts w:ascii="Arial" w:hAnsi="Arial" w:cs="Arial"/>
          <w:i/>
          <w:iCs/>
          <w:sz w:val="20"/>
        </w:rPr>
      </w:pPr>
    </w:p>
    <w:p w14:paraId="16A57863" w14:textId="4D0FF417" w:rsidR="00CE3EEB" w:rsidRDefault="000F7CFB" w:rsidP="008D0D7A">
      <w:pPr>
        <w:pStyle w:val="BodyText3"/>
        <w:jc w:val="both"/>
        <w:rPr>
          <w:b/>
        </w:rPr>
      </w:pPr>
      <w:r w:rsidRPr="003A2836">
        <w:rPr>
          <w:b/>
          <w:color w:val="000000"/>
        </w:rPr>
        <w:t xml:space="preserve">The </w:t>
      </w:r>
      <w:r w:rsidR="00203766" w:rsidRPr="003A2836">
        <w:rPr>
          <w:b/>
          <w:color w:val="000000"/>
        </w:rPr>
        <w:t>court</w:t>
      </w:r>
      <w:r w:rsidR="00203766">
        <w:rPr>
          <w:b/>
          <w:color w:val="000000"/>
        </w:rPr>
        <w:t xml:space="preserve"> </w:t>
      </w:r>
      <w:r w:rsidR="00E90FAD">
        <w:rPr>
          <w:b/>
          <w:color w:val="000000"/>
        </w:rPr>
        <w:t xml:space="preserve">now </w:t>
      </w:r>
      <w:r w:rsidR="00E90FAD">
        <w:rPr>
          <w:b/>
        </w:rPr>
        <w:t>makes these findings:</w:t>
      </w:r>
    </w:p>
    <w:p w14:paraId="78140339" w14:textId="5AC8661B" w:rsidR="008D0D7A" w:rsidRPr="008D0D7A" w:rsidRDefault="008D0D7A" w:rsidP="008D0D7A">
      <w:pPr>
        <w:pStyle w:val="BodyText3"/>
        <w:jc w:val="both"/>
        <w:rPr>
          <w:b/>
          <w:i/>
          <w:iCs/>
          <w:color w:val="000000"/>
          <w:sz w:val="18"/>
          <w:szCs w:val="18"/>
          <w:lang w:val="es-419"/>
        </w:rPr>
      </w:pPr>
      <w:r w:rsidRPr="008D0D7A">
        <w:rPr>
          <w:b/>
          <w:i/>
          <w:iCs/>
          <w:sz w:val="18"/>
          <w:szCs w:val="18"/>
          <w:lang w:val="es-419"/>
        </w:rPr>
        <w:t>El juez ahora dicta el fallo siguiente:</w:t>
      </w:r>
    </w:p>
    <w:p w14:paraId="16A57864" w14:textId="2716386D" w:rsidR="000F7CFB" w:rsidRDefault="00E90FAD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r w:rsidRPr="00E22122">
        <w:rPr>
          <w:rFonts w:cs="Arial"/>
        </w:rPr>
        <w:sym w:font="Webdings" w:char="F063"/>
      </w:r>
      <w:r w:rsidR="006A2DE8">
        <w:rPr>
          <w:rFonts w:cs="Arial"/>
        </w:rPr>
        <w:tab/>
      </w:r>
      <w:r w:rsidRPr="008A6E9C">
        <w:rPr>
          <w:color w:val="000000"/>
        </w:rPr>
        <w:t xml:space="preserve">The </w:t>
      </w:r>
      <w:r w:rsidR="000F7CFB" w:rsidRPr="008A6E9C">
        <w:rPr>
          <w:color w:val="000000"/>
        </w:rPr>
        <w:t>Petitioner has</w:t>
      </w:r>
      <w:r w:rsidR="009D36CF">
        <w:rPr>
          <w:color w:val="000000"/>
        </w:rPr>
        <w:t xml:space="preserve"> </w:t>
      </w:r>
      <w:r w:rsidR="009D36CF" w:rsidRPr="00A37950">
        <w:rPr>
          <w:color w:val="000000"/>
        </w:rPr>
        <w:t xml:space="preserve">used due diligence </w:t>
      </w:r>
      <w:r w:rsidRPr="00A37950">
        <w:rPr>
          <w:color w:val="000000"/>
        </w:rPr>
        <w:t>to</w:t>
      </w:r>
      <w:r w:rsidR="000F7CFB" w:rsidRPr="008A6E9C">
        <w:rPr>
          <w:color w:val="000000"/>
        </w:rPr>
        <w:t xml:space="preserve"> </w:t>
      </w:r>
      <w:r>
        <w:rPr>
          <w:color w:val="000000"/>
        </w:rPr>
        <w:t xml:space="preserve">have </w:t>
      </w:r>
      <w:r w:rsidR="000F7CFB" w:rsidRPr="008A6E9C">
        <w:rPr>
          <w:color w:val="000000"/>
        </w:rPr>
        <w:t xml:space="preserve">the Respondent </w:t>
      </w:r>
      <w:r w:rsidRPr="008A6E9C">
        <w:rPr>
          <w:color w:val="000000"/>
        </w:rPr>
        <w:t>personal</w:t>
      </w:r>
      <w:r>
        <w:rPr>
          <w:color w:val="000000"/>
        </w:rPr>
        <w:t>ly</w:t>
      </w:r>
      <w:r w:rsidRPr="008A6E9C">
        <w:rPr>
          <w:color w:val="000000"/>
        </w:rPr>
        <w:t xml:space="preserve"> </w:t>
      </w:r>
      <w:r>
        <w:rPr>
          <w:color w:val="000000"/>
        </w:rPr>
        <w:t xml:space="preserve">served </w:t>
      </w:r>
      <w:r w:rsidR="005D2203">
        <w:rPr>
          <w:color w:val="000000"/>
        </w:rPr>
        <w:t>and</w:t>
      </w:r>
      <w:r>
        <w:rPr>
          <w:color w:val="000000"/>
        </w:rPr>
        <w:t xml:space="preserve"> has not succeeded.</w:t>
      </w:r>
    </w:p>
    <w:p w14:paraId="1A7F7C80" w14:textId="49CA2B8E" w:rsidR="008D0D7A" w:rsidRPr="008D0D7A" w:rsidRDefault="008D0D7A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  <w:lang w:val="es-419"/>
        </w:rPr>
      </w:pPr>
      <w:r>
        <w:rPr>
          <w:rFonts w:cs="Arial"/>
        </w:rPr>
        <w:tab/>
      </w:r>
      <w:r w:rsidRPr="00C65831">
        <w:rPr>
          <w:i/>
          <w:color w:val="000000"/>
          <w:sz w:val="18"/>
          <w:lang w:val="es-MX"/>
        </w:rPr>
        <w:t>El demandante ha hecho la notificación personal al demandado con la debida diligencia</w:t>
      </w:r>
      <w:r>
        <w:rPr>
          <w:i/>
          <w:color w:val="000000"/>
          <w:sz w:val="18"/>
          <w:lang w:val="es-MX"/>
        </w:rPr>
        <w:t>, pero no tuvo éxito.</w:t>
      </w:r>
    </w:p>
    <w:p w14:paraId="5039462C" w14:textId="35FFA6DB" w:rsidR="004729B6" w:rsidRDefault="004729B6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bookmarkStart w:id="0" w:name="_Hlk16071201"/>
      <w:r w:rsidRPr="00E22122">
        <w:rPr>
          <w:rFonts w:cs="Arial"/>
        </w:rPr>
        <w:sym w:font="Webdings" w:char="F063"/>
      </w:r>
      <w:r w:rsidR="006A2DE8">
        <w:rPr>
          <w:rFonts w:cs="Arial"/>
        </w:rPr>
        <w:tab/>
      </w:r>
      <w:r>
        <w:rPr>
          <w:color w:val="000000"/>
        </w:rPr>
        <w:t>Efforts to obtain service would be to no avail.</w:t>
      </w:r>
    </w:p>
    <w:p w14:paraId="7676EF6E" w14:textId="2DF6AF74" w:rsidR="008D0D7A" w:rsidRPr="00C65831" w:rsidRDefault="008D0D7A" w:rsidP="008D0D7A">
      <w:pPr>
        <w:pStyle w:val="BodyText3"/>
        <w:ind w:left="540"/>
        <w:jc w:val="both"/>
        <w:rPr>
          <w:i/>
          <w:color w:val="000000"/>
          <w:sz w:val="18"/>
          <w:lang w:val="es-MX"/>
        </w:rPr>
      </w:pPr>
      <w:r>
        <w:rPr>
          <w:rFonts w:cs="Arial"/>
        </w:rPr>
        <w:tab/>
      </w:r>
      <w:r>
        <w:rPr>
          <w:i/>
          <w:color w:val="000000"/>
          <w:sz w:val="18"/>
          <w:lang w:val="es-MX"/>
        </w:rPr>
        <w:t>N</w:t>
      </w:r>
      <w:r w:rsidRPr="00C65831">
        <w:rPr>
          <w:i/>
          <w:color w:val="000000"/>
          <w:sz w:val="18"/>
          <w:lang w:val="es-MX"/>
        </w:rPr>
        <w:t xml:space="preserve">o </w:t>
      </w:r>
      <w:r w:rsidR="00C71715">
        <w:rPr>
          <w:i/>
          <w:color w:val="000000"/>
          <w:sz w:val="18"/>
          <w:lang w:val="es-MX"/>
        </w:rPr>
        <w:t>surtirán</w:t>
      </w:r>
      <w:r w:rsidRPr="00C65831">
        <w:rPr>
          <w:i/>
          <w:color w:val="000000"/>
          <w:sz w:val="18"/>
          <w:lang w:val="es-MX"/>
        </w:rPr>
        <w:t xml:space="preserve"> efecto </w:t>
      </w:r>
      <w:r>
        <w:rPr>
          <w:i/>
          <w:color w:val="000000"/>
          <w:sz w:val="18"/>
          <w:lang w:val="es-MX"/>
        </w:rPr>
        <w:t>los</w:t>
      </w:r>
      <w:r w:rsidRPr="00C65831">
        <w:rPr>
          <w:i/>
          <w:color w:val="000000"/>
          <w:sz w:val="18"/>
          <w:lang w:val="es-MX"/>
        </w:rPr>
        <w:t xml:space="preserve"> esfuerzos</w:t>
      </w:r>
      <w:r>
        <w:rPr>
          <w:i/>
          <w:color w:val="000000"/>
          <w:sz w:val="18"/>
          <w:lang w:val="es-MX"/>
        </w:rPr>
        <w:t xml:space="preserve"> realizados para hacer la notificación</w:t>
      </w:r>
      <w:r w:rsidRPr="00C65831">
        <w:rPr>
          <w:i/>
          <w:color w:val="000000"/>
          <w:sz w:val="18"/>
          <w:lang w:val="es-MX"/>
        </w:rPr>
        <w:t>.</w:t>
      </w:r>
    </w:p>
    <w:p w14:paraId="16A57865" w14:textId="6BF5D567" w:rsidR="00532B6A" w:rsidRDefault="00E90FAD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r w:rsidRPr="00E22122">
        <w:rPr>
          <w:rFonts w:cs="Arial"/>
        </w:rPr>
        <w:sym w:font="Webdings" w:char="F063"/>
      </w:r>
      <w:bookmarkEnd w:id="0"/>
      <w:r w:rsidR="006A2DE8">
        <w:rPr>
          <w:rFonts w:cs="Arial"/>
        </w:rPr>
        <w:tab/>
      </w:r>
      <w:r w:rsidRPr="008A6E9C">
        <w:rPr>
          <w:color w:val="000000"/>
        </w:rPr>
        <w:t xml:space="preserve">The Petitioner has </w:t>
      </w:r>
      <w:r>
        <w:rPr>
          <w:color w:val="000000"/>
        </w:rPr>
        <w:t>tried to</w:t>
      </w:r>
      <w:r w:rsidRPr="008A6E9C">
        <w:rPr>
          <w:color w:val="000000"/>
        </w:rPr>
        <w:t xml:space="preserve"> </w:t>
      </w:r>
      <w:r>
        <w:rPr>
          <w:color w:val="000000"/>
        </w:rPr>
        <w:t xml:space="preserve">have </w:t>
      </w:r>
      <w:r w:rsidRPr="008A6E9C">
        <w:rPr>
          <w:color w:val="000000"/>
        </w:rPr>
        <w:t>the Respondent personal</w:t>
      </w:r>
      <w:r>
        <w:rPr>
          <w:color w:val="000000"/>
        </w:rPr>
        <w:t>ly</w:t>
      </w:r>
      <w:r w:rsidRPr="008A6E9C">
        <w:rPr>
          <w:color w:val="000000"/>
        </w:rPr>
        <w:t xml:space="preserve"> </w:t>
      </w:r>
      <w:r>
        <w:rPr>
          <w:color w:val="000000"/>
        </w:rPr>
        <w:t>served</w:t>
      </w:r>
      <w:r w:rsidR="005D2203">
        <w:rPr>
          <w:color w:val="000000"/>
        </w:rPr>
        <w:t xml:space="preserve"> but must </w:t>
      </w:r>
      <w:r w:rsidR="00532B6A">
        <w:rPr>
          <w:color w:val="000000"/>
        </w:rPr>
        <w:t>make additional efforts.</w:t>
      </w:r>
    </w:p>
    <w:p w14:paraId="5108C30F" w14:textId="2E138BB0" w:rsidR="008D0D7A" w:rsidRPr="008D0D7A" w:rsidRDefault="008D0D7A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  <w:lang w:val="es-419"/>
        </w:rPr>
      </w:pPr>
      <w:r w:rsidRPr="008D0D7A">
        <w:rPr>
          <w:rFonts w:cs="Arial"/>
        </w:rPr>
        <w:tab/>
      </w:r>
      <w:r w:rsidRPr="008D0D7A">
        <w:rPr>
          <w:i/>
          <w:color w:val="000000"/>
          <w:sz w:val="18"/>
          <w:lang w:val="es-MX"/>
        </w:rPr>
        <w:t>El demandante intentó hacer la notificación personal al demandado</w:t>
      </w:r>
      <w:r>
        <w:rPr>
          <w:i/>
          <w:color w:val="000000"/>
          <w:sz w:val="18"/>
          <w:lang w:val="es-MX"/>
        </w:rPr>
        <w:t>,</w:t>
      </w:r>
      <w:r w:rsidRPr="008D0D7A">
        <w:rPr>
          <w:i/>
          <w:color w:val="000000"/>
          <w:sz w:val="18"/>
          <w:lang w:val="es-MX"/>
        </w:rPr>
        <w:t xml:space="preserve"> pero debe hacer esfuerzos adicionales.</w:t>
      </w:r>
    </w:p>
    <w:p w14:paraId="16A57868" w14:textId="14B22747" w:rsidR="000F7CFB" w:rsidRDefault="00203766" w:rsidP="00C91181">
      <w:pPr>
        <w:spacing w:before="240"/>
        <w:ind w:right="-36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lastRenderedPageBreak/>
        <w:t>T</w:t>
      </w:r>
      <w:r w:rsidR="000F7CFB" w:rsidRPr="003A2836">
        <w:rPr>
          <w:rFonts w:ascii="Arial" w:hAnsi="Arial"/>
          <w:b/>
          <w:color w:val="000000"/>
          <w:sz w:val="20"/>
        </w:rPr>
        <w:t xml:space="preserve">he </w:t>
      </w:r>
      <w:r w:rsidRPr="003A2836">
        <w:rPr>
          <w:rFonts w:ascii="Arial" w:hAnsi="Arial"/>
          <w:b/>
          <w:color w:val="000000"/>
          <w:sz w:val="20"/>
        </w:rPr>
        <w:t>court orders</w:t>
      </w:r>
      <w:r w:rsidR="000F7CFB" w:rsidRPr="003A2836">
        <w:rPr>
          <w:rFonts w:ascii="Arial" w:hAnsi="Arial"/>
          <w:b/>
          <w:color w:val="000000"/>
          <w:sz w:val="20"/>
        </w:rPr>
        <w:t>:</w:t>
      </w:r>
    </w:p>
    <w:p w14:paraId="48278E40" w14:textId="7C46B5E4" w:rsidR="008D0D7A" w:rsidRPr="008D0D7A" w:rsidRDefault="008D0D7A" w:rsidP="008D0D7A">
      <w:pPr>
        <w:pStyle w:val="Footer"/>
        <w:jc w:val="both"/>
        <w:rPr>
          <w:rFonts w:ascii="Arial" w:hAnsi="Arial"/>
          <w:b/>
          <w:i/>
          <w:color w:val="000000"/>
          <w:sz w:val="18"/>
        </w:rPr>
      </w:pPr>
      <w:r w:rsidRPr="008D0D7A">
        <w:rPr>
          <w:rFonts w:ascii="Arial" w:hAnsi="Arial"/>
          <w:b/>
          <w:i/>
          <w:color w:val="000000"/>
          <w:sz w:val="18"/>
        </w:rPr>
        <w:t xml:space="preserve">El </w:t>
      </w:r>
      <w:proofErr w:type="spellStart"/>
      <w:r w:rsidRPr="008D0D7A">
        <w:rPr>
          <w:rFonts w:ascii="Arial" w:hAnsi="Arial"/>
          <w:b/>
          <w:i/>
          <w:color w:val="000000"/>
          <w:sz w:val="18"/>
        </w:rPr>
        <w:t>juez</w:t>
      </w:r>
      <w:proofErr w:type="spellEnd"/>
      <w:r w:rsidRPr="008D0D7A">
        <w:rPr>
          <w:rFonts w:ascii="Arial" w:hAnsi="Arial"/>
          <w:b/>
          <w:i/>
          <w:color w:val="000000"/>
          <w:sz w:val="18"/>
        </w:rPr>
        <w:t xml:space="preserve"> </w:t>
      </w:r>
      <w:proofErr w:type="spellStart"/>
      <w:r w:rsidRPr="008D0D7A">
        <w:rPr>
          <w:rFonts w:ascii="Arial" w:hAnsi="Arial"/>
          <w:b/>
          <w:i/>
          <w:color w:val="000000"/>
          <w:sz w:val="18"/>
        </w:rPr>
        <w:t>ordena</w:t>
      </w:r>
      <w:proofErr w:type="spellEnd"/>
      <w:r w:rsidRPr="008D0D7A">
        <w:rPr>
          <w:rFonts w:ascii="Arial" w:hAnsi="Arial"/>
          <w:b/>
          <w:i/>
          <w:color w:val="000000"/>
          <w:sz w:val="18"/>
        </w:rPr>
        <w:t xml:space="preserve"> que:</w:t>
      </w:r>
    </w:p>
    <w:p w14:paraId="16A57869" w14:textId="487CF836" w:rsidR="00CE3EEB" w:rsidRDefault="00203766" w:rsidP="00CE102E">
      <w:pPr>
        <w:spacing w:before="80"/>
        <w:ind w:left="360"/>
        <w:jc w:val="both"/>
        <w:rPr>
          <w:rFonts w:ascii="Arial" w:hAnsi="Arial"/>
          <w:color w:val="000000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CE3EEB" w:rsidRPr="008A6E9C">
        <w:rPr>
          <w:rFonts w:ascii="Arial" w:hAnsi="Arial"/>
          <w:color w:val="000000"/>
          <w:sz w:val="20"/>
        </w:rPr>
        <w:t xml:space="preserve">The </w:t>
      </w:r>
      <w:r w:rsidRPr="005D2203">
        <w:rPr>
          <w:rFonts w:ascii="Arial" w:hAnsi="Arial"/>
          <w:i/>
          <w:iCs/>
          <w:color w:val="000000"/>
          <w:sz w:val="20"/>
        </w:rPr>
        <w:t xml:space="preserve">Request for </w:t>
      </w:r>
      <w:r w:rsidR="00C91181">
        <w:rPr>
          <w:rFonts w:ascii="Arial" w:hAnsi="Arial"/>
          <w:i/>
          <w:iCs/>
          <w:color w:val="000000"/>
          <w:sz w:val="20"/>
        </w:rPr>
        <w:t>service by publication</w:t>
      </w:r>
      <w:r>
        <w:rPr>
          <w:rFonts w:ascii="Arial" w:hAnsi="Arial"/>
          <w:color w:val="000000"/>
          <w:sz w:val="20"/>
        </w:rPr>
        <w:t xml:space="preserve"> is </w:t>
      </w:r>
      <w:r w:rsidRPr="00203766">
        <w:rPr>
          <w:rFonts w:ascii="Arial" w:hAnsi="Arial"/>
          <w:b/>
          <w:bCs/>
          <w:color w:val="000000"/>
          <w:sz w:val="20"/>
        </w:rPr>
        <w:t>denied</w:t>
      </w:r>
      <w:r>
        <w:rPr>
          <w:rFonts w:ascii="Arial" w:hAnsi="Arial"/>
          <w:color w:val="000000"/>
          <w:sz w:val="20"/>
        </w:rPr>
        <w:t>.</w:t>
      </w:r>
    </w:p>
    <w:p w14:paraId="7D4B033C" w14:textId="6D2AC65E" w:rsidR="008D0D7A" w:rsidRPr="008D0D7A" w:rsidRDefault="008D0D7A" w:rsidP="008D0D7A">
      <w:pPr>
        <w:spacing w:before="80"/>
        <w:ind w:left="360" w:firstLine="360"/>
        <w:jc w:val="both"/>
        <w:rPr>
          <w:rFonts w:ascii="Arial" w:hAnsi="Arial"/>
          <w:color w:val="000000"/>
          <w:sz w:val="20"/>
          <w:lang w:val="es-419"/>
        </w:rPr>
      </w:pPr>
      <w:r w:rsidRPr="008D0D7A">
        <w:rPr>
          <w:rFonts w:ascii="Arial" w:hAnsi="Arial"/>
          <w:i/>
          <w:color w:val="000000"/>
          <w:sz w:val="18"/>
          <w:lang w:val="es-419"/>
        </w:rPr>
        <w:t xml:space="preserve">Se </w:t>
      </w:r>
      <w:r w:rsidRPr="008D0D7A">
        <w:rPr>
          <w:rFonts w:ascii="Arial" w:hAnsi="Arial"/>
          <w:b/>
          <w:bCs/>
          <w:i/>
          <w:color w:val="000000"/>
          <w:sz w:val="18"/>
          <w:lang w:val="es-419"/>
        </w:rPr>
        <w:t>deniegue</w:t>
      </w:r>
      <w:r w:rsidRPr="008D0D7A">
        <w:rPr>
          <w:rFonts w:ascii="Arial" w:hAnsi="Arial"/>
          <w:i/>
          <w:color w:val="000000"/>
          <w:sz w:val="18"/>
          <w:lang w:val="es-419"/>
        </w:rPr>
        <w:t xml:space="preserve"> la solicitud de hacer la notificación mediante publicación.</w:t>
      </w:r>
      <w:r w:rsidRPr="008D0D7A">
        <w:rPr>
          <w:rFonts w:ascii="Arial" w:hAnsi="Arial"/>
          <w:i/>
          <w:color w:val="000000"/>
          <w:sz w:val="18"/>
          <w:lang w:val="es-419"/>
        </w:rPr>
        <w:tab/>
      </w:r>
    </w:p>
    <w:p w14:paraId="7965E192" w14:textId="34D7C933" w:rsidR="00061433" w:rsidRPr="008D0D7A" w:rsidRDefault="00203766" w:rsidP="00061433">
      <w:pPr>
        <w:tabs>
          <w:tab w:val="left" w:pos="720"/>
        </w:tabs>
        <w:spacing w:before="100"/>
        <w:ind w:left="720" w:hanging="360"/>
        <w:jc w:val="both"/>
        <w:rPr>
          <w:rFonts w:ascii="Arial" w:hAnsi="Arial" w:cs="Arial"/>
          <w:color w:val="000000"/>
          <w:sz w:val="20"/>
        </w:rPr>
      </w:pPr>
      <w:r w:rsidRPr="008D0D7A">
        <w:rPr>
          <w:rFonts w:ascii="Arial" w:hAnsi="Arial" w:cs="Arial"/>
          <w:sz w:val="22"/>
          <w:szCs w:val="22"/>
        </w:rPr>
        <w:sym w:font="Webdings" w:char="F063"/>
      </w:r>
      <w:r w:rsidRPr="008D0D7A">
        <w:rPr>
          <w:rFonts w:ascii="Arial" w:hAnsi="Arial" w:cs="Arial"/>
          <w:sz w:val="22"/>
          <w:szCs w:val="22"/>
        </w:rPr>
        <w:tab/>
      </w:r>
      <w:r w:rsidR="00061433" w:rsidRPr="008D0D7A">
        <w:rPr>
          <w:rFonts w:ascii="Arial" w:hAnsi="Arial" w:cs="Arial"/>
          <w:b/>
          <w:bCs/>
          <w:sz w:val="20"/>
        </w:rPr>
        <w:t xml:space="preserve">Service by Consolidated Notice.  </w:t>
      </w:r>
      <w:r w:rsidR="00061433" w:rsidRPr="008D0D7A">
        <w:rPr>
          <w:rFonts w:ascii="Arial" w:hAnsi="Arial" w:cs="Arial"/>
          <w:color w:val="000000"/>
          <w:sz w:val="20"/>
        </w:rPr>
        <w:t xml:space="preserve">The Clerk will send a consolidated notice to the local newspaper and will post the Notice on Court’s local bulletin board and or website for </w:t>
      </w:r>
      <w:r w:rsidR="00061433" w:rsidRPr="008D0D7A">
        <w:rPr>
          <w:rFonts w:ascii="Arial" w:hAnsi="Arial" w:cs="Arial"/>
          <w:sz w:val="20"/>
        </w:rPr>
        <w:t>35 calendar</w:t>
      </w:r>
      <w:r w:rsidR="00061433" w:rsidRPr="008D0D7A">
        <w:rPr>
          <w:rFonts w:ascii="Arial" w:hAnsi="Arial" w:cs="Arial"/>
          <w:color w:val="000000"/>
          <w:sz w:val="20"/>
        </w:rPr>
        <w:t xml:space="preserve"> days. (§14-10-107(4), C.R.S.)</w:t>
      </w:r>
    </w:p>
    <w:p w14:paraId="554E713C" w14:textId="23791016" w:rsidR="008D0D7A" w:rsidRPr="008D0D7A" w:rsidRDefault="008D0D7A" w:rsidP="00061433">
      <w:pPr>
        <w:tabs>
          <w:tab w:val="left" w:pos="720"/>
        </w:tabs>
        <w:spacing w:before="100"/>
        <w:ind w:left="720" w:hanging="360"/>
        <w:jc w:val="both"/>
        <w:rPr>
          <w:rFonts w:ascii="Arial" w:hAnsi="Arial" w:cs="Arial"/>
          <w:color w:val="000000"/>
          <w:sz w:val="18"/>
          <w:szCs w:val="18"/>
          <w:lang w:val="es-419"/>
        </w:rPr>
      </w:pPr>
      <w:r w:rsidRPr="008D0D7A">
        <w:rPr>
          <w:rFonts w:ascii="Arial" w:hAnsi="Arial"/>
          <w:i/>
          <w:color w:val="000000"/>
          <w:sz w:val="18"/>
        </w:rPr>
        <w:tab/>
      </w:r>
      <w:r w:rsidRPr="008D0D7A">
        <w:rPr>
          <w:rFonts w:ascii="Arial" w:hAnsi="Arial"/>
          <w:b/>
          <w:bCs/>
          <w:i/>
          <w:color w:val="000000"/>
          <w:sz w:val="18"/>
          <w:lang w:val="es-419"/>
        </w:rPr>
        <w:t xml:space="preserve">Notificación por aviso consolidado. </w:t>
      </w:r>
      <w:r w:rsidRPr="008D0D7A">
        <w:rPr>
          <w:rFonts w:ascii="Arial" w:hAnsi="Arial"/>
          <w:i/>
          <w:color w:val="000000"/>
          <w:sz w:val="18"/>
          <w:lang w:val="es-419"/>
        </w:rPr>
        <w:t xml:space="preserve">El </w:t>
      </w:r>
      <w:r w:rsidRPr="008D0D7A">
        <w:rPr>
          <w:rFonts w:ascii="Arial" w:hAnsi="Arial"/>
          <w:i/>
          <w:color w:val="000000"/>
          <w:sz w:val="18"/>
          <w:lang w:val="es-419"/>
        </w:rPr>
        <w:t>s</w:t>
      </w:r>
      <w:r w:rsidRPr="008D0D7A">
        <w:rPr>
          <w:rFonts w:ascii="Arial" w:hAnsi="Arial"/>
          <w:i/>
          <w:color w:val="000000"/>
          <w:sz w:val="18"/>
          <w:lang w:val="es-419"/>
        </w:rPr>
        <w:t>ecretario</w:t>
      </w:r>
      <w:r w:rsidRPr="008D0D7A">
        <w:rPr>
          <w:rFonts w:ascii="Arial" w:hAnsi="Arial"/>
          <w:i/>
          <w:color w:val="000000"/>
          <w:sz w:val="18"/>
          <w:lang w:val="es-419"/>
        </w:rPr>
        <w:t xml:space="preserve"> judicial</w:t>
      </w:r>
      <w:r w:rsidRPr="008D0D7A">
        <w:rPr>
          <w:rFonts w:ascii="Arial" w:hAnsi="Arial"/>
          <w:i/>
          <w:color w:val="000000"/>
          <w:sz w:val="18"/>
          <w:lang w:val="es-419"/>
        </w:rPr>
        <w:t xml:space="preserve"> enviará un aviso consolidado al periódico local y publicará el aviso en el tabl</w:t>
      </w:r>
      <w:r w:rsidRPr="008D0D7A">
        <w:rPr>
          <w:rFonts w:ascii="Arial" w:hAnsi="Arial"/>
          <w:i/>
          <w:color w:val="000000"/>
          <w:sz w:val="18"/>
          <w:lang w:val="es-419"/>
        </w:rPr>
        <w:t>ero</w:t>
      </w:r>
      <w:r w:rsidRPr="008D0D7A">
        <w:rPr>
          <w:rFonts w:ascii="Arial" w:hAnsi="Arial"/>
          <w:i/>
          <w:color w:val="000000"/>
          <w:sz w:val="18"/>
          <w:lang w:val="es-419"/>
        </w:rPr>
        <w:t xml:space="preserve"> de anuncios local o en la página web del tribunal durante 35 días naturales. (</w:t>
      </w:r>
      <w:r w:rsidRPr="008D0D7A">
        <w:rPr>
          <w:rFonts w:ascii="Arial" w:hAnsi="Arial"/>
          <w:i/>
          <w:color w:val="000000"/>
          <w:sz w:val="18"/>
          <w:lang w:val="es-419"/>
        </w:rPr>
        <w:t xml:space="preserve">artículo </w:t>
      </w:r>
      <w:r w:rsidRPr="008D0D7A">
        <w:rPr>
          <w:rFonts w:ascii="Arial" w:hAnsi="Arial"/>
          <w:i/>
          <w:color w:val="000000"/>
          <w:sz w:val="18"/>
          <w:lang w:val="es-419"/>
        </w:rPr>
        <w:t>14-10-107(4), C.R.S.)</w:t>
      </w:r>
    </w:p>
    <w:p w14:paraId="16A5786A" w14:textId="1972970D" w:rsidR="000F7CFB" w:rsidRPr="008D0D7A" w:rsidRDefault="00061433" w:rsidP="005D2203">
      <w:pPr>
        <w:tabs>
          <w:tab w:val="left" w:pos="720"/>
        </w:tabs>
        <w:spacing w:before="100"/>
        <w:ind w:left="720" w:hanging="360"/>
        <w:jc w:val="both"/>
        <w:rPr>
          <w:rFonts w:ascii="Arial" w:hAnsi="Arial"/>
          <w:color w:val="000000"/>
          <w:sz w:val="20"/>
        </w:rPr>
      </w:pPr>
      <w:bookmarkStart w:id="1" w:name="_Hlk16071531"/>
      <w:r w:rsidRPr="008D0D7A">
        <w:rPr>
          <w:rFonts w:ascii="Arial" w:hAnsi="Arial" w:cs="Arial"/>
          <w:sz w:val="20"/>
        </w:rPr>
        <w:sym w:font="Webdings" w:char="F063"/>
      </w:r>
      <w:bookmarkEnd w:id="1"/>
      <w:r w:rsidRPr="008D0D7A">
        <w:rPr>
          <w:rFonts w:ascii="Arial" w:hAnsi="Arial" w:cs="Arial"/>
          <w:sz w:val="20"/>
        </w:rPr>
        <w:tab/>
      </w:r>
      <w:r w:rsidR="00873521" w:rsidRPr="008D0D7A">
        <w:rPr>
          <w:rFonts w:ascii="Arial" w:hAnsi="Arial"/>
          <w:b/>
          <w:bCs/>
          <w:color w:val="000000"/>
          <w:sz w:val="20"/>
        </w:rPr>
        <w:t>Service</w:t>
      </w:r>
      <w:r w:rsidR="00203766" w:rsidRPr="008D0D7A">
        <w:rPr>
          <w:rFonts w:ascii="Arial" w:hAnsi="Arial"/>
          <w:b/>
          <w:bCs/>
          <w:color w:val="000000"/>
          <w:sz w:val="20"/>
        </w:rPr>
        <w:t xml:space="preserve"> by</w:t>
      </w:r>
      <w:r w:rsidR="000F7CFB" w:rsidRPr="008D0D7A">
        <w:rPr>
          <w:rFonts w:ascii="Arial" w:hAnsi="Arial"/>
          <w:b/>
          <w:bCs/>
          <w:color w:val="000000"/>
          <w:sz w:val="20"/>
        </w:rPr>
        <w:t xml:space="preserve"> </w:t>
      </w:r>
      <w:r w:rsidR="005D2203" w:rsidRPr="008D0D7A">
        <w:rPr>
          <w:rFonts w:ascii="Arial" w:hAnsi="Arial"/>
          <w:b/>
          <w:bCs/>
          <w:color w:val="000000"/>
          <w:sz w:val="20"/>
        </w:rPr>
        <w:t>Publication</w:t>
      </w:r>
      <w:r w:rsidR="00203766" w:rsidRPr="008D0D7A">
        <w:rPr>
          <w:rFonts w:ascii="Arial" w:hAnsi="Arial"/>
          <w:b/>
          <w:bCs/>
          <w:color w:val="000000"/>
          <w:sz w:val="20"/>
        </w:rPr>
        <w:t>.</w:t>
      </w:r>
      <w:r w:rsidR="00203766" w:rsidRPr="008D0D7A">
        <w:rPr>
          <w:rFonts w:ascii="Arial" w:hAnsi="Arial"/>
          <w:color w:val="000000"/>
          <w:sz w:val="20"/>
        </w:rPr>
        <w:t xml:space="preserve"> </w:t>
      </w:r>
      <w:r w:rsidR="00970DD1" w:rsidRPr="008D0D7A">
        <w:rPr>
          <w:rFonts w:ascii="Arial" w:hAnsi="Arial"/>
          <w:color w:val="000000"/>
          <w:sz w:val="20"/>
        </w:rPr>
        <w:t xml:space="preserve"> </w:t>
      </w:r>
      <w:r w:rsidR="00873521" w:rsidRPr="008D0D7A">
        <w:rPr>
          <w:rFonts w:ascii="Arial" w:hAnsi="Arial"/>
          <w:color w:val="000000"/>
          <w:sz w:val="20"/>
        </w:rPr>
        <w:t>The Petitioner must publish</w:t>
      </w:r>
      <w:r w:rsidR="005D2203" w:rsidRPr="008D0D7A">
        <w:rPr>
          <w:rFonts w:ascii="Arial" w:hAnsi="Arial"/>
          <w:color w:val="000000"/>
          <w:sz w:val="20"/>
        </w:rPr>
        <w:t xml:space="preserve"> </w:t>
      </w:r>
      <w:r w:rsidR="005D2203" w:rsidRPr="008D0D7A">
        <w:rPr>
          <w:rFonts w:ascii="Arial" w:hAnsi="Arial"/>
          <w:sz w:val="20"/>
        </w:rPr>
        <w:t>a notice</w:t>
      </w:r>
      <w:r w:rsidR="005D2203" w:rsidRPr="008D0D7A">
        <w:rPr>
          <w:rFonts w:ascii="Arial" w:hAnsi="Arial"/>
          <w:color w:val="000000"/>
          <w:sz w:val="20"/>
        </w:rPr>
        <w:t xml:space="preserve"> in </w:t>
      </w:r>
      <w:r w:rsidR="00532B6A" w:rsidRPr="008D0D7A">
        <w:rPr>
          <w:rFonts w:ascii="Arial" w:hAnsi="Arial"/>
          <w:color w:val="000000"/>
          <w:sz w:val="20"/>
        </w:rPr>
        <w:t>the</w:t>
      </w:r>
      <w:r w:rsidR="005D2203" w:rsidRPr="008D0D7A">
        <w:rPr>
          <w:rFonts w:ascii="Arial" w:hAnsi="Arial"/>
          <w:color w:val="000000"/>
          <w:sz w:val="20"/>
        </w:rPr>
        <w:t xml:space="preserve"> </w:t>
      </w:r>
      <w:r w:rsidR="00532B6A" w:rsidRPr="008D0D7A">
        <w:rPr>
          <w:rFonts w:ascii="Arial" w:hAnsi="Arial"/>
          <w:color w:val="000000"/>
          <w:sz w:val="20"/>
        </w:rPr>
        <w:t xml:space="preserve">local </w:t>
      </w:r>
      <w:r w:rsidR="005D2203" w:rsidRPr="008D0D7A">
        <w:rPr>
          <w:rFonts w:ascii="Arial" w:hAnsi="Arial"/>
          <w:color w:val="000000"/>
          <w:sz w:val="20"/>
        </w:rPr>
        <w:t xml:space="preserve">newspaper </w:t>
      </w:r>
      <w:r w:rsidR="00532B6A" w:rsidRPr="008D0D7A">
        <w:rPr>
          <w:rFonts w:ascii="Arial" w:hAnsi="Arial"/>
          <w:color w:val="000000"/>
          <w:sz w:val="20"/>
        </w:rPr>
        <w:t>in this</w:t>
      </w:r>
      <w:r w:rsidR="005D2203" w:rsidRPr="008D0D7A">
        <w:rPr>
          <w:rFonts w:ascii="Arial" w:hAnsi="Arial"/>
          <w:color w:val="000000"/>
          <w:sz w:val="20"/>
        </w:rPr>
        <w:t xml:space="preserve"> county (or other publication specified by the court) </w:t>
      </w:r>
      <w:r w:rsidR="00203766" w:rsidRPr="008D0D7A">
        <w:rPr>
          <w:rFonts w:ascii="Arial" w:hAnsi="Arial"/>
          <w:color w:val="000000"/>
          <w:sz w:val="20"/>
        </w:rPr>
        <w:t xml:space="preserve">once a week for </w:t>
      </w:r>
      <w:r w:rsidR="00873521" w:rsidRPr="008D0D7A">
        <w:rPr>
          <w:rFonts w:ascii="Arial" w:hAnsi="Arial"/>
          <w:color w:val="000000"/>
          <w:sz w:val="20"/>
        </w:rPr>
        <w:t>5</w:t>
      </w:r>
      <w:r w:rsidR="00203766" w:rsidRPr="008D0D7A">
        <w:rPr>
          <w:rFonts w:ascii="Arial" w:hAnsi="Arial"/>
          <w:color w:val="000000"/>
          <w:sz w:val="20"/>
        </w:rPr>
        <w:t xml:space="preserve"> weeks in a row</w:t>
      </w:r>
      <w:r w:rsidR="00532B6A" w:rsidRPr="008D0D7A">
        <w:rPr>
          <w:rFonts w:ascii="Arial" w:hAnsi="Arial"/>
          <w:color w:val="000000"/>
          <w:sz w:val="20"/>
        </w:rPr>
        <w:t>.</w:t>
      </w:r>
      <w:r w:rsidR="00203766" w:rsidRPr="008D0D7A">
        <w:rPr>
          <w:rFonts w:ascii="Arial" w:hAnsi="Arial"/>
          <w:color w:val="000000"/>
          <w:sz w:val="20"/>
        </w:rPr>
        <w:t xml:space="preserve"> </w:t>
      </w:r>
    </w:p>
    <w:p w14:paraId="5C1995BA" w14:textId="3D488806" w:rsidR="008D0D7A" w:rsidRPr="008D0D7A" w:rsidRDefault="008D0D7A" w:rsidP="005D2203">
      <w:pPr>
        <w:tabs>
          <w:tab w:val="left" w:pos="720"/>
        </w:tabs>
        <w:spacing w:before="100"/>
        <w:ind w:left="720" w:hanging="360"/>
        <w:jc w:val="both"/>
        <w:rPr>
          <w:rFonts w:ascii="Arial" w:hAnsi="Arial"/>
          <w:color w:val="000000"/>
          <w:sz w:val="18"/>
          <w:szCs w:val="18"/>
          <w:lang w:val="es-419"/>
        </w:rPr>
      </w:pPr>
      <w:r w:rsidRPr="008D0D7A">
        <w:rPr>
          <w:rFonts w:ascii="Arial" w:hAnsi="Arial"/>
          <w:i/>
          <w:color w:val="000000"/>
          <w:sz w:val="18"/>
        </w:rPr>
        <w:tab/>
      </w:r>
      <w:r w:rsidRPr="008D0D7A">
        <w:rPr>
          <w:rFonts w:ascii="Arial" w:hAnsi="Arial"/>
          <w:b/>
          <w:bCs/>
          <w:i/>
          <w:color w:val="000000"/>
          <w:sz w:val="18"/>
          <w:lang w:val="es-419"/>
        </w:rPr>
        <w:t xml:space="preserve">Notificación por publicación. </w:t>
      </w:r>
      <w:r w:rsidRPr="008D0D7A">
        <w:rPr>
          <w:rFonts w:ascii="Arial" w:hAnsi="Arial"/>
          <w:i/>
          <w:color w:val="000000"/>
          <w:sz w:val="18"/>
          <w:lang w:val="es-419"/>
        </w:rPr>
        <w:t>El Demandante debe publicar un aviso en el periódico local de este condado (u otra publicación especificada por el tribunal) una vez por semana durante 5 semanas seguidas.</w:t>
      </w:r>
    </w:p>
    <w:p w14:paraId="16A5786C" w14:textId="0D8D524F" w:rsidR="00532B6A" w:rsidRPr="008D0D7A" w:rsidRDefault="00532B6A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i/>
          <w:iCs/>
          <w:color w:val="000000"/>
        </w:rPr>
      </w:pPr>
      <w:r w:rsidRPr="00381490">
        <w:rPr>
          <w:rFonts w:cs="Arial"/>
          <w:sz w:val="18"/>
          <w:szCs w:val="18"/>
        </w:rPr>
        <w:sym w:font="Webdings" w:char="F063"/>
      </w:r>
      <w:r w:rsidR="002C7300">
        <w:rPr>
          <w:rFonts w:cs="Arial"/>
          <w:sz w:val="18"/>
          <w:szCs w:val="18"/>
        </w:rPr>
        <w:tab/>
      </w:r>
      <w:r w:rsidRPr="008D0D7A">
        <w:rPr>
          <w:b/>
          <w:bCs/>
          <w:color w:val="000000"/>
        </w:rPr>
        <w:t xml:space="preserve">Service by </w:t>
      </w:r>
      <w:r w:rsidRPr="008D0D7A">
        <w:rPr>
          <w:rFonts w:cs="Arial"/>
          <w:b/>
          <w:bCs/>
        </w:rPr>
        <w:t>Certified Mail.</w:t>
      </w:r>
      <w:r w:rsidRPr="008D0D7A">
        <w:rPr>
          <w:rFonts w:cs="Arial"/>
        </w:rPr>
        <w:t xml:space="preserve"> </w:t>
      </w:r>
      <w:r w:rsidR="00970DD1" w:rsidRPr="008D0D7A">
        <w:rPr>
          <w:rFonts w:cs="Arial"/>
        </w:rPr>
        <w:t xml:space="preserve"> </w:t>
      </w:r>
      <w:r w:rsidRPr="008D0D7A">
        <w:t>The Clerk will send a copy of the Summons by certified mail</w:t>
      </w:r>
      <w:r w:rsidRPr="008D0D7A">
        <w:rPr>
          <w:b/>
        </w:rPr>
        <w:t xml:space="preserve"> </w:t>
      </w:r>
      <w:r w:rsidRPr="008D0D7A">
        <w:t xml:space="preserve">to each party whose address or last known address is listed on the </w:t>
      </w:r>
      <w:r w:rsidRPr="008D0D7A">
        <w:rPr>
          <w:i/>
          <w:iCs/>
        </w:rPr>
        <w:t>Request for Other types of Service</w:t>
      </w:r>
      <w:r w:rsidR="00F455BC" w:rsidRPr="008D0D7A">
        <w:rPr>
          <w:i/>
          <w:iCs/>
          <w:color w:val="000000"/>
        </w:rPr>
        <w:t>.</w:t>
      </w:r>
    </w:p>
    <w:p w14:paraId="019B6437" w14:textId="6B029A68" w:rsidR="008D0D7A" w:rsidRPr="008D0D7A" w:rsidRDefault="008D0D7A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rFonts w:cs="Arial"/>
          <w:color w:val="000000"/>
          <w:sz w:val="18"/>
          <w:szCs w:val="18"/>
          <w:lang w:val="es-419"/>
        </w:rPr>
      </w:pPr>
      <w:r w:rsidRPr="008D0D7A">
        <w:rPr>
          <w:i/>
          <w:color w:val="000000"/>
          <w:sz w:val="18"/>
        </w:rPr>
        <w:tab/>
      </w:r>
      <w:r w:rsidRPr="008D0D7A">
        <w:rPr>
          <w:b/>
          <w:bCs/>
          <w:i/>
          <w:color w:val="000000"/>
          <w:sz w:val="18"/>
          <w:lang w:val="es-419"/>
        </w:rPr>
        <w:t xml:space="preserve">Notificación por correo certificado. </w:t>
      </w:r>
      <w:r w:rsidRPr="008D0D7A">
        <w:rPr>
          <w:i/>
          <w:color w:val="000000"/>
          <w:sz w:val="18"/>
          <w:lang w:val="es-419"/>
        </w:rPr>
        <w:t xml:space="preserve">El secretario enviará una copia </w:t>
      </w:r>
      <w:r w:rsidRPr="008D0D7A">
        <w:rPr>
          <w:i/>
          <w:color w:val="000000"/>
          <w:sz w:val="18"/>
          <w:lang w:val="es-419"/>
        </w:rPr>
        <w:t>del citatorio</w:t>
      </w:r>
      <w:r w:rsidRPr="008D0D7A">
        <w:rPr>
          <w:i/>
          <w:color w:val="000000"/>
          <w:sz w:val="18"/>
          <w:lang w:val="es-419"/>
        </w:rPr>
        <w:t xml:space="preserve"> por correo certificado a cada una de las partes cuya dirección o último domicilio conocido figure en la solicitud de otros tipos de notificación.</w:t>
      </w:r>
    </w:p>
    <w:p w14:paraId="3F02DB91" w14:textId="27F2D470" w:rsidR="005C2E39" w:rsidRDefault="005C2E39" w:rsidP="005C2E39">
      <w:pPr>
        <w:pStyle w:val="BodyText2"/>
        <w:tabs>
          <w:tab w:val="left" w:pos="720"/>
        </w:tabs>
        <w:spacing w:before="100"/>
        <w:ind w:left="720" w:right="0" w:hanging="360"/>
        <w:jc w:val="left"/>
        <w:rPr>
          <w:rFonts w:cs="Arial"/>
          <w:color w:val="000000"/>
          <w:sz w:val="18"/>
          <w:szCs w:val="18"/>
        </w:rPr>
      </w:pPr>
      <w:r w:rsidRPr="008D0D7A">
        <w:rPr>
          <w:rFonts w:cs="Arial"/>
        </w:rPr>
        <w:sym w:font="Webdings" w:char="F063"/>
      </w:r>
      <w:r w:rsidR="002C7300" w:rsidRPr="008D0D7A">
        <w:rPr>
          <w:rFonts w:cs="Arial"/>
        </w:rPr>
        <w:tab/>
      </w:r>
      <w:r w:rsidRPr="008D0D7A">
        <w:rPr>
          <w:b/>
          <w:bCs/>
          <w:color w:val="000000"/>
        </w:rPr>
        <w:t>Other:</w:t>
      </w:r>
      <w:r w:rsidR="008D0D7A" w:rsidRPr="008D0D7A">
        <w:rPr>
          <w:b/>
          <w:bCs/>
          <w:color w:val="000000"/>
        </w:rPr>
        <w:t>/</w:t>
      </w:r>
      <w:proofErr w:type="spellStart"/>
      <w:r w:rsidR="008D0D7A" w:rsidRPr="008D0D7A">
        <w:rPr>
          <w:b/>
          <w:bCs/>
          <w:i/>
          <w:iCs/>
          <w:color w:val="000000"/>
          <w:sz w:val="18"/>
          <w:szCs w:val="18"/>
        </w:rPr>
        <w:t>Otra</w:t>
      </w:r>
      <w:proofErr w:type="spellEnd"/>
      <w:r w:rsidR="008D0D7A" w:rsidRPr="008D0D7A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8D0D7A" w:rsidRPr="008D0D7A">
        <w:rPr>
          <w:b/>
          <w:bCs/>
          <w:i/>
          <w:iCs/>
          <w:color w:val="000000"/>
          <w:sz w:val="18"/>
          <w:szCs w:val="18"/>
        </w:rPr>
        <w:t>opción</w:t>
      </w:r>
      <w:proofErr w:type="spellEnd"/>
      <w:r w:rsidR="008D0D7A" w:rsidRPr="008D0D7A">
        <w:rPr>
          <w:b/>
          <w:bCs/>
          <w:i/>
          <w:iCs/>
          <w:color w:val="000000"/>
          <w:sz w:val="18"/>
          <w:szCs w:val="18"/>
        </w:rPr>
        <w:t>:</w:t>
      </w:r>
      <w:r w:rsidRPr="008D0D7A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_______________________________________________________________________________________ _____________________________________________________________________________________________</w:t>
      </w:r>
    </w:p>
    <w:p w14:paraId="16A5786D" w14:textId="77777777" w:rsidR="00A37950" w:rsidRPr="00381490" w:rsidRDefault="00A37950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rFonts w:cs="Arial"/>
          <w:sz w:val="18"/>
          <w:szCs w:val="18"/>
        </w:rPr>
      </w:pPr>
    </w:p>
    <w:p w14:paraId="16A5786E" w14:textId="77777777" w:rsidR="000F7CFB" w:rsidRPr="00755248" w:rsidRDefault="000F7CFB">
      <w:pPr>
        <w:ind w:right="-360"/>
        <w:jc w:val="both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Date: __________________________</w:t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="005E46B9" w:rsidRPr="00755248">
        <w:rPr>
          <w:rFonts w:ascii="Arial" w:hAnsi="Arial"/>
          <w:color w:val="000000"/>
          <w:sz w:val="20"/>
        </w:rPr>
        <w:t>___________________________________</w:t>
      </w:r>
      <w:r w:rsidR="00C202B2">
        <w:rPr>
          <w:rFonts w:ascii="Arial" w:hAnsi="Arial"/>
          <w:color w:val="000000"/>
          <w:sz w:val="20"/>
        </w:rPr>
        <w:t>______</w:t>
      </w:r>
      <w:r w:rsidR="005E46B9" w:rsidRPr="00755248">
        <w:rPr>
          <w:rFonts w:ascii="Arial" w:hAnsi="Arial"/>
          <w:color w:val="000000"/>
          <w:sz w:val="20"/>
        </w:rPr>
        <w:t>___</w:t>
      </w:r>
    </w:p>
    <w:p w14:paraId="16A5786F" w14:textId="3D614774" w:rsidR="000F7CFB" w:rsidRDefault="00C71715" w:rsidP="00C71715">
      <w:pPr>
        <w:ind w:right="-360"/>
        <w:jc w:val="both"/>
        <w:rPr>
          <w:rFonts w:ascii="Arial" w:hAnsi="Arial"/>
          <w:color w:val="000000"/>
          <w:sz w:val="20"/>
        </w:rPr>
      </w:pPr>
      <w:proofErr w:type="spellStart"/>
      <w:r w:rsidRPr="00C71715">
        <w:rPr>
          <w:rFonts w:ascii="Arial" w:hAnsi="Arial"/>
          <w:i/>
          <w:iCs/>
          <w:color w:val="000000"/>
          <w:sz w:val="18"/>
          <w:szCs w:val="18"/>
        </w:rPr>
        <w:t>Fecha</w:t>
      </w:r>
      <w:proofErr w:type="spellEnd"/>
      <w:r w:rsidRPr="00C71715">
        <w:rPr>
          <w:rFonts w:ascii="Arial" w:hAnsi="Arial"/>
          <w:i/>
          <w:iCs/>
          <w:color w:val="000000"/>
          <w:sz w:val="18"/>
          <w:szCs w:val="18"/>
        </w:rPr>
        <w:t>:</w:t>
      </w:r>
      <w:r w:rsidR="000F7CFB" w:rsidRPr="00755248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CE102E" w:rsidRPr="00CE102E">
        <w:rPr>
          <w:rFonts w:ascii="Arial" w:hAnsi="Arial" w:cs="Arial"/>
          <w:sz w:val="18"/>
          <w:szCs w:val="18"/>
        </w:rPr>
        <w:sym w:font="Webdings" w:char="F063"/>
      </w:r>
      <w:r w:rsidR="00CE102E">
        <w:rPr>
          <w:rFonts w:ascii="Arial" w:hAnsi="Arial" w:cs="Arial"/>
          <w:sz w:val="20"/>
        </w:rPr>
        <w:t xml:space="preserve"> </w:t>
      </w:r>
      <w:r w:rsidR="000F7CFB" w:rsidRPr="00755248">
        <w:rPr>
          <w:rFonts w:ascii="Arial" w:hAnsi="Arial"/>
          <w:color w:val="000000"/>
          <w:sz w:val="20"/>
        </w:rPr>
        <w:t>Judge</w:t>
      </w:r>
      <w:r w:rsidR="005113D5" w:rsidRPr="00755248">
        <w:rPr>
          <w:rFonts w:ascii="Arial" w:hAnsi="Arial"/>
          <w:color w:val="000000"/>
          <w:sz w:val="20"/>
        </w:rPr>
        <w:t xml:space="preserve"> </w:t>
      </w:r>
      <w:r w:rsidR="00CE102E">
        <w:rPr>
          <w:rFonts w:ascii="Arial" w:hAnsi="Arial"/>
          <w:color w:val="000000"/>
          <w:sz w:val="20"/>
        </w:rPr>
        <w:t xml:space="preserve">  </w:t>
      </w:r>
      <w:r w:rsidR="00CE102E" w:rsidRPr="00CE102E">
        <w:rPr>
          <w:rFonts w:ascii="Arial" w:hAnsi="Arial" w:cs="Arial"/>
          <w:sz w:val="18"/>
          <w:szCs w:val="18"/>
        </w:rPr>
        <w:sym w:font="Webdings" w:char="F063"/>
      </w:r>
      <w:r w:rsidR="00CE102E">
        <w:rPr>
          <w:rFonts w:ascii="Arial" w:hAnsi="Arial" w:cs="Arial"/>
          <w:sz w:val="20"/>
        </w:rPr>
        <w:t xml:space="preserve"> </w:t>
      </w:r>
      <w:r w:rsidR="000F7CFB" w:rsidRPr="00755248">
        <w:rPr>
          <w:rFonts w:ascii="Arial" w:hAnsi="Arial"/>
          <w:color w:val="000000"/>
          <w:sz w:val="20"/>
        </w:rPr>
        <w:t>Magistrate</w:t>
      </w:r>
    </w:p>
    <w:p w14:paraId="57FF0435" w14:textId="626AEE2A" w:rsidR="00C71715" w:rsidRPr="00C71715" w:rsidRDefault="00C71715" w:rsidP="00C71715">
      <w:pPr>
        <w:tabs>
          <w:tab w:val="left" w:pos="5310"/>
          <w:tab w:val="left" w:pos="6210"/>
        </w:tabs>
        <w:ind w:right="-360"/>
        <w:rPr>
          <w:rFonts w:ascii="Arial" w:hAnsi="Arial"/>
          <w:i/>
          <w:iCs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proofErr w:type="spellStart"/>
      <w:r w:rsidRPr="00C71715">
        <w:rPr>
          <w:rFonts w:ascii="Arial" w:hAnsi="Arial"/>
          <w:i/>
          <w:iCs/>
          <w:color w:val="000000"/>
          <w:sz w:val="18"/>
          <w:szCs w:val="18"/>
        </w:rPr>
        <w:t>Juez</w:t>
      </w:r>
      <w:proofErr w:type="spellEnd"/>
      <w:r w:rsidRPr="00C71715">
        <w:rPr>
          <w:rFonts w:ascii="Arial" w:hAnsi="Arial"/>
          <w:i/>
          <w:iCs/>
          <w:color w:val="000000"/>
          <w:sz w:val="18"/>
          <w:szCs w:val="18"/>
        </w:rPr>
        <w:tab/>
      </w:r>
      <w:proofErr w:type="spellStart"/>
      <w:r w:rsidRPr="00C71715">
        <w:rPr>
          <w:rFonts w:ascii="Arial" w:hAnsi="Arial"/>
          <w:i/>
          <w:iCs/>
          <w:color w:val="000000"/>
          <w:sz w:val="18"/>
          <w:szCs w:val="18"/>
        </w:rPr>
        <w:t>Juez</w:t>
      </w:r>
      <w:proofErr w:type="spellEnd"/>
      <w:r w:rsidRPr="00C71715">
        <w:rPr>
          <w:rFonts w:ascii="Arial" w:hAnsi="Arial"/>
          <w:i/>
          <w:iCs/>
          <w:color w:val="000000"/>
          <w:sz w:val="18"/>
          <w:szCs w:val="18"/>
        </w:rPr>
        <w:t xml:space="preserve"> de </w:t>
      </w:r>
      <w:proofErr w:type="spellStart"/>
      <w:r w:rsidRPr="00C71715">
        <w:rPr>
          <w:rFonts w:ascii="Arial" w:hAnsi="Arial"/>
          <w:i/>
          <w:iCs/>
          <w:color w:val="000000"/>
          <w:sz w:val="18"/>
          <w:szCs w:val="18"/>
        </w:rPr>
        <w:t>instrucción</w:t>
      </w:r>
      <w:proofErr w:type="spellEnd"/>
    </w:p>
    <w:p w14:paraId="16A57870" w14:textId="77777777" w:rsidR="005E46B9" w:rsidRPr="0042269B" w:rsidRDefault="005E46B9">
      <w:pPr>
        <w:ind w:right="-360"/>
        <w:jc w:val="both"/>
        <w:rPr>
          <w:rFonts w:ascii="Arial" w:hAnsi="Arial"/>
          <w:color w:val="000000"/>
          <w:sz w:val="16"/>
          <w:szCs w:val="16"/>
        </w:rPr>
      </w:pPr>
    </w:p>
    <w:p w14:paraId="16A57871" w14:textId="77777777" w:rsidR="000F7CFB" w:rsidRPr="002C562F" w:rsidRDefault="000F7CFB">
      <w:pPr>
        <w:pStyle w:val="Heading3"/>
        <w:pBdr>
          <w:top w:val="double" w:sz="4" w:space="1" w:color="auto"/>
        </w:pBdr>
        <w:rPr>
          <w:color w:val="000000"/>
          <w:spacing w:val="0"/>
          <w:sz w:val="10"/>
          <w:szCs w:val="10"/>
        </w:rPr>
      </w:pPr>
    </w:p>
    <w:p w14:paraId="16A57872" w14:textId="45E5EF24" w:rsidR="007C07B8" w:rsidRPr="00A1509A" w:rsidRDefault="00995611" w:rsidP="008E6F38">
      <w:pPr>
        <w:pStyle w:val="Heading1"/>
        <w:rPr>
          <w:color w:val="000000"/>
          <w:sz w:val="24"/>
          <w:szCs w:val="24"/>
        </w:rPr>
      </w:pPr>
      <w:r w:rsidRPr="00A1509A">
        <w:rPr>
          <w:color w:val="000000"/>
          <w:sz w:val="24"/>
          <w:szCs w:val="24"/>
        </w:rPr>
        <w:t xml:space="preserve">Certificate </w:t>
      </w:r>
      <w:r>
        <w:rPr>
          <w:color w:val="000000"/>
          <w:sz w:val="24"/>
          <w:szCs w:val="24"/>
        </w:rPr>
        <w:t>o</w:t>
      </w:r>
      <w:r w:rsidRPr="00A1509A">
        <w:rPr>
          <w:color w:val="000000"/>
          <w:sz w:val="24"/>
          <w:szCs w:val="24"/>
        </w:rPr>
        <w:t xml:space="preserve">f Mailing </w:t>
      </w:r>
      <w:r>
        <w:rPr>
          <w:color w:val="000000"/>
          <w:sz w:val="24"/>
          <w:szCs w:val="24"/>
        </w:rPr>
        <w:t>a</w:t>
      </w:r>
      <w:r w:rsidRPr="00A1509A">
        <w:rPr>
          <w:color w:val="000000"/>
          <w:sz w:val="24"/>
          <w:szCs w:val="24"/>
        </w:rPr>
        <w:t>nd Posting</w:t>
      </w:r>
    </w:p>
    <w:p w14:paraId="16A57873" w14:textId="77777777" w:rsidR="007C07B8" w:rsidRPr="00A1509A" w:rsidRDefault="007C07B8" w:rsidP="008E6F38">
      <w:pPr>
        <w:pStyle w:val="Title"/>
        <w:jc w:val="both"/>
        <w:rPr>
          <w:rFonts w:ascii="Arial" w:hAnsi="Arial"/>
          <w:b w:val="0"/>
          <w:color w:val="000000"/>
          <w:sz w:val="6"/>
          <w:szCs w:val="6"/>
          <w:u w:val="none"/>
        </w:rPr>
      </w:pPr>
    </w:p>
    <w:p w14:paraId="20997037" w14:textId="62A9E324" w:rsidR="008E6F38" w:rsidRDefault="008E6F38" w:rsidP="008E6F38">
      <w:pPr>
        <w:jc w:val="center"/>
        <w:rPr>
          <w:rFonts w:ascii="Arial" w:hAnsi="Arial"/>
          <w:b/>
          <w:i/>
          <w:color w:val="000000"/>
          <w:sz w:val="22"/>
          <w:szCs w:val="24"/>
          <w:lang w:val="es-419"/>
        </w:rPr>
      </w:pPr>
      <w:r w:rsidRPr="008E6F38">
        <w:rPr>
          <w:rFonts w:ascii="Arial" w:hAnsi="Arial"/>
          <w:b/>
          <w:i/>
          <w:color w:val="000000"/>
          <w:sz w:val="22"/>
          <w:szCs w:val="24"/>
          <w:lang w:val="es-419"/>
        </w:rPr>
        <w:t>Certificado de envío por correo y colocación de aviso</w:t>
      </w:r>
    </w:p>
    <w:p w14:paraId="2A7BB518" w14:textId="77777777" w:rsidR="008E6F38" w:rsidRPr="008E6F38" w:rsidRDefault="008E6F38" w:rsidP="008E6F38">
      <w:pPr>
        <w:jc w:val="center"/>
        <w:rPr>
          <w:rFonts w:ascii="Arial" w:hAnsi="Arial"/>
          <w:b/>
          <w:i/>
          <w:color w:val="000000"/>
          <w:sz w:val="22"/>
          <w:szCs w:val="24"/>
          <w:lang w:val="es-419"/>
        </w:rPr>
      </w:pPr>
    </w:p>
    <w:p w14:paraId="3972BB88" w14:textId="77777777" w:rsidR="008E6F38" w:rsidRPr="00294E8C" w:rsidRDefault="008E6F38" w:rsidP="008E6F38">
      <w:pPr>
        <w:pStyle w:val="Title"/>
        <w:jc w:val="both"/>
        <w:rPr>
          <w:rFonts w:ascii="Arial" w:hAnsi="Arial"/>
          <w:b w:val="0"/>
          <w:color w:val="000000"/>
          <w:sz w:val="6"/>
          <w:szCs w:val="6"/>
          <w:u w:val="none"/>
          <w:lang w:val="es-MX"/>
        </w:rPr>
      </w:pPr>
    </w:p>
    <w:p w14:paraId="01912A2D" w14:textId="77777777" w:rsidR="008E6F38" w:rsidRDefault="008E6F38" w:rsidP="008E6F38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755248">
        <w:rPr>
          <w:rFonts w:ascii="Arial" w:hAnsi="Arial" w:cs="Arial"/>
          <w:color w:val="000000"/>
          <w:sz w:val="20"/>
        </w:rPr>
        <w:t>I certify that I posted a copy of the process on the court bulletin board from ______________ (date) to ______________ (date) and I certify that on ______________________ (date), I mailed, faxed, e-filed, or hand-delivered a copy of this Order to the Petitioner or Petitioner’s Attorney and I mailed a copy of the Petition and Summons to the Respondent’s last known address as follows:</w:t>
      </w:r>
    </w:p>
    <w:p w14:paraId="390BA4B0" w14:textId="160213A8" w:rsidR="008E6F38" w:rsidRPr="00294E8C" w:rsidRDefault="008E6F38" w:rsidP="008E6F38">
      <w:pPr>
        <w:pStyle w:val="Footer"/>
        <w:tabs>
          <w:tab w:val="clear" w:pos="4320"/>
          <w:tab w:val="left" w:pos="1980"/>
          <w:tab w:val="left" w:pos="9000"/>
        </w:tabs>
        <w:jc w:val="both"/>
        <w:rPr>
          <w:rFonts w:ascii="Arial" w:hAnsi="Arial"/>
          <w:i/>
          <w:color w:val="000000"/>
          <w:sz w:val="18"/>
          <w:lang w:val="es-MX"/>
        </w:rPr>
      </w:pPr>
      <w:r w:rsidRPr="00294E8C">
        <w:rPr>
          <w:rFonts w:ascii="Arial" w:hAnsi="Arial"/>
          <w:i/>
          <w:color w:val="000000"/>
          <w:sz w:val="18"/>
          <w:lang w:val="es-MX"/>
        </w:rPr>
        <w:t>Certifico que coloqué una copia del proceso judicial en el tablero de anuncio</w:t>
      </w:r>
      <w:r>
        <w:rPr>
          <w:rFonts w:ascii="Arial" w:hAnsi="Arial"/>
          <w:i/>
          <w:color w:val="000000"/>
          <w:sz w:val="18"/>
          <w:lang w:val="es-MX"/>
        </w:rPr>
        <w:t>s</w:t>
      </w:r>
      <w:r w:rsidRPr="00294E8C">
        <w:rPr>
          <w:rFonts w:ascii="Arial" w:hAnsi="Arial"/>
          <w:i/>
          <w:color w:val="000000"/>
          <w:sz w:val="18"/>
          <w:lang w:val="es-MX"/>
        </w:rPr>
        <w:t xml:space="preserve"> del tribunal desde el </w:t>
      </w:r>
      <w:r w:rsidRPr="00294E8C">
        <w:rPr>
          <w:rFonts w:ascii="Arial" w:hAnsi="Arial"/>
          <w:i/>
          <w:color w:val="000000"/>
          <w:sz w:val="18"/>
          <w:lang w:val="es-MX"/>
        </w:rPr>
        <w:tab/>
      </w:r>
      <w:r w:rsidRPr="00294E8C">
        <w:rPr>
          <w:rFonts w:ascii="Arial" w:hAnsi="Arial"/>
          <w:i/>
          <w:color w:val="000000"/>
          <w:sz w:val="18"/>
          <w:lang w:val="es-MX"/>
        </w:rPr>
        <w:tab/>
        <w:t xml:space="preserve">(fecha) hasta el </w:t>
      </w:r>
      <w:r w:rsidRPr="00294E8C">
        <w:rPr>
          <w:rFonts w:ascii="Arial" w:hAnsi="Arial"/>
          <w:i/>
          <w:color w:val="000000"/>
          <w:sz w:val="18"/>
          <w:lang w:val="es-MX"/>
        </w:rPr>
        <w:tab/>
        <w:t xml:space="preserve">(fecha), envié por correo, por fax, presenté electrónicamente o entregué a mano una copia de esta </w:t>
      </w:r>
      <w:r w:rsidR="00C71715">
        <w:rPr>
          <w:rFonts w:ascii="Arial" w:hAnsi="Arial"/>
          <w:i/>
          <w:color w:val="000000"/>
          <w:sz w:val="18"/>
          <w:lang w:val="es-MX"/>
        </w:rPr>
        <w:t>o</w:t>
      </w:r>
      <w:r w:rsidRPr="00294E8C">
        <w:rPr>
          <w:rFonts w:ascii="Arial" w:hAnsi="Arial"/>
          <w:i/>
          <w:color w:val="000000"/>
          <w:sz w:val="18"/>
          <w:lang w:val="es-MX"/>
        </w:rPr>
        <w:t xml:space="preserve">rden al demandante o al abogado del demandante y envíe por correo una copia de la Demanda y citatorio a la última dirección conocida del demandado, como se indica a continuación: </w:t>
      </w:r>
    </w:p>
    <w:p w14:paraId="0EB9D174" w14:textId="77777777" w:rsidR="008E6F38" w:rsidRPr="00C65831" w:rsidRDefault="008E6F38" w:rsidP="008E6F38">
      <w:pPr>
        <w:tabs>
          <w:tab w:val="left" w:pos="450"/>
        </w:tabs>
        <w:spacing w:line="360" w:lineRule="auto"/>
        <w:rPr>
          <w:rFonts w:ascii="Arial" w:hAnsi="Arial"/>
          <w:color w:val="000000"/>
          <w:sz w:val="6"/>
          <w:szCs w:val="6"/>
          <w:lang w:val="es-MX"/>
        </w:rPr>
      </w:pPr>
    </w:p>
    <w:p w14:paraId="09A50218" w14:textId="77777777" w:rsidR="008E6F38" w:rsidRPr="00755248" w:rsidRDefault="008E6F38" w:rsidP="008E6F38">
      <w:pPr>
        <w:tabs>
          <w:tab w:val="left" w:pos="450"/>
        </w:tabs>
        <w:spacing w:line="360" w:lineRule="auto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_______________________________</w:t>
      </w:r>
    </w:p>
    <w:p w14:paraId="1A4E19FA" w14:textId="77777777" w:rsidR="008E6F38" w:rsidRPr="00755248" w:rsidRDefault="008E6F38" w:rsidP="008E6F38">
      <w:pPr>
        <w:tabs>
          <w:tab w:val="left" w:pos="450"/>
        </w:tabs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_______________________________</w:t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  <w:t>______________________________________</w:t>
      </w:r>
    </w:p>
    <w:p w14:paraId="41475BB2" w14:textId="77777777" w:rsidR="008E6F38" w:rsidRDefault="008E6F38" w:rsidP="008E6F38">
      <w:pPr>
        <w:jc w:val="both"/>
        <w:rPr>
          <w:rFonts w:ascii="Arial" w:hAnsi="Arial"/>
          <w:color w:val="000000"/>
          <w:sz w:val="18"/>
        </w:rPr>
      </w:pPr>
      <w:r w:rsidRPr="00755248">
        <w:rPr>
          <w:rFonts w:ascii="Arial" w:hAnsi="Arial"/>
          <w:color w:val="000000"/>
          <w:sz w:val="20"/>
        </w:rPr>
        <w:tab/>
        <w:t xml:space="preserve">  </w:t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18"/>
        </w:rPr>
        <w:t>Clerk</w:t>
      </w:r>
    </w:p>
    <w:p w14:paraId="69958744" w14:textId="77777777" w:rsidR="008E6F38" w:rsidRPr="00C65831" w:rsidRDefault="008E6F38" w:rsidP="008E6F38">
      <w:pPr>
        <w:jc w:val="both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proofErr w:type="spellStart"/>
      <w:r w:rsidRPr="00C65831">
        <w:rPr>
          <w:rFonts w:ascii="Arial" w:hAnsi="Arial"/>
          <w:i/>
          <w:color w:val="000000"/>
          <w:sz w:val="16"/>
        </w:rPr>
        <w:t>Secretario</w:t>
      </w:r>
      <w:proofErr w:type="spellEnd"/>
      <w:r w:rsidRPr="00C65831">
        <w:rPr>
          <w:rFonts w:ascii="Arial" w:hAnsi="Arial"/>
          <w:i/>
          <w:color w:val="000000"/>
          <w:sz w:val="16"/>
        </w:rPr>
        <w:t xml:space="preserve"> judicial</w:t>
      </w:r>
    </w:p>
    <w:p w14:paraId="1FA2B0ED" w14:textId="69BA0688" w:rsidR="00F42B2C" w:rsidRPr="00964672" w:rsidRDefault="00F42B2C" w:rsidP="008E6F38">
      <w:pPr>
        <w:pStyle w:val="Footer"/>
        <w:rPr>
          <w:rFonts w:ascii="Arial" w:hAnsi="Arial"/>
          <w:color w:val="000000"/>
          <w:sz w:val="20"/>
        </w:rPr>
      </w:pPr>
    </w:p>
    <w:sectPr w:rsidR="00F42B2C" w:rsidRPr="00964672" w:rsidSect="000A735F">
      <w:footerReference w:type="default" r:id="rId12"/>
      <w:footerReference w:type="first" r:id="rId13"/>
      <w:pgSz w:w="12240" w:h="15840" w:code="1"/>
      <w:pgMar w:top="1440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787C" w14:textId="77777777" w:rsidR="000E78F4" w:rsidRDefault="000E78F4">
      <w:r>
        <w:separator/>
      </w:r>
    </w:p>
  </w:endnote>
  <w:endnote w:type="continuationSeparator" w:id="0">
    <w:p w14:paraId="16A5787D" w14:textId="77777777" w:rsidR="000E78F4" w:rsidRDefault="000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3D79" w14:textId="2EF37D84" w:rsidR="004C758B" w:rsidRDefault="004C758B" w:rsidP="004C758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3B295A">
      <w:rPr>
        <w:rFonts w:ascii="Arial" w:hAnsi="Arial" w:cs="Arial"/>
        <w:sz w:val="16"/>
        <w:szCs w:val="16"/>
      </w:rPr>
      <w:t>JDF 130</w:t>
    </w:r>
    <w:r>
      <w:rPr>
        <w:rFonts w:ascii="Arial" w:hAnsi="Arial" w:cs="Arial"/>
        <w:sz w:val="16"/>
        <w:szCs w:val="16"/>
      </w:rPr>
      <w:t xml:space="preserve">2 - Order for Service buy Publication </w:t>
    </w:r>
    <w:r w:rsidR="0019688D">
      <w:rPr>
        <w:rFonts w:ascii="Arial" w:hAnsi="Arial" w:cs="Arial"/>
        <w:sz w:val="16"/>
        <w:szCs w:val="16"/>
      </w:rPr>
      <w:t>– Bilingual (Spanish) 11-22</w:t>
    </w:r>
    <w:r>
      <w:rPr>
        <w:rFonts w:ascii="Arial" w:hAnsi="Arial" w:cs="Arial"/>
        <w:sz w:val="16"/>
        <w:szCs w:val="16"/>
      </w:rPr>
      <w:tab/>
      <w:t>R:</w:t>
    </w:r>
    <w:r w:rsidR="009C6C7A">
      <w:rPr>
        <w:rFonts w:ascii="Arial" w:hAnsi="Arial" w:cs="Arial"/>
        <w:sz w:val="16"/>
        <w:szCs w:val="16"/>
      </w:rPr>
      <w:t xml:space="preserve"> </w:t>
    </w:r>
    <w:r w:rsidR="00720286">
      <w:rPr>
        <w:rFonts w:ascii="Arial" w:hAnsi="Arial" w:cs="Arial"/>
        <w:sz w:val="16"/>
        <w:szCs w:val="16"/>
      </w:rPr>
      <w:t>September</w:t>
    </w:r>
    <w:r>
      <w:rPr>
        <w:rFonts w:ascii="Arial" w:hAnsi="Arial" w:cs="Arial"/>
        <w:sz w:val="16"/>
        <w:szCs w:val="16"/>
      </w:rPr>
      <w:t xml:space="preserve"> 202</w:t>
    </w:r>
    <w:r w:rsidR="00720286">
      <w:rPr>
        <w:rFonts w:ascii="Arial" w:hAnsi="Arial" w:cs="Arial"/>
        <w:sz w:val="16"/>
        <w:szCs w:val="16"/>
      </w:rPr>
      <w:t>2</w:t>
    </w:r>
    <w:r w:rsidRPr="003B295A">
      <w:rPr>
        <w:rFonts w:ascii="Arial" w:hAnsi="Arial" w:cs="Arial"/>
        <w:sz w:val="16"/>
        <w:szCs w:val="16"/>
      </w:rPr>
      <w:tab/>
      <w:t xml:space="preserve">Page </w:t>
    </w:r>
    <w:r w:rsidRPr="003B295A">
      <w:rPr>
        <w:rStyle w:val="PageNumber"/>
        <w:rFonts w:ascii="Arial" w:hAnsi="Arial" w:cs="Arial"/>
        <w:sz w:val="16"/>
        <w:szCs w:val="16"/>
      </w:rPr>
      <w:fldChar w:fldCharType="begin"/>
    </w:r>
    <w:r w:rsidRPr="003B29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B295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B295A">
      <w:rPr>
        <w:rStyle w:val="PageNumber"/>
        <w:rFonts w:ascii="Arial" w:hAnsi="Arial" w:cs="Arial"/>
        <w:sz w:val="16"/>
        <w:szCs w:val="16"/>
      </w:rPr>
      <w:fldChar w:fldCharType="end"/>
    </w:r>
    <w:r w:rsidRPr="003B295A">
      <w:rPr>
        <w:rStyle w:val="PageNumber"/>
        <w:rFonts w:ascii="Arial" w:hAnsi="Arial" w:cs="Arial"/>
        <w:sz w:val="16"/>
        <w:szCs w:val="16"/>
      </w:rPr>
      <w:t xml:space="preserve"> of 2</w:t>
    </w:r>
  </w:p>
  <w:p w14:paraId="4E230A1E" w14:textId="6C2F495C" w:rsidR="0019688D" w:rsidRPr="003B295A" w:rsidRDefault="0019688D" w:rsidP="004C758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Colorado Office of Language Access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7885" w14:textId="22AEE4AC" w:rsidR="006F7668" w:rsidRDefault="006F7668" w:rsidP="005C2E3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8"/>
        <w:szCs w:val="18"/>
      </w:rPr>
    </w:pPr>
    <w:r w:rsidRPr="004A0DB6">
      <w:rPr>
        <w:rFonts w:ascii="Arial" w:hAnsi="Arial"/>
        <w:sz w:val="18"/>
        <w:szCs w:val="18"/>
      </w:rPr>
      <w:t>J</w:t>
    </w:r>
    <w:r w:rsidR="004A0DB6">
      <w:rPr>
        <w:rFonts w:ascii="Arial" w:hAnsi="Arial"/>
        <w:sz w:val="18"/>
        <w:szCs w:val="18"/>
      </w:rPr>
      <w:t xml:space="preserve">DF 1302 </w:t>
    </w:r>
    <w:r w:rsidR="005C2E39">
      <w:rPr>
        <w:rFonts w:ascii="Arial" w:hAnsi="Arial"/>
        <w:sz w:val="18"/>
        <w:szCs w:val="18"/>
      </w:rPr>
      <w:t xml:space="preserve">- </w:t>
    </w:r>
    <w:r w:rsidR="00E90FAD">
      <w:rPr>
        <w:rFonts w:ascii="Arial" w:hAnsi="Arial"/>
        <w:sz w:val="18"/>
        <w:szCs w:val="18"/>
      </w:rPr>
      <w:t xml:space="preserve">Order </w:t>
    </w:r>
    <w:r w:rsidR="007C07B8">
      <w:rPr>
        <w:rFonts w:ascii="Arial" w:hAnsi="Arial"/>
        <w:sz w:val="18"/>
        <w:szCs w:val="18"/>
      </w:rPr>
      <w:t>for</w:t>
    </w:r>
    <w:r w:rsidR="00E90FAD">
      <w:rPr>
        <w:rFonts w:ascii="Arial" w:hAnsi="Arial"/>
        <w:sz w:val="18"/>
        <w:szCs w:val="18"/>
      </w:rPr>
      <w:t xml:space="preserve"> </w:t>
    </w:r>
    <w:r w:rsidR="005C2E39">
      <w:rPr>
        <w:rFonts w:ascii="Arial" w:hAnsi="Arial"/>
        <w:sz w:val="18"/>
        <w:szCs w:val="18"/>
      </w:rPr>
      <w:t xml:space="preserve">Service by </w:t>
    </w:r>
    <w:r w:rsidR="0044698A">
      <w:rPr>
        <w:rFonts w:ascii="Arial" w:hAnsi="Arial"/>
        <w:sz w:val="18"/>
        <w:szCs w:val="18"/>
      </w:rPr>
      <w:t>Publication</w:t>
    </w:r>
    <w:r w:rsidR="005C2E39">
      <w:rPr>
        <w:rFonts w:ascii="Arial" w:hAnsi="Arial"/>
        <w:sz w:val="18"/>
        <w:szCs w:val="18"/>
      </w:rPr>
      <w:t xml:space="preserve"> </w:t>
    </w:r>
    <w:r w:rsidR="00C71715">
      <w:rPr>
        <w:rFonts w:ascii="Arial" w:hAnsi="Arial"/>
        <w:sz w:val="18"/>
        <w:szCs w:val="18"/>
      </w:rPr>
      <w:t>– Bilingual (Spanish) 11-22</w:t>
    </w:r>
    <w:r w:rsidR="00E90FAD">
      <w:rPr>
        <w:rFonts w:ascii="Arial" w:hAnsi="Arial"/>
        <w:sz w:val="18"/>
        <w:szCs w:val="18"/>
      </w:rPr>
      <w:tab/>
    </w:r>
    <w:r w:rsidR="005C2E39">
      <w:rPr>
        <w:rFonts w:ascii="Arial" w:hAnsi="Arial"/>
        <w:sz w:val="18"/>
        <w:szCs w:val="18"/>
      </w:rPr>
      <w:t xml:space="preserve">R: </w:t>
    </w:r>
    <w:r w:rsidR="008D505A">
      <w:rPr>
        <w:rFonts w:ascii="Arial" w:hAnsi="Arial"/>
        <w:sz w:val="18"/>
        <w:szCs w:val="18"/>
      </w:rPr>
      <w:t>September</w:t>
    </w:r>
    <w:r w:rsidR="005C2E39">
      <w:rPr>
        <w:rFonts w:ascii="Arial" w:hAnsi="Arial"/>
        <w:sz w:val="18"/>
        <w:szCs w:val="18"/>
      </w:rPr>
      <w:t xml:space="preserve"> 202</w:t>
    </w:r>
    <w:r w:rsidR="008D505A">
      <w:rPr>
        <w:rFonts w:ascii="Arial" w:hAnsi="Arial"/>
        <w:sz w:val="18"/>
        <w:szCs w:val="18"/>
      </w:rPr>
      <w:t>2</w:t>
    </w:r>
    <w:r w:rsidR="005C2E39">
      <w:rPr>
        <w:rFonts w:ascii="Arial" w:hAnsi="Arial"/>
        <w:sz w:val="18"/>
        <w:szCs w:val="18"/>
      </w:rPr>
      <w:tab/>
    </w:r>
    <w:r w:rsidR="00E90FAD">
      <w:rPr>
        <w:rFonts w:ascii="Arial" w:hAnsi="Arial"/>
        <w:sz w:val="18"/>
        <w:szCs w:val="18"/>
      </w:rPr>
      <w:t xml:space="preserve">Page 1 of </w:t>
    </w:r>
    <w:r w:rsidR="005E4B65">
      <w:rPr>
        <w:rFonts w:ascii="Arial" w:hAnsi="Arial"/>
        <w:sz w:val="18"/>
        <w:szCs w:val="18"/>
      </w:rPr>
      <w:t>2</w:t>
    </w:r>
  </w:p>
  <w:p w14:paraId="2A87524F" w14:textId="5ABE926C" w:rsidR="00C71715" w:rsidRPr="00EE7C75" w:rsidRDefault="00C71715" w:rsidP="005C2E3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2"/>
        <w:szCs w:val="16"/>
      </w:rPr>
    </w:pPr>
    <w:r>
      <w:rPr>
        <w:rFonts w:ascii="Arial" w:hAnsi="Arial"/>
        <w:sz w:val="18"/>
        <w:szCs w:val="18"/>
      </w:rPr>
      <w:t xml:space="preserve">Colorado 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787A" w14:textId="77777777" w:rsidR="000E78F4" w:rsidRDefault="000E78F4">
      <w:r>
        <w:separator/>
      </w:r>
    </w:p>
  </w:footnote>
  <w:footnote w:type="continuationSeparator" w:id="0">
    <w:p w14:paraId="16A5787B" w14:textId="77777777" w:rsidR="000E78F4" w:rsidRDefault="000E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EEA"/>
    <w:multiLevelType w:val="hybridMultilevel"/>
    <w:tmpl w:val="3878BD32"/>
    <w:lvl w:ilvl="0" w:tplc="73F4CA28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801B4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863556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1F7618B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3802BCE"/>
    <w:multiLevelType w:val="multilevel"/>
    <w:tmpl w:val="FAA4126A"/>
    <w:lvl w:ilvl="0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6" w15:restartNumberingAfterBreak="0">
    <w:nsid w:val="27D84886"/>
    <w:multiLevelType w:val="hybridMultilevel"/>
    <w:tmpl w:val="FAA4126A"/>
    <w:lvl w:ilvl="0" w:tplc="61683D08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BF103AC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8" w15:restartNumberingAfterBreak="0">
    <w:nsid w:val="2CFB4BA9"/>
    <w:multiLevelType w:val="hybridMultilevel"/>
    <w:tmpl w:val="B4DAA8A8"/>
    <w:lvl w:ilvl="0" w:tplc="73F4C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A85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0" w15:restartNumberingAfterBreak="0">
    <w:nsid w:val="3E8A7B7C"/>
    <w:multiLevelType w:val="singleLevel"/>
    <w:tmpl w:val="73F4C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1" w15:restartNumberingAfterBreak="0">
    <w:nsid w:val="414E09E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449E23E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48413B90"/>
    <w:multiLevelType w:val="hybridMultilevel"/>
    <w:tmpl w:val="9662A032"/>
    <w:lvl w:ilvl="0" w:tplc="1E20388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BB85BF6"/>
    <w:multiLevelType w:val="singleLevel"/>
    <w:tmpl w:val="C442CF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64944D88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6" w15:restartNumberingAfterBreak="0">
    <w:nsid w:val="7F3572E0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14"/>
  </w:num>
  <w:num w:numId="11">
    <w:abstractNumId w:val="5"/>
  </w:num>
  <w:num w:numId="12">
    <w:abstractNumId w:val="16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8"/>
    <w:rsid w:val="00032ED1"/>
    <w:rsid w:val="000430F6"/>
    <w:rsid w:val="0005780E"/>
    <w:rsid w:val="00061433"/>
    <w:rsid w:val="00063509"/>
    <w:rsid w:val="000801E1"/>
    <w:rsid w:val="00092FB0"/>
    <w:rsid w:val="000A735F"/>
    <w:rsid w:val="000C336D"/>
    <w:rsid w:val="000D25E1"/>
    <w:rsid w:val="000D3E6A"/>
    <w:rsid w:val="000E78F4"/>
    <w:rsid w:val="000F799A"/>
    <w:rsid w:val="000F7CFB"/>
    <w:rsid w:val="00102939"/>
    <w:rsid w:val="00120372"/>
    <w:rsid w:val="00177206"/>
    <w:rsid w:val="00186D99"/>
    <w:rsid w:val="0019688D"/>
    <w:rsid w:val="001D23C8"/>
    <w:rsid w:val="001F1092"/>
    <w:rsid w:val="00203766"/>
    <w:rsid w:val="0022106C"/>
    <w:rsid w:val="0022433C"/>
    <w:rsid w:val="0022473C"/>
    <w:rsid w:val="00257FA3"/>
    <w:rsid w:val="00263090"/>
    <w:rsid w:val="0027334F"/>
    <w:rsid w:val="00275EDF"/>
    <w:rsid w:val="00287210"/>
    <w:rsid w:val="002957D4"/>
    <w:rsid w:val="00297893"/>
    <w:rsid w:val="002A60CD"/>
    <w:rsid w:val="002B2DF5"/>
    <w:rsid w:val="002C562F"/>
    <w:rsid w:val="002C71FD"/>
    <w:rsid w:val="002C7300"/>
    <w:rsid w:val="00355882"/>
    <w:rsid w:val="00356998"/>
    <w:rsid w:val="00381490"/>
    <w:rsid w:val="0038389F"/>
    <w:rsid w:val="0039014B"/>
    <w:rsid w:val="00393031"/>
    <w:rsid w:val="003975E8"/>
    <w:rsid w:val="003A2836"/>
    <w:rsid w:val="003C7D37"/>
    <w:rsid w:val="00411154"/>
    <w:rsid w:val="00413057"/>
    <w:rsid w:val="0042269B"/>
    <w:rsid w:val="0044698A"/>
    <w:rsid w:val="00450D3B"/>
    <w:rsid w:val="00470A01"/>
    <w:rsid w:val="004729B6"/>
    <w:rsid w:val="0047312B"/>
    <w:rsid w:val="004A0DB6"/>
    <w:rsid w:val="004B017D"/>
    <w:rsid w:val="004B26F7"/>
    <w:rsid w:val="004C582C"/>
    <w:rsid w:val="004C758B"/>
    <w:rsid w:val="004D58D2"/>
    <w:rsid w:val="004E4E2A"/>
    <w:rsid w:val="004F498A"/>
    <w:rsid w:val="005113D5"/>
    <w:rsid w:val="00532B6A"/>
    <w:rsid w:val="0055404F"/>
    <w:rsid w:val="00564E98"/>
    <w:rsid w:val="0059281B"/>
    <w:rsid w:val="005C2E39"/>
    <w:rsid w:val="005D2203"/>
    <w:rsid w:val="005E46B9"/>
    <w:rsid w:val="005E4B65"/>
    <w:rsid w:val="005F22EE"/>
    <w:rsid w:val="00614B7C"/>
    <w:rsid w:val="006203F8"/>
    <w:rsid w:val="006345D1"/>
    <w:rsid w:val="00693459"/>
    <w:rsid w:val="006A2428"/>
    <w:rsid w:val="006A2DE8"/>
    <w:rsid w:val="006B1871"/>
    <w:rsid w:val="006C3362"/>
    <w:rsid w:val="006F02EF"/>
    <w:rsid w:val="006F7668"/>
    <w:rsid w:val="00717D6E"/>
    <w:rsid w:val="00720286"/>
    <w:rsid w:val="00726504"/>
    <w:rsid w:val="00755248"/>
    <w:rsid w:val="00772FD9"/>
    <w:rsid w:val="0078225B"/>
    <w:rsid w:val="007967B3"/>
    <w:rsid w:val="00797BD7"/>
    <w:rsid w:val="007A3BAE"/>
    <w:rsid w:val="007C07B8"/>
    <w:rsid w:val="007F69C4"/>
    <w:rsid w:val="00821841"/>
    <w:rsid w:val="00825559"/>
    <w:rsid w:val="00843BD4"/>
    <w:rsid w:val="00845485"/>
    <w:rsid w:val="00850553"/>
    <w:rsid w:val="00873521"/>
    <w:rsid w:val="008A6E9C"/>
    <w:rsid w:val="008B41F5"/>
    <w:rsid w:val="008C06DA"/>
    <w:rsid w:val="008C5258"/>
    <w:rsid w:val="008D0D7A"/>
    <w:rsid w:val="008D505A"/>
    <w:rsid w:val="008E6F38"/>
    <w:rsid w:val="008F13AC"/>
    <w:rsid w:val="008F56C9"/>
    <w:rsid w:val="00914FEB"/>
    <w:rsid w:val="0092176C"/>
    <w:rsid w:val="0094065D"/>
    <w:rsid w:val="0095527B"/>
    <w:rsid w:val="00964672"/>
    <w:rsid w:val="00970DD1"/>
    <w:rsid w:val="00985B90"/>
    <w:rsid w:val="0098615C"/>
    <w:rsid w:val="00995611"/>
    <w:rsid w:val="009B232C"/>
    <w:rsid w:val="009C6C7A"/>
    <w:rsid w:val="009D14B9"/>
    <w:rsid w:val="009D36CF"/>
    <w:rsid w:val="00A1509A"/>
    <w:rsid w:val="00A37950"/>
    <w:rsid w:val="00A4079F"/>
    <w:rsid w:val="00A51B92"/>
    <w:rsid w:val="00A6142D"/>
    <w:rsid w:val="00A767A2"/>
    <w:rsid w:val="00A870A7"/>
    <w:rsid w:val="00AA7059"/>
    <w:rsid w:val="00AE654F"/>
    <w:rsid w:val="00AE6BDB"/>
    <w:rsid w:val="00B05F3A"/>
    <w:rsid w:val="00B35545"/>
    <w:rsid w:val="00B41204"/>
    <w:rsid w:val="00B46135"/>
    <w:rsid w:val="00B63E0B"/>
    <w:rsid w:val="00B748FF"/>
    <w:rsid w:val="00BB265F"/>
    <w:rsid w:val="00BB4514"/>
    <w:rsid w:val="00C018B1"/>
    <w:rsid w:val="00C13092"/>
    <w:rsid w:val="00C202B2"/>
    <w:rsid w:val="00C25CC3"/>
    <w:rsid w:val="00C52CC7"/>
    <w:rsid w:val="00C60EF3"/>
    <w:rsid w:val="00C71715"/>
    <w:rsid w:val="00C83BE2"/>
    <w:rsid w:val="00C91181"/>
    <w:rsid w:val="00CC4A7F"/>
    <w:rsid w:val="00CE102E"/>
    <w:rsid w:val="00CE3EEB"/>
    <w:rsid w:val="00D31929"/>
    <w:rsid w:val="00D422A4"/>
    <w:rsid w:val="00D71747"/>
    <w:rsid w:val="00D9346B"/>
    <w:rsid w:val="00D95079"/>
    <w:rsid w:val="00DB0685"/>
    <w:rsid w:val="00DB6F30"/>
    <w:rsid w:val="00DC125B"/>
    <w:rsid w:val="00DD1C8E"/>
    <w:rsid w:val="00DE2B2E"/>
    <w:rsid w:val="00DF4866"/>
    <w:rsid w:val="00E251B5"/>
    <w:rsid w:val="00E62535"/>
    <w:rsid w:val="00E90FAD"/>
    <w:rsid w:val="00EA4E44"/>
    <w:rsid w:val="00EB5E39"/>
    <w:rsid w:val="00EC0CCF"/>
    <w:rsid w:val="00ED123A"/>
    <w:rsid w:val="00ED70B3"/>
    <w:rsid w:val="00EE7C75"/>
    <w:rsid w:val="00EF7EDC"/>
    <w:rsid w:val="00F164C0"/>
    <w:rsid w:val="00F24F0C"/>
    <w:rsid w:val="00F36508"/>
    <w:rsid w:val="00F40CE5"/>
    <w:rsid w:val="00F42B2C"/>
    <w:rsid w:val="00F455BC"/>
    <w:rsid w:val="00F522B5"/>
    <w:rsid w:val="00F6422F"/>
    <w:rsid w:val="00F64806"/>
    <w:rsid w:val="00F73FA7"/>
    <w:rsid w:val="00F8345E"/>
    <w:rsid w:val="00FB04F8"/>
    <w:rsid w:val="00FB7406"/>
    <w:rsid w:val="00FC2E61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6A57836"/>
  <w15:chartTrackingRefBased/>
  <w15:docId w15:val="{98EF1583-9596-49BD-96DE-42A155A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EnvelopeReturn">
    <w:name w:val="envelope return"/>
    <w:basedOn w:val="Normal"/>
    <w:rPr>
      <w:w w:val="90"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2872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E90FAD"/>
    <w:rPr>
      <w:rFonts w:ascii="Calibri" w:hAnsi="Calibri"/>
      <w:b/>
      <w:bCs/>
      <w:sz w:val="28"/>
      <w:szCs w:val="28"/>
    </w:rPr>
  </w:style>
  <w:style w:type="paragraph" w:customStyle="1" w:styleId="CourtUseOnly">
    <w:name w:val="Court Use Only"/>
    <w:basedOn w:val="Normal"/>
    <w:qFormat/>
    <w:rsid w:val="00E90FAD"/>
    <w:pPr>
      <w:spacing w:line="276" w:lineRule="auto"/>
      <w:jc w:val="center"/>
    </w:pPr>
    <w:rPr>
      <w:rFonts w:ascii="Arial" w:hAnsi="Arial" w:cs="Arial"/>
      <w:b/>
      <w:sz w:val="16"/>
    </w:rPr>
  </w:style>
  <w:style w:type="character" w:styleId="CommentReference">
    <w:name w:val="annotation reference"/>
    <w:rsid w:val="002037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7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766"/>
  </w:style>
  <w:style w:type="paragraph" w:styleId="CommentSubject">
    <w:name w:val="annotation subject"/>
    <w:basedOn w:val="CommentText"/>
    <w:next w:val="CommentText"/>
    <w:link w:val="CommentSubjectChar"/>
    <w:rsid w:val="00203766"/>
    <w:rPr>
      <w:b/>
      <w:bCs/>
    </w:rPr>
  </w:style>
  <w:style w:type="character" w:customStyle="1" w:styleId="CommentSubjectChar">
    <w:name w:val="Comment Subject Char"/>
    <w:link w:val="CommentSubject"/>
    <w:rsid w:val="00203766"/>
    <w:rPr>
      <w:b/>
      <w:bCs/>
    </w:rPr>
  </w:style>
  <w:style w:type="character" w:customStyle="1" w:styleId="FooterChar">
    <w:name w:val="Footer Char"/>
    <w:link w:val="Footer"/>
    <w:uiPriority w:val="99"/>
    <w:rsid w:val="00873521"/>
    <w:rPr>
      <w:sz w:val="24"/>
    </w:rPr>
  </w:style>
  <w:style w:type="paragraph" w:styleId="Revision">
    <w:name w:val="Revision"/>
    <w:hidden/>
    <w:uiPriority w:val="99"/>
    <w:semiHidden/>
    <w:rsid w:val="005D2203"/>
    <w:rPr>
      <w:sz w:val="24"/>
    </w:rPr>
  </w:style>
  <w:style w:type="paragraph" w:styleId="NoSpacing">
    <w:name w:val="No Spacing"/>
    <w:uiPriority w:val="1"/>
    <w:qFormat/>
    <w:rsid w:val="00381490"/>
    <w:rPr>
      <w:sz w:val="24"/>
    </w:rPr>
  </w:style>
  <w:style w:type="paragraph" w:styleId="ListParagraph">
    <w:name w:val="List Paragraph"/>
    <w:basedOn w:val="Normal"/>
    <w:uiPriority w:val="34"/>
    <w:qFormat/>
    <w:rsid w:val="0010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15B72-2B18-47D0-9752-963143E850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F9693D-F17F-4842-83AD-C35579A02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F0AB2-C38F-4279-A595-031B02237F86}">
  <ds:schemaRefs>
    <ds:schemaRef ds:uri="http://schemas.microsoft.com/office/infopath/2007/PartnerControls"/>
    <ds:schemaRef ds:uri="65d11fd7-02e6-4834-989f-96f21950a3ea"/>
    <ds:schemaRef ds:uri="http://purl.org/dc/terms/"/>
    <ds:schemaRef ds:uri="http://schemas.microsoft.com/office/2006/metadata/properties"/>
    <ds:schemaRef ds:uri="http://schemas.microsoft.com/office/2006/documentManagement/types"/>
    <ds:schemaRef ds:uri="86de1821-f094-4bdf-b72b-b87d332e4af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6E367B-F0BB-4904-8C45-C7D2E05DDF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67F7AF-2967-4345-9B89-E31283FFA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lopez galeano, Teresa</cp:lastModifiedBy>
  <cp:revision>4</cp:revision>
  <cp:lastPrinted>2019-08-30T19:38:00Z</cp:lastPrinted>
  <dcterms:created xsi:type="dcterms:W3CDTF">2022-11-08T15:44:00Z</dcterms:created>
  <dcterms:modified xsi:type="dcterms:W3CDTF">2022-11-08T17:06:00Z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