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F141" w14:textId="77777777" w:rsidR="00CA41CC" w:rsidRDefault="00CA41CC" w:rsidP="00EC7C98">
      <w:pPr>
        <w:ind w:left="720" w:hanging="720"/>
        <w:jc w:val="center"/>
        <w:rPr>
          <w:rFonts w:eastAsia="Times New Roman"/>
          <w:b/>
          <w:sz w:val="24"/>
          <w:szCs w:val="24"/>
        </w:rPr>
      </w:pPr>
      <w:bookmarkStart w:id="0" w:name="_GoBack"/>
      <w:bookmarkEnd w:id="0"/>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EC7C98" w:rsidRDefault="00EC7C98" w:rsidP="00EC7C98">
      <w:pPr>
        <w:ind w:left="720" w:hanging="720"/>
        <w:jc w:val="center"/>
        <w:rPr>
          <w:rFonts w:ascii="Times New (W1)" w:eastAsia="Times New Roman" w:hAnsi="Times New (W1)"/>
          <w:b/>
          <w:sz w:val="24"/>
          <w:szCs w:val="24"/>
        </w:rPr>
      </w:pPr>
      <w:r w:rsidRPr="00EC7C98">
        <w:rPr>
          <w:rFonts w:eastAsia="Times New Roman"/>
          <w:b/>
          <w:sz w:val="24"/>
          <w:szCs w:val="24"/>
        </w:rPr>
        <w:t xml:space="preserve">MENTAL HEALTH — </w:t>
      </w:r>
      <w:r w:rsidRPr="00EC7C98">
        <w:rPr>
          <w:rFonts w:ascii="Times New (W1)" w:eastAsia="Times New Roman" w:hAnsi="Times New (W1)"/>
          <w:b/>
          <w:caps/>
          <w:sz w:val="24"/>
          <w:szCs w:val="24"/>
        </w:rPr>
        <w:t>Proceedings for SHORT</w:t>
      </w:r>
      <w:r>
        <w:rPr>
          <w:rFonts w:ascii="Times New (W1)" w:eastAsia="Times New Roman" w:hAnsi="Times New (W1)"/>
          <w:b/>
          <w:caps/>
          <w:sz w:val="24"/>
          <w:szCs w:val="24"/>
        </w:rPr>
        <w:t>-</w:t>
      </w:r>
      <w:r w:rsidRPr="00EC7C98">
        <w:rPr>
          <w:rFonts w:ascii="Times New (W1)" w:eastAsia="Times New Roman" w:hAnsi="Times New (W1)"/>
          <w:b/>
          <w:caps/>
          <w:sz w:val="24"/>
          <w:szCs w:val="24"/>
        </w:rPr>
        <w:t>TERM TREATMENT OR LONG</w:t>
      </w:r>
      <w:r>
        <w:rPr>
          <w:rFonts w:ascii="Times New (W1)" w:eastAsia="Times New Roman" w:hAnsi="Times New (W1)"/>
          <w:b/>
          <w:caps/>
          <w:sz w:val="24"/>
          <w:szCs w:val="24"/>
        </w:rPr>
        <w:t>-</w:t>
      </w:r>
      <w:r w:rsidRPr="00EC7C98">
        <w:rPr>
          <w:rFonts w:ascii="Times New (W1)" w:eastAsia="Times New Roman" w:hAnsi="Times New (W1)"/>
          <w:b/>
          <w:caps/>
          <w:sz w:val="24"/>
          <w:szCs w:val="24"/>
        </w:rPr>
        <w:t>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r>
      <w:proofErr w:type="gramStart"/>
      <w:r w:rsidR="00EC7C98" w:rsidRPr="00EC7C98">
        <w:rPr>
          <w:rFonts w:eastAsia="Times New Roman"/>
          <w:sz w:val="24"/>
          <w:szCs w:val="20"/>
        </w:rPr>
        <w:t>Person</w:t>
      </w:r>
      <w:proofErr w:type="gramEnd"/>
      <w:r w:rsidR="00EC7C98" w:rsidRPr="00EC7C98">
        <w:rPr>
          <w:rFonts w:eastAsia="Times New Roman"/>
          <w:sz w:val="24"/>
          <w:szCs w:val="20"/>
        </w:rPr>
        <w:t xml:space="preserve">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r>
      <w:proofErr w:type="gramStart"/>
      <w:r w:rsidR="00EC7C98" w:rsidRPr="00EC7C98">
        <w:rPr>
          <w:rFonts w:eastAsia="Times New Roman"/>
          <w:sz w:val="24"/>
          <w:szCs w:val="20"/>
        </w:rPr>
        <w:t>Danger</w:t>
      </w:r>
      <w:proofErr w:type="gramEnd"/>
      <w:r w:rsidR="00EC7C98" w:rsidRPr="00EC7C98">
        <w:rPr>
          <w:rFonts w:eastAsia="Times New Roman"/>
          <w:sz w:val="24"/>
          <w:szCs w:val="20"/>
        </w:rPr>
        <w:t xml:space="preserve"> to Self or Others — Defined</w:t>
      </w:r>
    </w:p>
    <w:p w14:paraId="00595292"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D62AC4"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1" w:name="a35_1"/>
      <w:bookmarkEnd w:id="1"/>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14:paraId="38F54709"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w:t>
      </w:r>
      <w:proofErr w:type="gramStart"/>
      <w:r w:rsidRPr="00CA41CC">
        <w:rPr>
          <w:rFonts w:eastAsia="Times New Roman"/>
          <w:i/>
          <w:sz w:val="24"/>
          <w:szCs w:val="24"/>
        </w:rPr>
        <w:t>)(</w:t>
      </w:r>
      <w:proofErr w:type="gramEnd"/>
      <w:r w:rsidRPr="00CA41CC">
        <w:rPr>
          <w:rFonts w:eastAsia="Times New Roman"/>
          <w:i/>
          <w:sz w:val="24"/>
          <w:szCs w:val="24"/>
        </w:rPr>
        <w:t>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w:t>
      </w:r>
      <w:proofErr w:type="gramStart"/>
      <w:r w:rsidRPr="0054263B">
        <w:rPr>
          <w:rFonts w:eastAsia="Times New Roman"/>
          <w:sz w:val="24"/>
          <w:szCs w:val="24"/>
        </w:rPr>
        <w:t>knowing</w:t>
      </w:r>
      <w:proofErr w:type="gramEnd"/>
      <w:r w:rsidRPr="0054263B">
        <w:rPr>
          <w:rFonts w:eastAsia="Times New Roman"/>
          <w:sz w:val="24"/>
          <w:szCs w:val="24"/>
        </w:rPr>
        <w:t xml:space="preserve">, voluntary, intelligent, and in writing. § 27-65-107(5). Failure to secure a waiver in compliance with these requirements undermines confidence in the fairness of the proceeding and is reversible error. </w:t>
      </w:r>
      <w:proofErr w:type="gramStart"/>
      <w:r w:rsidRPr="0054263B">
        <w:rPr>
          <w:rFonts w:eastAsia="Times New Roman"/>
          <w:b/>
          <w:sz w:val="24"/>
          <w:szCs w:val="24"/>
        </w:rPr>
        <w:t>People v. Ofengand</w:t>
      </w:r>
      <w:r w:rsidRPr="0054263B">
        <w:rPr>
          <w:rFonts w:eastAsia="Times New Roman"/>
          <w:sz w:val="24"/>
          <w:szCs w:val="24"/>
        </w:rPr>
        <w:t>, 183 P.3d 688 (Colo. App. 2008).</w:t>
      </w:r>
      <w:proofErr w:type="gramEnd"/>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w:t>
      </w:r>
      <w:proofErr w:type="gramStart"/>
      <w:r w:rsidRPr="0054263B">
        <w:rPr>
          <w:rFonts w:eastAsia="Times New Roman"/>
          <w:sz w:val="24"/>
          <w:szCs w:val="24"/>
        </w:rPr>
        <w:t>745 P.2d 280</w:t>
      </w:r>
      <w:proofErr w:type="gramEnd"/>
      <w:r w:rsidRPr="0054263B">
        <w:rPr>
          <w:rFonts w:eastAsia="Times New Roman"/>
          <w:sz w:val="24"/>
          <w:szCs w:val="24"/>
        </w:rPr>
        <w:t xml:space="preserve"> (Colo. App. 1987). The second set of conditions found in sections 27-65-107(1)(a), (b), and (c),  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proofErr w:type="gramStart"/>
      <w:r w:rsidRPr="0054263B">
        <w:rPr>
          <w:rFonts w:eastAsia="Times New Roman"/>
          <w:b/>
          <w:sz w:val="24"/>
          <w:szCs w:val="24"/>
        </w:rPr>
        <w:t>People in Interest of Clinton</w:t>
      </w:r>
      <w:r w:rsidRPr="0054263B">
        <w:rPr>
          <w:rFonts w:eastAsia="Times New Roman"/>
          <w:sz w:val="24"/>
          <w:szCs w:val="24"/>
        </w:rPr>
        <w:t>, 762 P.2d 1381, 1388 (Colo. 1988).</w:t>
      </w:r>
      <w:proofErr w:type="gramEnd"/>
      <w:r w:rsidRPr="0054263B">
        <w:rPr>
          <w:rFonts w:eastAsia="Times New Roman"/>
          <w:sz w:val="24"/>
          <w:szCs w:val="24"/>
        </w:rPr>
        <w:t xml:space="preserve"> Neither does the failure to hold a hearing within ten days after a request by the respondent for review of the certification for short-term care or treatment under section 27-65-107(6). </w:t>
      </w:r>
      <w:proofErr w:type="gramStart"/>
      <w:r w:rsidRPr="0054263B">
        <w:rPr>
          <w:rFonts w:eastAsia="Times New Roman"/>
          <w:b/>
          <w:sz w:val="24"/>
          <w:szCs w:val="24"/>
        </w:rPr>
        <w:t>People in Interest of Lynch</w:t>
      </w:r>
      <w:r w:rsidRPr="0054263B">
        <w:rPr>
          <w:rFonts w:eastAsia="Times New Roman"/>
          <w:sz w:val="24"/>
          <w:szCs w:val="24"/>
        </w:rPr>
        <w:t>, 783 P.2d 848 (Colo. 1989).</w:t>
      </w:r>
      <w:proofErr w:type="gramEnd"/>
      <w:r w:rsidRPr="0054263B">
        <w:rPr>
          <w:rFonts w:eastAsia="Times New Roman"/>
          <w:sz w:val="24"/>
          <w:szCs w:val="24"/>
        </w:rPr>
        <w:t xml:space="preserve"> However, failure to file the certification for short-term treatment within forty-eight hours as required by section 27-65-107(2) deprives the court of jurisdiction. </w:t>
      </w:r>
      <w:proofErr w:type="gramStart"/>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1234 (Colo. App. 1992).</w:t>
      </w:r>
      <w:proofErr w:type="gramEnd"/>
      <w:r w:rsidRPr="0054263B">
        <w:rPr>
          <w:rFonts w:eastAsia="Times New Roman"/>
          <w:sz w:val="24"/>
          <w:szCs w:val="24"/>
        </w:rPr>
        <w:t xml:space="preserve"> Also, the initiation of a seventy-two hour “hold for evaluation” under section 27-65-105, C.R.S., by a person not authorized by statute, deprives the court of subject matter jurisdiction. </w:t>
      </w:r>
      <w:proofErr w:type="gramStart"/>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roofErr w:type="gramEnd"/>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w:t>
      </w:r>
      <w:proofErr w:type="gramStart"/>
      <w:r w:rsidRPr="0054263B">
        <w:rPr>
          <w:rFonts w:eastAsia="Times New Roman"/>
          <w:sz w:val="24"/>
          <w:szCs w:val="24"/>
        </w:rPr>
        <w:t xml:space="preserve">§§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roofErr w:type="gramEnd"/>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2" w:name="a35_2"/>
      <w:bookmarkEnd w:id="2"/>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14:paraId="5FC22A9A"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w:t>
      </w:r>
      <w:proofErr w:type="gramStart"/>
      <w:r w:rsidRPr="00352111">
        <w:rPr>
          <w:rFonts w:eastAsia="Times New Roman"/>
          <w:i/>
          <w:sz w:val="24"/>
          <w:szCs w:val="24"/>
        </w:rPr>
        <w:t>)(</w:t>
      </w:r>
      <w:proofErr w:type="gramEnd"/>
      <w:r w:rsidRPr="00352111">
        <w:rPr>
          <w:rFonts w:eastAsia="Times New Roman"/>
          <w:i/>
          <w:sz w:val="24"/>
          <w:szCs w:val="24"/>
        </w:rPr>
        <w:t>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proofErr w:type="gramStart"/>
      <w:r w:rsidRPr="004E7EF1">
        <w:rPr>
          <w:rFonts w:eastAsia="Times New Roman"/>
          <w:b/>
          <w:sz w:val="24"/>
          <w:szCs w:val="24"/>
        </w:rPr>
        <w:t>Gilford v.</w:t>
      </w:r>
      <w:proofErr w:type="gramEnd"/>
      <w:r w:rsidRPr="004E7EF1">
        <w:rPr>
          <w:rFonts w:eastAsia="Times New Roman"/>
          <w:b/>
          <w:sz w:val="24"/>
          <w:szCs w:val="24"/>
        </w:rPr>
        <w:t xml:space="preserve"> </w:t>
      </w:r>
      <w:proofErr w:type="gramStart"/>
      <w:r w:rsidRPr="004E7EF1">
        <w:rPr>
          <w:rFonts w:eastAsia="Times New Roman"/>
          <w:b/>
          <w:sz w:val="24"/>
          <w:szCs w:val="24"/>
        </w:rPr>
        <w:t>People</w:t>
      </w:r>
      <w:r w:rsidRPr="004E7EF1">
        <w:rPr>
          <w:rFonts w:eastAsia="Times New Roman"/>
          <w:sz w:val="24"/>
          <w:szCs w:val="24"/>
        </w:rPr>
        <w:t>, 2 P.3d 120 (Colo. 2000).</w:t>
      </w:r>
      <w:proofErr w:type="gramEnd"/>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proofErr w:type="gramStart"/>
      <w:r w:rsidRPr="004E7EF1">
        <w:rPr>
          <w:rFonts w:eastAsia="Times New Roman"/>
          <w:sz w:val="24"/>
          <w:szCs w:val="24"/>
        </w:rPr>
        <w:lastRenderedPageBreak/>
        <w:t>paragraph</w:t>
      </w:r>
      <w:proofErr w:type="gramEnd"/>
      <w:r w:rsidRPr="004E7EF1">
        <w:rPr>
          <w:rFonts w:eastAsia="Times New Roman"/>
          <w:sz w:val="24"/>
          <w:szCs w:val="24"/>
        </w:rPr>
        <w:t xml:space="preserve">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proofErr w:type="gramStart"/>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roofErr w:type="gramEnd"/>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3" w:name="a35_3"/>
      <w:bookmarkEnd w:id="3"/>
      <w:r w:rsidRPr="00D06D8D">
        <w:rPr>
          <w:rFonts w:eastAsia="Times New Roman"/>
          <w:b/>
          <w:sz w:val="24"/>
          <w:szCs w:val="24"/>
        </w:rPr>
        <w:lastRenderedPageBreak/>
        <w:t xml:space="preserve">35:3 </w:t>
      </w:r>
      <w:r w:rsidRPr="00D06D8D">
        <w:rPr>
          <w:rFonts w:eastAsia="Times New Roman"/>
          <w:b/>
          <w:sz w:val="24"/>
          <w:szCs w:val="24"/>
        </w:rPr>
        <w:tab/>
      </w:r>
      <w:proofErr w:type="gramStart"/>
      <w:r w:rsidRPr="00DC66A6">
        <w:rPr>
          <w:rFonts w:eastAsia="Times New Roman"/>
          <w:b/>
          <w:caps/>
          <w:sz w:val="24"/>
          <w:szCs w:val="24"/>
        </w:rPr>
        <w:t>PERSON</w:t>
      </w:r>
      <w:proofErr w:type="gramEnd"/>
      <w:r w:rsidRPr="00DC66A6">
        <w:rPr>
          <w:rFonts w:eastAsia="Times New Roman"/>
          <w:b/>
          <w:caps/>
          <w:sz w:val="24"/>
          <w:szCs w:val="24"/>
        </w:rPr>
        <w:t xml:space="preserve">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by the statutory definition </w:t>
      </w:r>
      <w:proofErr w:type="gramStart"/>
      <w:r w:rsidRPr="00DC66A6">
        <w:rPr>
          <w:rFonts w:eastAsia="Times New Roman"/>
          <w:sz w:val="24"/>
          <w:szCs w:val="24"/>
        </w:rPr>
        <w:t>of  “</w:t>
      </w:r>
      <w:proofErr w:type="gramEnd"/>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4" w:name="a35_4"/>
      <w:bookmarkEnd w:id="4"/>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proofErr w:type="gramStart"/>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roofErr w:type="gramEnd"/>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xml:space="preserve">, </w:t>
      </w:r>
      <w:proofErr w:type="gramStart"/>
      <w:r w:rsidR="00E97E7D">
        <w:rPr>
          <w:rFonts w:eastAsia="Times New Roman"/>
          <w:sz w:val="24"/>
          <w:szCs w:val="24"/>
        </w:rPr>
        <w:t>412 P.3d 827</w:t>
      </w:r>
      <w:proofErr w:type="gramEnd"/>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5" w:name="a35_5"/>
      <w:bookmarkEnd w:id="5"/>
      <w:r w:rsidRPr="00B37722">
        <w:rPr>
          <w:rFonts w:eastAsia="Times New Roman"/>
          <w:b/>
          <w:sz w:val="24"/>
          <w:szCs w:val="24"/>
        </w:rPr>
        <w:t>35:5</w:t>
      </w:r>
      <w:r w:rsidRPr="00B37722">
        <w:rPr>
          <w:rFonts w:eastAsia="Times New Roman"/>
          <w:b/>
          <w:sz w:val="24"/>
          <w:szCs w:val="24"/>
        </w:rPr>
        <w:tab/>
      </w:r>
      <w:proofErr w:type="gramStart"/>
      <w:r w:rsidRPr="00B37722">
        <w:rPr>
          <w:rFonts w:eastAsia="Times New Roman"/>
          <w:b/>
          <w:caps/>
          <w:sz w:val="24"/>
          <w:szCs w:val="24"/>
        </w:rPr>
        <w:t>DANGER</w:t>
      </w:r>
      <w:proofErr w:type="gramEnd"/>
      <w:r w:rsidRPr="00B37722">
        <w:rPr>
          <w:rFonts w:eastAsia="Times New Roman"/>
          <w:b/>
          <w:caps/>
          <w:sz w:val="24"/>
          <w:szCs w:val="24"/>
        </w:rPr>
        <w:t xml:space="preserve">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proofErr w:type="gramStart"/>
      <w:r w:rsidRPr="00FA7B76">
        <w:rPr>
          <w:rFonts w:eastAsia="Times New Roman"/>
          <w:b/>
          <w:sz w:val="24"/>
          <w:szCs w:val="24"/>
        </w:rPr>
        <w:t>People in Interest of King</w:t>
      </w:r>
      <w:r w:rsidRPr="00FA7B76">
        <w:rPr>
          <w:rFonts w:eastAsia="Times New Roman"/>
          <w:sz w:val="24"/>
          <w:szCs w:val="24"/>
        </w:rPr>
        <w:t>, 795 P.2d 273, 275 (1990).</w:t>
      </w:r>
      <w:proofErr w:type="gramEnd"/>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xml:space="preserve">, </w:t>
      </w:r>
      <w:proofErr w:type="gramStart"/>
      <w:r w:rsidR="00E97E7D">
        <w:rPr>
          <w:rFonts w:eastAsia="Times New Roman"/>
          <w:sz w:val="24"/>
          <w:szCs w:val="24"/>
        </w:rPr>
        <w:t>412 P.3d 827</w:t>
      </w:r>
      <w:proofErr w:type="gramEnd"/>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6" w:name="a35_6"/>
      <w:bookmarkEnd w:id="6"/>
      <w:r w:rsidRPr="00FA7B76">
        <w:rPr>
          <w:rFonts w:eastAsia="Times New Roman"/>
          <w:b/>
          <w:sz w:val="24"/>
          <w:szCs w:val="24"/>
        </w:rPr>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7" w:name="a35_7"/>
      <w:bookmarkEnd w:id="7"/>
      <w:r w:rsidRPr="00BE654D">
        <w:rPr>
          <w:rFonts w:eastAsia="Times New Roman"/>
          <w:b/>
          <w:sz w:val="24"/>
          <w:szCs w:val="24"/>
        </w:rPr>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14:paraId="70E09A5B" w14:textId="77777777"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14:paraId="738E896B" w14:textId="77777777"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14:paraId="3E3AD185" w14:textId="77777777" w:rsidR="00BE654D" w:rsidRPr="00BE654D" w:rsidRDefault="00BE654D" w:rsidP="00BE654D">
      <w:pPr>
        <w:jc w:val="center"/>
        <w:rPr>
          <w:rFonts w:eastAsia="Times New Roman"/>
          <w:b/>
          <w:sz w:val="24"/>
          <w:szCs w:val="24"/>
        </w:rPr>
      </w:pPr>
    </w:p>
    <w:p w14:paraId="7184BAB3" w14:textId="77777777" w:rsidR="00BE654D" w:rsidRPr="00BE654D" w:rsidRDefault="00BE654D" w:rsidP="00BE654D">
      <w:pPr>
        <w:jc w:val="center"/>
        <w:rPr>
          <w:rFonts w:eastAsia="Times New Roman"/>
          <w:b/>
          <w:sz w:val="24"/>
          <w:szCs w:val="24"/>
        </w:rPr>
      </w:pPr>
      <w:proofErr w:type="gramStart"/>
      <w:r w:rsidRPr="00BE654D">
        <w:rPr>
          <w:rFonts w:eastAsia="Times New Roman"/>
          <w:b/>
          <w:sz w:val="24"/>
          <w:szCs w:val="24"/>
        </w:rPr>
        <w:t>Action No.</w:t>
      </w:r>
      <w:proofErr w:type="gramEnd"/>
      <w:r w:rsidRPr="00BE654D">
        <w:rPr>
          <w:rFonts w:eastAsia="Times New Roman"/>
          <w:b/>
          <w:sz w:val="24"/>
          <w:szCs w:val="24"/>
        </w:rPr>
        <w:t xml:space="preserve"> _______</w:t>
      </w:r>
    </w:p>
    <w:p w14:paraId="0BFB47A3" w14:textId="77777777" w:rsidR="00BE654D" w:rsidRPr="00BE654D" w:rsidRDefault="00BE654D" w:rsidP="00BE654D">
      <w:pPr>
        <w:rPr>
          <w:rFonts w:eastAsia="Times New Roman"/>
          <w:b/>
          <w:sz w:val="24"/>
          <w:szCs w:val="24"/>
        </w:rPr>
      </w:pPr>
    </w:p>
    <w:p w14:paraId="41F7ED30" w14:textId="77777777" w:rsidR="00BE654D" w:rsidRPr="00BE654D" w:rsidRDefault="00BE654D" w:rsidP="00BE654D">
      <w:pPr>
        <w:rPr>
          <w:rFonts w:eastAsia="Times New Roman"/>
          <w:b/>
          <w:sz w:val="24"/>
          <w:szCs w:val="24"/>
        </w:rPr>
      </w:pPr>
    </w:p>
    <w:p w14:paraId="5F533462" w14:textId="77777777" w:rsidR="00BE654D" w:rsidRPr="00BE654D" w:rsidRDefault="00BE654D" w:rsidP="00BE654D">
      <w:pPr>
        <w:rPr>
          <w:rFonts w:eastAsia="Times New Roman"/>
          <w:b/>
          <w:sz w:val="24"/>
          <w:szCs w:val="24"/>
        </w:rPr>
      </w:pPr>
    </w:p>
    <w:p w14:paraId="160D8DAA" w14:textId="77777777"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100621D" w14:textId="77777777"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6C0C495" w14:textId="77777777"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14:paraId="4C425DFF" w14:textId="77777777" w:rsidR="00BE654D" w:rsidRPr="00BE654D" w:rsidRDefault="00BE654D" w:rsidP="00BE654D">
      <w:pPr>
        <w:rPr>
          <w:rFonts w:eastAsia="Times New Roman"/>
          <w:b/>
          <w:sz w:val="24"/>
          <w:szCs w:val="24"/>
        </w:rPr>
      </w:pPr>
      <w:r w:rsidRPr="00BE654D">
        <w:rPr>
          <w:rFonts w:eastAsia="Times New Roman"/>
          <w:b/>
          <w:sz w:val="24"/>
          <w:szCs w:val="24"/>
        </w:rPr>
        <w:tab/>
      </w:r>
      <w:proofErr w:type="gramStart"/>
      <w:r w:rsidRPr="00BE654D">
        <w:rPr>
          <w:rFonts w:eastAsia="Times New Roman"/>
          <w:b/>
          <w:sz w:val="24"/>
          <w:szCs w:val="24"/>
        </w:rPr>
        <w:t>Respondent.</w:t>
      </w:r>
      <w:proofErr w:type="gramEnd"/>
      <w:r w:rsidRPr="00BE654D">
        <w:rPr>
          <w:rFonts w:eastAsia="Times New Roman"/>
          <w:b/>
          <w:sz w:val="24"/>
          <w:szCs w:val="24"/>
        </w:rPr>
        <w:t xml:space="preserve">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91CDF9F" w14:textId="77777777" w:rsidR="00BE654D" w:rsidRPr="00BE654D" w:rsidRDefault="00BE654D" w:rsidP="00BE654D">
      <w:pPr>
        <w:rPr>
          <w:rFonts w:eastAsia="Times New Roman"/>
          <w:b/>
          <w:sz w:val="24"/>
          <w:szCs w:val="24"/>
        </w:rPr>
      </w:pPr>
    </w:p>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14:paraId="760C941F" w14:textId="77777777" w:rsidR="00BE654D" w:rsidRPr="00BE654D" w:rsidRDefault="00BE654D" w:rsidP="00BE654D">
      <w:pPr>
        <w:ind w:firstLine="720"/>
        <w:rPr>
          <w:rFonts w:eastAsia="Times New Roman"/>
          <w:b/>
          <w:sz w:val="24"/>
          <w:szCs w:val="24"/>
        </w:rPr>
      </w:pPr>
    </w:p>
    <w:p w14:paraId="5B9B677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w:t>
      </w:r>
      <w:proofErr w:type="gramStart"/>
      <w:r>
        <w:rPr>
          <w:rFonts w:eastAsia="Times New Roman"/>
          <w:b/>
          <w:sz w:val="24"/>
          <w:szCs w:val="24"/>
        </w:rPr>
        <w:t>yes</w:t>
      </w:r>
      <w:proofErr w:type="gramEnd"/>
      <w:r>
        <w:rPr>
          <w:rFonts w:eastAsia="Times New Roman"/>
          <w:b/>
          <w:sz w:val="24"/>
          <w:szCs w:val="24"/>
        </w:rPr>
        <w:t>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w:t>
      </w:r>
      <w:proofErr w:type="gramStart"/>
      <w:r w:rsidRPr="00BE654D">
        <w:rPr>
          <w:rFonts w:eastAsia="Times New Roman"/>
          <w:b/>
          <w:sz w:val="24"/>
          <w:szCs w:val="24"/>
        </w:rPr>
        <w:t>yes</w:t>
      </w:r>
      <w:proofErr w:type="gramEnd"/>
      <w:r w:rsidRPr="00BE654D">
        <w:rPr>
          <w:rFonts w:eastAsia="Times New Roman"/>
          <w:b/>
          <w:sz w:val="24"/>
          <w:szCs w:val="24"/>
        </w:rPr>
        <w:t xml:space="preserve">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8" w:name="a35_8"/>
      <w:bookmarkEnd w:id="8"/>
      <w:r w:rsidRPr="002065D8">
        <w:rPr>
          <w:rFonts w:eastAsia="Times New Roman"/>
          <w:b/>
          <w:sz w:val="24"/>
          <w:szCs w:val="24"/>
        </w:rPr>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14:paraId="76A61D40" w14:textId="77777777"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14:paraId="5DBD2758" w14:textId="77777777"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14:paraId="3C9B47FD" w14:textId="77777777" w:rsidR="002065D8" w:rsidRPr="002065D8" w:rsidRDefault="002065D8" w:rsidP="002065D8">
      <w:pPr>
        <w:jc w:val="center"/>
        <w:rPr>
          <w:rFonts w:eastAsia="Times New Roman"/>
          <w:b/>
          <w:sz w:val="24"/>
          <w:szCs w:val="24"/>
        </w:rPr>
      </w:pPr>
    </w:p>
    <w:p w14:paraId="2C2599C4" w14:textId="77777777" w:rsidR="002065D8" w:rsidRPr="002065D8" w:rsidRDefault="002065D8" w:rsidP="002065D8">
      <w:pPr>
        <w:jc w:val="center"/>
        <w:rPr>
          <w:rFonts w:eastAsia="Times New Roman"/>
          <w:b/>
          <w:sz w:val="24"/>
          <w:szCs w:val="24"/>
        </w:rPr>
      </w:pPr>
      <w:proofErr w:type="gramStart"/>
      <w:r w:rsidRPr="002065D8">
        <w:rPr>
          <w:rFonts w:eastAsia="Times New Roman"/>
          <w:b/>
          <w:sz w:val="24"/>
          <w:szCs w:val="24"/>
        </w:rPr>
        <w:t>Action No.</w:t>
      </w:r>
      <w:proofErr w:type="gramEnd"/>
      <w:r w:rsidRPr="002065D8">
        <w:rPr>
          <w:rFonts w:eastAsia="Times New Roman"/>
          <w:b/>
          <w:sz w:val="24"/>
          <w:szCs w:val="24"/>
        </w:rPr>
        <w:t xml:space="preserve"> _______</w:t>
      </w:r>
    </w:p>
    <w:p w14:paraId="3988BA69" w14:textId="77777777" w:rsidR="002065D8" w:rsidRPr="002065D8" w:rsidRDefault="002065D8" w:rsidP="002065D8">
      <w:pPr>
        <w:jc w:val="center"/>
        <w:rPr>
          <w:rFonts w:eastAsia="Times New Roman"/>
          <w:b/>
          <w:sz w:val="24"/>
          <w:szCs w:val="24"/>
        </w:rPr>
      </w:pPr>
    </w:p>
    <w:p w14:paraId="4D642F8D" w14:textId="77777777" w:rsidR="002065D8" w:rsidRPr="002065D8" w:rsidRDefault="002065D8" w:rsidP="002065D8">
      <w:pPr>
        <w:rPr>
          <w:rFonts w:eastAsia="Times New Roman"/>
          <w:b/>
          <w:sz w:val="24"/>
          <w:szCs w:val="24"/>
        </w:rPr>
      </w:pPr>
    </w:p>
    <w:p w14:paraId="17811329" w14:textId="77777777" w:rsidR="002065D8" w:rsidRPr="002065D8" w:rsidRDefault="002065D8" w:rsidP="002065D8">
      <w:pPr>
        <w:rPr>
          <w:rFonts w:eastAsia="Times New Roman"/>
          <w:b/>
          <w:sz w:val="24"/>
          <w:szCs w:val="24"/>
        </w:rPr>
      </w:pPr>
    </w:p>
    <w:p w14:paraId="4DC8C4B1" w14:textId="77777777"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2A2E8801"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56244FB3" w14:textId="77777777"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14:paraId="4A126EDA" w14:textId="77777777" w:rsidR="002065D8" w:rsidRPr="002065D8" w:rsidRDefault="002065D8" w:rsidP="002065D8">
      <w:pPr>
        <w:rPr>
          <w:rFonts w:eastAsia="Times New Roman"/>
          <w:b/>
          <w:sz w:val="24"/>
          <w:szCs w:val="24"/>
        </w:rPr>
      </w:pPr>
      <w:r w:rsidRPr="002065D8">
        <w:rPr>
          <w:rFonts w:eastAsia="Times New Roman"/>
          <w:b/>
          <w:sz w:val="24"/>
          <w:szCs w:val="24"/>
        </w:rPr>
        <w:t xml:space="preserve">      </w:t>
      </w:r>
      <w:proofErr w:type="gramStart"/>
      <w:r w:rsidRPr="002065D8">
        <w:rPr>
          <w:rFonts w:eastAsia="Times New Roman"/>
          <w:b/>
          <w:sz w:val="24"/>
          <w:szCs w:val="24"/>
        </w:rPr>
        <w:t>Respondent.</w:t>
      </w:r>
      <w:proofErr w:type="gramEnd"/>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40337F75" w14:textId="77777777" w:rsidR="002065D8" w:rsidRPr="002065D8" w:rsidRDefault="002065D8" w:rsidP="002065D8">
      <w:pPr>
        <w:rPr>
          <w:rFonts w:eastAsia="Times New Roman"/>
          <w:b/>
          <w:sz w:val="24"/>
          <w:szCs w:val="24"/>
        </w:rPr>
      </w:pPr>
    </w:p>
    <w:p w14:paraId="12AD7250"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Is the respondent because of such mental illness or mental health disorder not competent </w:t>
      </w:r>
      <w:proofErr w:type="gramStart"/>
      <w:r w:rsidRPr="002065D8">
        <w:rPr>
          <w:rFonts w:eastAsia="Times New Roman"/>
          <w:b/>
          <w:sz w:val="24"/>
          <w:szCs w:val="24"/>
        </w:rPr>
        <w:t>to:</w:t>
      </w:r>
      <w:proofErr w:type="gramEnd"/>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w:t>
      </w:r>
      <w:proofErr w:type="gramStart"/>
      <w:r w:rsidRPr="002065D8">
        <w:rPr>
          <w:rFonts w:eastAsia="Times New Roman"/>
          <w:i/>
          <w:sz w:val="24"/>
          <w:szCs w:val="24"/>
        </w:rPr>
        <w:t>)(</w:t>
      </w:r>
      <w:proofErr w:type="gramEnd"/>
      <w:r w:rsidRPr="002065D8">
        <w:rPr>
          <w:rFonts w:eastAsia="Times New Roman"/>
          <w:i/>
          <w:sz w:val="24"/>
          <w:szCs w:val="24"/>
        </w:rPr>
        <w:t>c), C.R.S.]</w:t>
      </w:r>
      <w:r w:rsidRPr="002065D8">
        <w:rPr>
          <w:rFonts w:eastAsia="Times New Roman"/>
          <w:b/>
          <w:sz w:val="24"/>
          <w:szCs w:val="24"/>
        </w:rPr>
        <w:t>? (</w:t>
      </w:r>
      <w:proofErr w:type="gramStart"/>
      <w:r w:rsidRPr="002065D8">
        <w:rPr>
          <w:rFonts w:eastAsia="Times New Roman"/>
          <w:b/>
          <w:sz w:val="24"/>
          <w:szCs w:val="24"/>
        </w:rPr>
        <w:t>yes</w:t>
      </w:r>
      <w:proofErr w:type="gramEnd"/>
      <w:r w:rsidRPr="002065D8">
        <w:rPr>
          <w:rFonts w:eastAsia="Times New Roman"/>
          <w:b/>
          <w:sz w:val="24"/>
          <w:szCs w:val="24"/>
        </w:rPr>
        <w:t xml:space="preserve">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t xml:space="preserve">ANSWER NO. </w:t>
      </w:r>
      <w:proofErr w:type="gramStart"/>
      <w:r w:rsidRPr="002065D8">
        <w:rPr>
          <w:rFonts w:eastAsia="Times New Roman"/>
          <w:b/>
          <w:sz w:val="24"/>
          <w:szCs w:val="24"/>
        </w:rPr>
        <w:t>3.a</w:t>
      </w:r>
      <w:proofErr w:type="gramEnd"/>
      <w:r w:rsidRPr="002065D8">
        <w:rPr>
          <w:rFonts w:eastAsia="Times New Roman"/>
          <w:b/>
          <w:sz w:val="24"/>
          <w:szCs w:val="24"/>
        </w:rPr>
        <w:t>.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proofErr w:type="gramStart"/>
      <w:r w:rsidRPr="002065D8">
        <w:rPr>
          <w:rFonts w:eastAsia="Times New Roman"/>
          <w:b/>
          <w:sz w:val="24"/>
          <w:szCs w:val="24"/>
        </w:rPr>
        <w:t>3.b</w:t>
      </w:r>
      <w:proofErr w:type="gramEnd"/>
      <w:r w:rsidRPr="002065D8">
        <w:rPr>
          <w:rFonts w:eastAsia="Times New Roman"/>
          <w:b/>
          <w:sz w:val="24"/>
          <w:szCs w:val="24"/>
        </w:rPr>
        <w:t>.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w:t>
      </w:r>
      <w:proofErr w:type="gramStart"/>
      <w:r w:rsidRPr="002065D8">
        <w:rPr>
          <w:rFonts w:eastAsia="Times New Roman"/>
          <w:b/>
          <w:sz w:val="24"/>
          <w:szCs w:val="24"/>
        </w:rPr>
        <w:t>yes</w:t>
      </w:r>
      <w:proofErr w:type="gramEnd"/>
      <w:r w:rsidRPr="002065D8">
        <w:rPr>
          <w:rFonts w:eastAsia="Times New Roman"/>
          <w:b/>
          <w:sz w:val="24"/>
          <w:szCs w:val="24"/>
        </w:rPr>
        <w:t xml:space="preserve">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EAF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EAF19" w16cid:durableId="1F96D0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3D740" w14:textId="77777777" w:rsidR="00D62AC4" w:rsidRDefault="00D62AC4" w:rsidP="0054263B">
      <w:r>
        <w:separator/>
      </w:r>
    </w:p>
  </w:endnote>
  <w:endnote w:type="continuationSeparator" w:id="0">
    <w:p w14:paraId="036CDEA0" w14:textId="77777777" w:rsidR="00D62AC4" w:rsidRDefault="00D62AC4"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D31D0C">
          <w:rPr>
            <w:noProof/>
          </w:rPr>
          <w:t>8</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5013" w14:textId="77777777" w:rsidR="00D62AC4" w:rsidRDefault="00D62AC4" w:rsidP="0054263B">
      <w:r>
        <w:separator/>
      </w:r>
    </w:p>
  </w:footnote>
  <w:footnote w:type="continuationSeparator" w:id="0">
    <w:p w14:paraId="04D9DA6D" w14:textId="77777777" w:rsidR="00D62AC4" w:rsidRDefault="00D62AC4" w:rsidP="0054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14672F"/>
    <w:rsid w:val="002065D8"/>
    <w:rsid w:val="002E0970"/>
    <w:rsid w:val="00350E9F"/>
    <w:rsid w:val="00352111"/>
    <w:rsid w:val="0035626B"/>
    <w:rsid w:val="003937B8"/>
    <w:rsid w:val="0046281C"/>
    <w:rsid w:val="00480E83"/>
    <w:rsid w:val="004C62F9"/>
    <w:rsid w:val="004E7EF1"/>
    <w:rsid w:val="0054263B"/>
    <w:rsid w:val="006272FE"/>
    <w:rsid w:val="00667A01"/>
    <w:rsid w:val="00675252"/>
    <w:rsid w:val="006C6EED"/>
    <w:rsid w:val="007119D8"/>
    <w:rsid w:val="007D6024"/>
    <w:rsid w:val="00832DB4"/>
    <w:rsid w:val="00875064"/>
    <w:rsid w:val="008E41F1"/>
    <w:rsid w:val="008F4C42"/>
    <w:rsid w:val="0094426B"/>
    <w:rsid w:val="00991938"/>
    <w:rsid w:val="00B37722"/>
    <w:rsid w:val="00B64E15"/>
    <w:rsid w:val="00BE654D"/>
    <w:rsid w:val="00C60E95"/>
    <w:rsid w:val="00C9558D"/>
    <w:rsid w:val="00CA41CC"/>
    <w:rsid w:val="00D06D8D"/>
    <w:rsid w:val="00D31D0C"/>
    <w:rsid w:val="00D62AC4"/>
    <w:rsid w:val="00DB2C90"/>
    <w:rsid w:val="00DC63A9"/>
    <w:rsid w:val="00DC66A6"/>
    <w:rsid w:val="00E058BA"/>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2018-12-15T20:36:00Z</dcterms:created>
  <dcterms:modified xsi:type="dcterms:W3CDTF">2018-12-15T20:36:00Z</dcterms:modified>
</cp:coreProperties>
</file>