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29B9" w14:textId="66A619C4" w:rsidR="002339B0" w:rsidRDefault="0062260C" w:rsidP="00DE1E3A">
      <w:pPr>
        <w:spacing w:before="159" w:after="21" w:line="252" w:lineRule="auto"/>
        <w:ind w:right="980"/>
        <w:rPr>
          <w:b/>
          <w:sz w:val="28"/>
        </w:rPr>
      </w:pPr>
      <w:bookmarkStart w:id="0" w:name="_GoBack"/>
      <w:bookmarkEnd w:id="0"/>
      <w:r w:rsidRPr="008B4A15">
        <w:rPr>
          <w:b/>
          <w:color w:val="4471C4"/>
          <w:sz w:val="36"/>
          <w:szCs w:val="28"/>
        </w:rPr>
        <w:t xml:space="preserve">How to </w:t>
      </w:r>
      <w:r w:rsidR="00802D0B">
        <w:rPr>
          <w:b/>
          <w:color w:val="4471C4"/>
          <w:sz w:val="36"/>
          <w:szCs w:val="28"/>
        </w:rPr>
        <w:t>Request Service by Publication</w:t>
      </w:r>
      <w:r w:rsidR="004D7AEE">
        <w:rPr>
          <w:noProof/>
          <w:sz w:val="6"/>
        </w:rPr>
        <mc:AlternateContent>
          <mc:Choice Requires="wpg">
            <w:drawing>
              <wp:inline distT="0" distB="0" distL="0" distR="0" wp14:anchorId="4E95F4B5" wp14:editId="5E4D22D8">
                <wp:extent cx="6303645" cy="4508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45085"/>
                          <a:chOff x="0" y="0"/>
                          <a:chExt cx="8159" cy="60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9" cy="6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0B63483" id="Group 4" o:spid="_x0000_s1026" style="width:496.35pt;height:3.55pt;mso-position-horizontal-relative:char;mso-position-vertical-relative:line" coordsize="81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">
                <v:rect id="Rectangle 5" o:spid="_x0000_s1027" style="position:absolute;width:815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" fillcolor="#2e5395" stroked="f">
                  <v:path arrowok="t"/>
                </v:rect>
                <w10:anchorlock/>
              </v:group>
            </w:pict>
          </mc:Fallback>
        </mc:AlternateContent>
      </w:r>
    </w:p>
    <w:p w14:paraId="0B794C6B" w14:textId="3FA7025B" w:rsidR="00974E1E" w:rsidRPr="008B4A15" w:rsidRDefault="00974E1E">
      <w:pPr>
        <w:pStyle w:val="BodyText"/>
        <w:spacing w:before="6"/>
        <w:rPr>
          <w:b/>
          <w:sz w:val="13"/>
          <w:szCs w:val="21"/>
        </w:rPr>
      </w:pPr>
    </w:p>
    <w:p w14:paraId="6441D7D8" w14:textId="77777777" w:rsidR="002339B0" w:rsidRDefault="002339B0">
      <w:pPr>
        <w:rPr>
          <w:sz w:val="14"/>
        </w:rPr>
        <w:sectPr w:rsidR="002339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40" w:right="960" w:bottom="280" w:left="940" w:header="720" w:footer="720" w:gutter="0"/>
          <w:cols w:space="720"/>
        </w:sectPr>
      </w:pPr>
    </w:p>
    <w:p w14:paraId="10C74FC4" w14:textId="5009C4F1" w:rsidR="002339B0" w:rsidRPr="00CB68A7" w:rsidRDefault="0062260C" w:rsidP="005B765A">
      <w:pPr>
        <w:pStyle w:val="Heading2"/>
        <w:tabs>
          <w:tab w:val="left" w:pos="1080"/>
        </w:tabs>
        <w:spacing w:after="240"/>
        <w:ind w:left="0"/>
        <w:rPr>
          <w:sz w:val="32"/>
          <w:szCs w:val="32"/>
        </w:rPr>
      </w:pPr>
      <w:r>
        <w:rPr>
          <w:rFonts w:ascii="Calibri" w:hAnsi="Calibri"/>
          <w:color w:val="4471C4"/>
          <w:sz w:val="40"/>
        </w:rPr>
        <w:t>①</w:t>
      </w:r>
      <w:r w:rsidR="005F2438">
        <w:rPr>
          <w:rFonts w:ascii="Calibri" w:hAnsi="Calibri"/>
          <w:color w:val="4471C4"/>
          <w:spacing w:val="-2"/>
          <w:position w:val="2"/>
          <w:sz w:val="40"/>
        </w:rPr>
        <w:tab/>
      </w:r>
      <w:r w:rsidR="004F4034">
        <w:rPr>
          <w:color w:val="4471C4"/>
          <w:position w:val="2"/>
          <w:sz w:val="32"/>
          <w:szCs w:val="32"/>
        </w:rPr>
        <w:t>Before you File</w:t>
      </w:r>
    </w:p>
    <w:p w14:paraId="5DABFB75" w14:textId="1CB7C408" w:rsidR="00974E1E" w:rsidRDefault="00F8505C" w:rsidP="00412E40">
      <w:pPr>
        <w:pStyle w:val="BodyText"/>
        <w:spacing w:before="125" w:after="240" w:line="252" w:lineRule="auto"/>
        <w:ind w:left="1440" w:right="39" w:hanging="360"/>
        <w:rPr>
          <w:color w:val="3A3838"/>
        </w:rPr>
      </w:pPr>
      <w:r w:rsidRPr="00692B5F">
        <w:rPr>
          <w:color w:val="3A3838"/>
          <w:sz w:val="32"/>
          <w:szCs w:val="32"/>
        </w:rPr>
        <w:t>•</w:t>
      </w:r>
      <w:r>
        <w:rPr>
          <w:color w:val="3A3838"/>
        </w:rPr>
        <w:tab/>
      </w:r>
      <w:r w:rsidR="00791F50">
        <w:rPr>
          <w:color w:val="3A3838"/>
        </w:rPr>
        <w:t xml:space="preserve">You must </w:t>
      </w:r>
      <w:r>
        <w:rPr>
          <w:color w:val="3A3838"/>
        </w:rPr>
        <w:t xml:space="preserve">try to </w:t>
      </w:r>
      <w:r w:rsidR="00291184">
        <w:rPr>
          <w:color w:val="3A3838"/>
        </w:rPr>
        <w:t>find</w:t>
      </w:r>
      <w:r>
        <w:rPr>
          <w:color w:val="3A3838"/>
        </w:rPr>
        <w:t xml:space="preserve"> the other party before making this request.</w:t>
      </w:r>
    </w:p>
    <w:p w14:paraId="489D6663" w14:textId="59BB291F" w:rsidR="004958EA" w:rsidRPr="00156908" w:rsidRDefault="00412E40" w:rsidP="00412E40">
      <w:pPr>
        <w:pStyle w:val="BodyText"/>
        <w:spacing w:before="125" w:after="240" w:line="252" w:lineRule="auto"/>
        <w:ind w:left="1080" w:right="39"/>
        <w:rPr>
          <w:b/>
          <w:bCs/>
          <w:color w:val="3A3838"/>
        </w:rPr>
      </w:pPr>
      <w:r w:rsidRPr="00156908">
        <w:rPr>
          <w:b/>
          <w:bCs/>
          <w:color w:val="3A3838"/>
        </w:rPr>
        <w:t>Try these:</w:t>
      </w:r>
    </w:p>
    <w:p w14:paraId="1216B468" w14:textId="61667D73" w:rsidR="00DB1EB1" w:rsidRDefault="00291184" w:rsidP="00973A52">
      <w:pPr>
        <w:pStyle w:val="BodyText"/>
        <w:spacing w:before="125" w:after="240" w:line="252" w:lineRule="auto"/>
        <w:ind w:left="1440" w:right="39" w:hanging="360"/>
        <w:rPr>
          <w:color w:val="3A3838"/>
        </w:rPr>
      </w:pPr>
      <w:r w:rsidRPr="00692B5F">
        <w:rPr>
          <w:color w:val="3A3838"/>
          <w:sz w:val="32"/>
          <w:szCs w:val="32"/>
        </w:rPr>
        <w:t>•</w:t>
      </w:r>
      <w:r w:rsidR="00CF0CC1">
        <w:rPr>
          <w:color w:val="3A3838"/>
        </w:rPr>
        <w:tab/>
        <w:t xml:space="preserve">Talk to their friends, family, or </w:t>
      </w:r>
      <w:r w:rsidR="00973A52">
        <w:rPr>
          <w:color w:val="3A3838"/>
        </w:rPr>
        <w:t xml:space="preserve">people they </w:t>
      </w:r>
      <w:r w:rsidR="00CF0CC1">
        <w:rPr>
          <w:color w:val="3A3838"/>
        </w:rPr>
        <w:t xml:space="preserve">work </w:t>
      </w:r>
      <w:r w:rsidR="00973A52">
        <w:rPr>
          <w:color w:val="3A3838"/>
        </w:rPr>
        <w:t>with.</w:t>
      </w:r>
    </w:p>
    <w:p w14:paraId="6865D930" w14:textId="6EC72583" w:rsidR="00973A52" w:rsidRDefault="00973A52" w:rsidP="00973A52">
      <w:pPr>
        <w:pStyle w:val="BodyText"/>
        <w:spacing w:before="125" w:after="240" w:line="252" w:lineRule="auto"/>
        <w:ind w:left="1440" w:right="39" w:hanging="360"/>
        <w:rPr>
          <w:color w:val="3A3838"/>
        </w:rPr>
      </w:pPr>
      <w:r w:rsidRPr="00692B5F">
        <w:rPr>
          <w:color w:val="3A3838"/>
          <w:sz w:val="32"/>
          <w:szCs w:val="32"/>
        </w:rPr>
        <w:t>•</w:t>
      </w:r>
      <w:r>
        <w:rPr>
          <w:color w:val="3A3838"/>
        </w:rPr>
        <w:tab/>
        <w:t>Do an internet search.</w:t>
      </w:r>
    </w:p>
    <w:p w14:paraId="293364C8" w14:textId="46C4026A" w:rsidR="00191B43" w:rsidRDefault="00260AB5" w:rsidP="00973A52">
      <w:pPr>
        <w:pStyle w:val="BodyText"/>
        <w:spacing w:before="125" w:after="240" w:line="252" w:lineRule="auto"/>
        <w:ind w:left="1440" w:right="39" w:hanging="360"/>
        <w:rPr>
          <w:color w:val="3A3838"/>
        </w:rPr>
      </w:pPr>
      <w:r w:rsidRPr="00692B5F">
        <w:rPr>
          <w:noProof/>
          <w:sz w:val="32"/>
          <w:szCs w:val="32"/>
        </w:rPr>
        <w:drawing>
          <wp:anchor distT="0" distB="0" distL="0" distR="0" simplePos="0" relativeHeight="15729664" behindDoc="0" locked="0" layoutInCell="1" allowOverlap="1" wp14:anchorId="5E2219AE" wp14:editId="7C983513">
            <wp:simplePos x="0" y="0"/>
            <wp:positionH relativeFrom="page">
              <wp:posOffset>689719</wp:posOffset>
            </wp:positionH>
            <wp:positionV relativeFrom="paragraph">
              <wp:posOffset>58583</wp:posOffset>
            </wp:positionV>
            <wp:extent cx="506802" cy="547846"/>
            <wp:effectExtent l="0" t="0" r="127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50" cy="57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B43" w:rsidRPr="00692B5F">
        <w:rPr>
          <w:color w:val="3A3838"/>
          <w:sz w:val="32"/>
          <w:szCs w:val="32"/>
        </w:rPr>
        <w:t>•</w:t>
      </w:r>
      <w:r w:rsidR="00191B43">
        <w:rPr>
          <w:color w:val="3A3838"/>
        </w:rPr>
        <w:tab/>
        <w:t>Try personal service to their last know</w:t>
      </w:r>
      <w:r w:rsidR="005F4292">
        <w:rPr>
          <w:color w:val="3A3838"/>
        </w:rPr>
        <w:t>n</w:t>
      </w:r>
      <w:r w:rsidR="00191B43">
        <w:rPr>
          <w:color w:val="3A3838"/>
        </w:rPr>
        <w:t xml:space="preserve"> home and work address</w:t>
      </w:r>
      <w:r w:rsidR="005C5FFC">
        <w:rPr>
          <w:color w:val="3A3838"/>
        </w:rPr>
        <w:t>.  Use a</w:t>
      </w:r>
      <w:r w:rsidR="00191B43">
        <w:rPr>
          <w:color w:val="3A3838"/>
        </w:rPr>
        <w:t xml:space="preserve"> private process server or the local sheriff’s office.</w:t>
      </w:r>
    </w:p>
    <w:p w14:paraId="12F7738C" w14:textId="509E33A4" w:rsidR="00A63D4B" w:rsidRPr="00834A78" w:rsidRDefault="00A63D4B" w:rsidP="00471A3F">
      <w:pPr>
        <w:tabs>
          <w:tab w:val="left" w:pos="2340"/>
          <w:tab w:val="left" w:pos="2970"/>
          <w:tab w:val="right" w:pos="3600"/>
        </w:tabs>
        <w:spacing w:before="480" w:after="240"/>
        <w:ind w:left="180" w:right="219"/>
        <w:jc w:val="center"/>
        <w:rPr>
          <w:b/>
        </w:rPr>
      </w:pPr>
      <w:r w:rsidRPr="00834A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EBD2D6A" wp14:editId="6CCD721F">
                <wp:simplePos x="0" y="0"/>
                <wp:positionH relativeFrom="column">
                  <wp:posOffset>-1233</wp:posOffset>
                </wp:positionH>
                <wp:positionV relativeFrom="paragraph">
                  <wp:posOffset>87340</wp:posOffset>
                </wp:positionV>
                <wp:extent cx="3176688" cy="886025"/>
                <wp:effectExtent l="12700" t="12700" r="11430" b="15875"/>
                <wp:wrapNone/>
                <wp:docPr id="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88" cy="886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323028C" id="Rectangle: Rounded Corners 3" o:spid="_x0000_s1026" style="position:absolute;margin-left:-.1pt;margin-top:6.9pt;width:250.15pt;height:69.75pt;z-index:-157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" filled="f" strokecolor="#243f60 [1604]" strokeweight="2pt"/>
            </w:pict>
          </mc:Fallback>
        </mc:AlternateContent>
      </w:r>
      <w:r w:rsidRPr="00834A78">
        <w:rPr>
          <w:b/>
          <w:sz w:val="28"/>
          <w:szCs w:val="28"/>
        </w:rPr>
        <w:t>Note</w:t>
      </w:r>
    </w:p>
    <w:p w14:paraId="381BDC59" w14:textId="414593D4" w:rsidR="00A63D4B" w:rsidRDefault="00A63D4B" w:rsidP="008C493B">
      <w:pPr>
        <w:pStyle w:val="BodyText"/>
        <w:spacing w:after="360" w:line="252" w:lineRule="auto"/>
        <w:ind w:left="180" w:right="219"/>
        <w:jc w:val="center"/>
        <w:rPr>
          <w:color w:val="3A3838"/>
        </w:rPr>
      </w:pPr>
      <w:r w:rsidRPr="00834A78">
        <w:rPr>
          <w:color w:val="3A3838"/>
        </w:rPr>
        <w:t>You will have to list all your attempts to</w:t>
      </w:r>
      <w:r>
        <w:rPr>
          <w:color w:val="3A3838"/>
        </w:rPr>
        <w:t xml:space="preserve"> fin</w:t>
      </w:r>
      <w:r w:rsidR="00E219F5">
        <w:rPr>
          <w:color w:val="3A3838"/>
        </w:rPr>
        <w:t>d and serve the party</w:t>
      </w:r>
      <w:r>
        <w:rPr>
          <w:color w:val="3A3838"/>
        </w:rPr>
        <w:t xml:space="preserve"> in your request</w:t>
      </w:r>
      <w:r w:rsidR="00471A3F">
        <w:rPr>
          <w:color w:val="3A3838"/>
        </w:rPr>
        <w:t xml:space="preserve"> to the court</w:t>
      </w:r>
      <w:r w:rsidR="00E219F5">
        <w:rPr>
          <w:color w:val="3A3838"/>
        </w:rPr>
        <w:t>.</w:t>
      </w:r>
    </w:p>
    <w:p w14:paraId="3E7AF77E" w14:textId="5F210DCA" w:rsidR="00E219F5" w:rsidRPr="00CB68A7" w:rsidRDefault="00E219F5" w:rsidP="00E219F5">
      <w:pPr>
        <w:pStyle w:val="Heading2"/>
        <w:tabs>
          <w:tab w:val="left" w:pos="1080"/>
        </w:tabs>
        <w:spacing w:before="600"/>
        <w:ind w:left="0"/>
        <w:rPr>
          <w:sz w:val="32"/>
          <w:szCs w:val="32"/>
        </w:rPr>
      </w:pPr>
      <w:r>
        <w:rPr>
          <w:rFonts w:ascii="Calibri" w:hAnsi="Calibri"/>
          <w:color w:val="4471C4"/>
          <w:sz w:val="40"/>
        </w:rPr>
        <w:t>②</w:t>
      </w:r>
      <w:r>
        <w:rPr>
          <w:rFonts w:ascii="Calibri" w:hAnsi="Calibri"/>
          <w:color w:val="4471C4"/>
          <w:spacing w:val="-4"/>
          <w:position w:val="2"/>
          <w:sz w:val="40"/>
        </w:rPr>
        <w:tab/>
      </w:r>
      <w:r>
        <w:rPr>
          <w:color w:val="4471C4"/>
          <w:position w:val="2"/>
          <w:sz w:val="32"/>
          <w:szCs w:val="32"/>
        </w:rPr>
        <w:t>Service Options</w:t>
      </w:r>
    </w:p>
    <w:p w14:paraId="2E4C53A9" w14:textId="2A69A08F" w:rsidR="00C54A8E" w:rsidRPr="00C54A8E" w:rsidRDefault="00C54A8E" w:rsidP="00871AC4">
      <w:pPr>
        <w:pStyle w:val="BodyText"/>
        <w:spacing w:before="240" w:after="120" w:line="252" w:lineRule="auto"/>
        <w:ind w:left="1080" w:right="39"/>
        <w:rPr>
          <w:color w:val="3A3838"/>
        </w:rPr>
      </w:pPr>
      <w:r>
        <w:rPr>
          <w:color w:val="3A3838"/>
        </w:rPr>
        <w:t xml:space="preserve">If your request is approved, </w:t>
      </w:r>
      <w:r w:rsidR="009B6D3E">
        <w:rPr>
          <w:color w:val="3A3838"/>
        </w:rPr>
        <w:t>the court will let you serve the party in one of three ways:</w:t>
      </w:r>
    </w:p>
    <w:p w14:paraId="7F8EDEF6" w14:textId="5CAA2A5E" w:rsidR="00F4590D" w:rsidRPr="00871AC4" w:rsidRDefault="00F4590D" w:rsidP="00F4590D">
      <w:pPr>
        <w:pStyle w:val="BodyText"/>
        <w:spacing w:before="240" w:after="120" w:line="252" w:lineRule="auto"/>
        <w:ind w:left="1080" w:right="39"/>
        <w:rPr>
          <w:b/>
          <w:bCs/>
          <w:color w:val="3A3838"/>
        </w:rPr>
      </w:pPr>
      <w:r>
        <w:rPr>
          <w:b/>
          <w:bCs/>
          <w:color w:val="3A3838"/>
        </w:rPr>
        <w:t>Publication</w:t>
      </w:r>
    </w:p>
    <w:p w14:paraId="270C6F57" w14:textId="605301D4" w:rsidR="00F4590D" w:rsidRDefault="00ED1CAF" w:rsidP="00F4590D">
      <w:pPr>
        <w:pStyle w:val="BodyText"/>
        <w:numPr>
          <w:ilvl w:val="0"/>
          <w:numId w:val="3"/>
        </w:numPr>
        <w:spacing w:before="125" w:after="120" w:line="252" w:lineRule="auto"/>
        <w:ind w:right="39"/>
        <w:rPr>
          <w:color w:val="3A3838"/>
        </w:rPr>
      </w:pPr>
      <w:r>
        <w:rPr>
          <w:color w:val="3A3838"/>
        </w:rPr>
        <w:t xml:space="preserve">You must publish notice in a newspaper </w:t>
      </w:r>
      <w:r w:rsidR="00605588">
        <w:rPr>
          <w:color w:val="3A3838"/>
        </w:rPr>
        <w:t xml:space="preserve">every week </w:t>
      </w:r>
      <w:r>
        <w:rPr>
          <w:color w:val="3A3838"/>
        </w:rPr>
        <w:t>for 5 weeks.</w:t>
      </w:r>
    </w:p>
    <w:p w14:paraId="23182CB5" w14:textId="7906F288" w:rsidR="00F4590D" w:rsidRDefault="00F4590D" w:rsidP="00F4590D">
      <w:pPr>
        <w:pStyle w:val="BodyText"/>
        <w:numPr>
          <w:ilvl w:val="0"/>
          <w:numId w:val="3"/>
        </w:numPr>
        <w:spacing w:before="125" w:after="120" w:line="252" w:lineRule="auto"/>
        <w:ind w:right="39"/>
        <w:rPr>
          <w:color w:val="3A3838"/>
        </w:rPr>
      </w:pPr>
      <w:r>
        <w:rPr>
          <w:color w:val="3A3838"/>
        </w:rPr>
        <w:t>You are responsible for publishing costs.</w:t>
      </w:r>
    </w:p>
    <w:p w14:paraId="298461CA" w14:textId="42A75CCC" w:rsidR="009B6D3E" w:rsidRPr="00871AC4" w:rsidRDefault="00297CB7" w:rsidP="005A7AE0">
      <w:pPr>
        <w:pStyle w:val="BodyText"/>
        <w:spacing w:before="240" w:after="240" w:line="252" w:lineRule="auto"/>
        <w:ind w:left="1080" w:right="39"/>
        <w:rPr>
          <w:b/>
          <w:bCs/>
          <w:color w:val="3A3838"/>
        </w:rPr>
      </w:pPr>
      <w:r>
        <w:rPr>
          <w:noProof/>
        </w:rPr>
        <w:drawing>
          <wp:anchor distT="0" distB="0" distL="0" distR="0" simplePos="0" relativeHeight="487546880" behindDoc="0" locked="0" layoutInCell="1" allowOverlap="1" wp14:anchorId="274E6223" wp14:editId="71EA90F1">
            <wp:simplePos x="0" y="0"/>
            <wp:positionH relativeFrom="page">
              <wp:posOffset>598787</wp:posOffset>
            </wp:positionH>
            <wp:positionV relativeFrom="paragraph">
              <wp:posOffset>78033</wp:posOffset>
            </wp:positionV>
            <wp:extent cx="598152" cy="418011"/>
            <wp:effectExtent l="0" t="0" r="0" b="1270"/>
            <wp:wrapNone/>
            <wp:docPr id="8" name="image4.jpeg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 descr="Application&#10;&#10;Description automatically generated with medium confidenc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52" cy="41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6B">
        <w:rPr>
          <w:b/>
          <w:bCs/>
          <w:color w:val="3A3838"/>
        </w:rPr>
        <w:t>Certified Mail</w:t>
      </w:r>
    </w:p>
    <w:p w14:paraId="56A8460B" w14:textId="75B8DCBB" w:rsidR="009B6D3E" w:rsidRDefault="00692B5F" w:rsidP="009B6D3E">
      <w:pPr>
        <w:pStyle w:val="BodyText"/>
        <w:numPr>
          <w:ilvl w:val="0"/>
          <w:numId w:val="3"/>
        </w:numPr>
        <w:spacing w:before="125" w:after="120" w:line="252" w:lineRule="auto"/>
        <w:ind w:right="39"/>
        <w:rPr>
          <w:color w:val="3A3838"/>
        </w:rPr>
      </w:pPr>
      <w:r>
        <w:rPr>
          <w:color w:val="3A3838"/>
        </w:rPr>
        <w:t>Completed by the clerk.</w:t>
      </w:r>
    </w:p>
    <w:p w14:paraId="7B810D31" w14:textId="0C2B151C" w:rsidR="00692B5F" w:rsidRDefault="00692B5F" w:rsidP="009B6D3E">
      <w:pPr>
        <w:pStyle w:val="BodyText"/>
        <w:numPr>
          <w:ilvl w:val="0"/>
          <w:numId w:val="3"/>
        </w:numPr>
        <w:spacing w:before="125" w:after="120" w:line="252" w:lineRule="auto"/>
        <w:ind w:right="39"/>
        <w:rPr>
          <w:color w:val="3A3838"/>
        </w:rPr>
      </w:pPr>
      <w:r>
        <w:rPr>
          <w:color w:val="3A3838"/>
        </w:rPr>
        <w:t>You are responsible for costs.</w:t>
      </w:r>
    </w:p>
    <w:p w14:paraId="6B873B45" w14:textId="62CC88C9" w:rsidR="00C91F59" w:rsidRPr="00871AC4" w:rsidRDefault="00C91F59" w:rsidP="0021054E">
      <w:pPr>
        <w:pStyle w:val="BodyText"/>
        <w:spacing w:before="240" w:after="120" w:line="252" w:lineRule="auto"/>
        <w:ind w:left="1080" w:right="39"/>
        <w:rPr>
          <w:b/>
          <w:bCs/>
          <w:color w:val="3A3838"/>
        </w:rPr>
      </w:pPr>
      <w:r w:rsidRPr="00871AC4">
        <w:rPr>
          <w:b/>
          <w:bCs/>
          <w:color w:val="3A3838"/>
        </w:rPr>
        <w:t>Consolidated Notice</w:t>
      </w:r>
    </w:p>
    <w:p w14:paraId="3DF9AE71" w14:textId="4C834839" w:rsidR="00C91F59" w:rsidRDefault="00C91F59" w:rsidP="00C91F59">
      <w:pPr>
        <w:pStyle w:val="BodyText"/>
        <w:numPr>
          <w:ilvl w:val="0"/>
          <w:numId w:val="3"/>
        </w:numPr>
        <w:spacing w:before="125" w:after="120" w:line="252" w:lineRule="auto"/>
        <w:ind w:right="39"/>
        <w:rPr>
          <w:color w:val="3A3838"/>
        </w:rPr>
      </w:pPr>
      <w:r>
        <w:rPr>
          <w:color w:val="3A3838"/>
        </w:rPr>
        <w:t xml:space="preserve">Notice is published by the Clerk on </w:t>
      </w:r>
      <w:r w:rsidR="00297CB7">
        <w:rPr>
          <w:color w:val="3A3838"/>
        </w:rPr>
        <w:t xml:space="preserve">the </w:t>
      </w:r>
      <w:r>
        <w:rPr>
          <w:color w:val="3A3838"/>
        </w:rPr>
        <w:t>court</w:t>
      </w:r>
      <w:r w:rsidR="00297CB7">
        <w:rPr>
          <w:color w:val="3A3838"/>
        </w:rPr>
        <w:t>’s</w:t>
      </w:r>
      <w:r>
        <w:rPr>
          <w:color w:val="3A3838"/>
        </w:rPr>
        <w:t xml:space="preserve"> website and in the newspaper.</w:t>
      </w:r>
    </w:p>
    <w:p w14:paraId="2EA5FFF1" w14:textId="6DB89034" w:rsidR="00C91F59" w:rsidRDefault="00C91F59" w:rsidP="00C91F59">
      <w:pPr>
        <w:pStyle w:val="BodyText"/>
        <w:numPr>
          <w:ilvl w:val="0"/>
          <w:numId w:val="3"/>
        </w:numPr>
        <w:spacing w:before="125" w:after="120" w:line="252" w:lineRule="auto"/>
        <w:ind w:right="39"/>
        <w:rPr>
          <w:color w:val="3A3838"/>
        </w:rPr>
      </w:pPr>
      <w:r>
        <w:rPr>
          <w:color w:val="3A3838"/>
        </w:rPr>
        <w:t>You are responsible for publishing costs.</w:t>
      </w:r>
    </w:p>
    <w:p w14:paraId="5261FC2A" w14:textId="16515424" w:rsidR="00EA6935" w:rsidRPr="00834A78" w:rsidRDefault="00EA6935" w:rsidP="00D35538">
      <w:pPr>
        <w:tabs>
          <w:tab w:val="left" w:pos="2340"/>
          <w:tab w:val="left" w:pos="2970"/>
          <w:tab w:val="right" w:pos="3600"/>
        </w:tabs>
        <w:spacing w:before="840" w:after="120"/>
        <w:ind w:left="450" w:right="277"/>
        <w:jc w:val="center"/>
        <w:rPr>
          <w:b/>
        </w:rPr>
      </w:pPr>
      <w:r w:rsidRPr="00834A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524CFFF4" wp14:editId="07BC3C16">
                <wp:simplePos x="0" y="0"/>
                <wp:positionH relativeFrom="column">
                  <wp:posOffset>120559</wp:posOffset>
                </wp:positionH>
                <wp:positionV relativeFrom="paragraph">
                  <wp:posOffset>374327</wp:posOffset>
                </wp:positionV>
                <wp:extent cx="2946928" cy="1889933"/>
                <wp:effectExtent l="12700" t="12700" r="12700" b="15240"/>
                <wp:wrapNone/>
                <wp:docPr id="1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28" cy="18899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0D2A20A" id="Rectangle: Rounded Corners 3" o:spid="_x0000_s1026" style="position:absolute;margin-left:9.5pt;margin-top:29.45pt;width:232.05pt;height:148.8pt;z-index:-157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" filled="f" strokecolor="#243f60 [1604]" strokeweight="2pt"/>
            </w:pict>
          </mc:Fallback>
        </mc:AlternateContent>
      </w:r>
      <w:r w:rsidRPr="00834A78">
        <w:rPr>
          <w:b/>
          <w:sz w:val="28"/>
          <w:szCs w:val="28"/>
        </w:rPr>
        <w:t>Note</w:t>
      </w:r>
    </w:p>
    <w:p w14:paraId="2A211651" w14:textId="1F76684C" w:rsidR="00EA6935" w:rsidRPr="00834A78" w:rsidRDefault="00EA6935" w:rsidP="00771E08">
      <w:pPr>
        <w:pStyle w:val="BodyText"/>
        <w:spacing w:before="248" w:line="252" w:lineRule="auto"/>
        <w:ind w:left="360" w:right="187"/>
        <w:rPr>
          <w:color w:val="3A3838"/>
        </w:rPr>
      </w:pPr>
      <w:r w:rsidRPr="00834A78">
        <w:rPr>
          <w:color w:val="3A3838"/>
        </w:rPr>
        <w:t xml:space="preserve">Service by Consolidated Notice </w:t>
      </w:r>
      <w:r w:rsidR="00C932D3" w:rsidRPr="00834A78">
        <w:rPr>
          <w:color w:val="3A3838"/>
        </w:rPr>
        <w:t>will</w:t>
      </w:r>
      <w:r w:rsidRPr="00834A78">
        <w:rPr>
          <w:color w:val="3A3838"/>
        </w:rPr>
        <w:t xml:space="preserve"> </w:t>
      </w:r>
      <w:r w:rsidR="009B2B7D">
        <w:rPr>
          <w:color w:val="3A3838"/>
        </w:rPr>
        <w:t>stop</w:t>
      </w:r>
      <w:r w:rsidRPr="00834A78">
        <w:rPr>
          <w:color w:val="3A3838"/>
        </w:rPr>
        <w:t xml:space="preserve"> </w:t>
      </w:r>
      <w:r w:rsidR="004731D3" w:rsidRPr="00834A78">
        <w:rPr>
          <w:color w:val="3A3838"/>
        </w:rPr>
        <w:t xml:space="preserve">the </w:t>
      </w:r>
      <w:r w:rsidR="00C932D3" w:rsidRPr="00834A78">
        <w:rPr>
          <w:color w:val="3A3838"/>
        </w:rPr>
        <w:t>Court from deciding:</w:t>
      </w:r>
    </w:p>
    <w:p w14:paraId="02995C53" w14:textId="2E18D776" w:rsidR="00C932D3" w:rsidRPr="00834A78" w:rsidRDefault="00C932D3" w:rsidP="00912595">
      <w:pPr>
        <w:pStyle w:val="BodyText"/>
        <w:spacing w:before="248" w:line="252" w:lineRule="auto"/>
        <w:ind w:left="1440" w:right="277" w:hanging="360"/>
        <w:rPr>
          <w:color w:val="3A3838"/>
        </w:rPr>
      </w:pPr>
      <w:r w:rsidRPr="00834A78">
        <w:rPr>
          <w:color w:val="3A3838"/>
        </w:rPr>
        <w:t>•</w:t>
      </w:r>
      <w:r w:rsidRPr="00834A78">
        <w:rPr>
          <w:color w:val="3A3838"/>
        </w:rPr>
        <w:tab/>
        <w:t>Division of Property</w:t>
      </w:r>
    </w:p>
    <w:p w14:paraId="0A0EA2A9" w14:textId="3D99C05D" w:rsidR="00C932D3" w:rsidRPr="00834A78" w:rsidRDefault="00C932D3" w:rsidP="00912595">
      <w:pPr>
        <w:pStyle w:val="BodyText"/>
        <w:spacing w:before="248" w:line="252" w:lineRule="auto"/>
        <w:ind w:left="1440" w:right="277" w:hanging="360"/>
        <w:rPr>
          <w:color w:val="3A3838"/>
        </w:rPr>
      </w:pPr>
      <w:r w:rsidRPr="00834A78">
        <w:rPr>
          <w:color w:val="3A3838"/>
        </w:rPr>
        <w:t>•</w:t>
      </w:r>
      <w:r w:rsidRPr="00834A78">
        <w:rPr>
          <w:color w:val="3A3838"/>
        </w:rPr>
        <w:tab/>
        <w:t>Lawyer</w:t>
      </w:r>
      <w:r w:rsidR="00912595" w:rsidRPr="00834A78">
        <w:rPr>
          <w:color w:val="3A3838"/>
        </w:rPr>
        <w:t>’</w:t>
      </w:r>
      <w:r w:rsidRPr="00834A78">
        <w:rPr>
          <w:color w:val="3A3838"/>
        </w:rPr>
        <w:t>s fees</w:t>
      </w:r>
    </w:p>
    <w:p w14:paraId="5A209E06" w14:textId="42789315" w:rsidR="00C932D3" w:rsidRDefault="00C932D3" w:rsidP="000D58A1">
      <w:pPr>
        <w:pStyle w:val="BodyText"/>
        <w:spacing w:before="248" w:after="480" w:line="252" w:lineRule="auto"/>
        <w:ind w:left="1440" w:right="547" w:hanging="360"/>
        <w:rPr>
          <w:color w:val="3A3838"/>
        </w:rPr>
      </w:pPr>
      <w:r w:rsidRPr="00834A78">
        <w:rPr>
          <w:color w:val="3A3838"/>
        </w:rPr>
        <w:t>•</w:t>
      </w:r>
      <w:r w:rsidRPr="00834A78">
        <w:rPr>
          <w:color w:val="3A3838"/>
        </w:rPr>
        <w:tab/>
        <w:t>Spousal or Child Support</w:t>
      </w:r>
    </w:p>
    <w:p w14:paraId="15D027BC" w14:textId="636E59E0" w:rsidR="002339B0" w:rsidRPr="00DD29B8" w:rsidRDefault="004355FD" w:rsidP="00D35538">
      <w:pPr>
        <w:spacing w:before="960" w:line="453" w:lineRule="exact"/>
        <w:ind w:left="720" w:hanging="720"/>
        <w:rPr>
          <w:rFonts w:ascii="Calibri" w:hAnsi="Calibri"/>
          <w:b/>
          <w:sz w:val="32"/>
          <w:szCs w:val="32"/>
        </w:rPr>
      </w:pPr>
      <w:r w:rsidRPr="004355FD">
        <w:rPr>
          <w:rFonts w:asciiTheme="minorHAnsi" w:hAnsiTheme="minorHAnsi" w:cstheme="minorHAnsi"/>
          <w:b/>
          <w:noProof/>
          <w:color w:val="1F497D" w:themeColor="text2"/>
        </w:rPr>
        <w:drawing>
          <wp:anchor distT="0" distB="0" distL="114300" distR="114300" simplePos="0" relativeHeight="487553024" behindDoc="1" locked="0" layoutInCell="1" allowOverlap="1" wp14:anchorId="45D8B171" wp14:editId="1AA23F74">
            <wp:simplePos x="0" y="0"/>
            <wp:positionH relativeFrom="column">
              <wp:posOffset>2359025</wp:posOffset>
            </wp:positionH>
            <wp:positionV relativeFrom="paragraph">
              <wp:posOffset>396694</wp:posOffset>
            </wp:positionV>
            <wp:extent cx="526415" cy="478790"/>
            <wp:effectExtent l="0" t="0" r="0" b="3810"/>
            <wp:wrapTight wrapText="bothSides">
              <wp:wrapPolygon edited="1">
                <wp:start x="0" y="0"/>
                <wp:lineTo x="0" y="19245"/>
                <wp:lineTo x="0" y="23939"/>
                <wp:lineTo x="21616" y="23939"/>
                <wp:lineTo x="21102" y="9623"/>
                <wp:lineTo x="21102" y="4558"/>
                <wp:lineTo x="16999" y="0"/>
                <wp:lineTo x="0" y="0"/>
              </wp:wrapPolygon>
            </wp:wrapTight>
            <wp:docPr id="23" name="Picture 2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black and white logo&#10;&#10;Description automatically generated with low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0C">
        <w:rPr>
          <w:rFonts w:ascii="Calibri" w:hAnsi="Calibri"/>
          <w:b/>
          <w:color w:val="4471C4"/>
          <w:sz w:val="40"/>
        </w:rPr>
        <w:t>③</w:t>
      </w:r>
      <w:r w:rsidR="00331727">
        <w:rPr>
          <w:rFonts w:ascii="Calibri" w:hAnsi="Calibri"/>
          <w:b/>
          <w:color w:val="4471C4"/>
          <w:spacing w:val="15"/>
          <w:sz w:val="40"/>
        </w:rPr>
        <w:tab/>
      </w:r>
      <w:r w:rsidR="00DD29B8">
        <w:rPr>
          <w:b/>
          <w:color w:val="4471C4"/>
          <w:w w:val="105"/>
          <w:sz w:val="32"/>
          <w:szCs w:val="32"/>
        </w:rPr>
        <w:t>Forms</w:t>
      </w:r>
    </w:p>
    <w:p w14:paraId="6D911230" w14:textId="38FBD551" w:rsidR="002339B0" w:rsidRDefault="00DC1DAF" w:rsidP="00331727">
      <w:pPr>
        <w:pStyle w:val="BodyText"/>
        <w:spacing w:before="240" w:after="240"/>
        <w:ind w:left="720"/>
      </w:pPr>
      <w:r>
        <w:rPr>
          <w:color w:val="3A3838"/>
        </w:rPr>
        <w:t xml:space="preserve">Complete and </w:t>
      </w:r>
      <w:r w:rsidR="0051157E">
        <w:rPr>
          <w:color w:val="3A3838"/>
        </w:rPr>
        <w:t>File</w:t>
      </w:r>
      <w:r w:rsidR="0062260C">
        <w:rPr>
          <w:color w:val="3A3838"/>
        </w:rPr>
        <w:t>:</w:t>
      </w:r>
    </w:p>
    <w:p w14:paraId="7173B2CC" w14:textId="57612D9A" w:rsidR="002339B0" w:rsidRDefault="008B4A15" w:rsidP="0070318D">
      <w:pPr>
        <w:pStyle w:val="BodyText"/>
        <w:tabs>
          <w:tab w:val="left" w:pos="2340"/>
        </w:tabs>
        <w:spacing w:before="134" w:line="249" w:lineRule="auto"/>
        <w:ind w:left="1080" w:right="7" w:hanging="360"/>
      </w:pPr>
      <w:r>
        <w:rPr>
          <w:color w:val="3A3838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color w:val="3A3838"/>
          <w:sz w:val="18"/>
        </w:rPr>
        <w:instrText xml:space="preserve"> FORMCHECKBOX </w:instrText>
      </w:r>
      <w:r w:rsidR="00751458">
        <w:rPr>
          <w:color w:val="3A3838"/>
          <w:sz w:val="18"/>
        </w:rPr>
      </w:r>
      <w:r w:rsidR="00751458">
        <w:rPr>
          <w:color w:val="3A3838"/>
          <w:sz w:val="18"/>
        </w:rPr>
        <w:fldChar w:fldCharType="separate"/>
      </w:r>
      <w:r>
        <w:rPr>
          <w:color w:val="3A3838"/>
          <w:sz w:val="18"/>
        </w:rPr>
        <w:fldChar w:fldCharType="end"/>
      </w:r>
      <w:bookmarkEnd w:id="1"/>
      <w:r w:rsidR="0062260C">
        <w:rPr>
          <w:color w:val="3A3838"/>
          <w:sz w:val="18"/>
        </w:rPr>
        <w:tab/>
      </w:r>
      <w:r w:rsidR="002839DA">
        <w:rPr>
          <w:color w:val="3A3838"/>
        </w:rPr>
        <w:t>JDF 1301 -</w:t>
      </w:r>
      <w:r w:rsidR="0070318D">
        <w:rPr>
          <w:color w:val="3A3838"/>
        </w:rPr>
        <w:tab/>
      </w:r>
      <w:r w:rsidR="002839DA">
        <w:rPr>
          <w:color w:val="3A3838"/>
        </w:rPr>
        <w:t>Request for Service by</w:t>
      </w:r>
      <w:r w:rsidR="0070318D">
        <w:rPr>
          <w:color w:val="3A3838"/>
        </w:rPr>
        <w:tab/>
      </w:r>
      <w:r w:rsidR="002839DA">
        <w:rPr>
          <w:color w:val="3A3838"/>
        </w:rPr>
        <w:t>Publication</w:t>
      </w:r>
      <w:r w:rsidR="0062260C">
        <w:rPr>
          <w:color w:val="3A3838"/>
        </w:rPr>
        <w:t>.</w:t>
      </w:r>
    </w:p>
    <w:p w14:paraId="7E9F2395" w14:textId="13537315" w:rsidR="002339B0" w:rsidRDefault="008B4A15" w:rsidP="00504703">
      <w:pPr>
        <w:pStyle w:val="BodyText"/>
        <w:tabs>
          <w:tab w:val="left" w:pos="2340"/>
        </w:tabs>
        <w:spacing w:before="120" w:line="252" w:lineRule="auto"/>
        <w:ind w:left="1080" w:right="176" w:hanging="360"/>
        <w:rPr>
          <w:color w:val="3A3838"/>
        </w:rPr>
      </w:pPr>
      <w:r>
        <w:rPr>
          <w:color w:val="3A3838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color w:val="3A3838"/>
          <w:sz w:val="18"/>
        </w:rPr>
        <w:instrText xml:space="preserve"> FORMCHECKBOX </w:instrText>
      </w:r>
      <w:r w:rsidR="00751458">
        <w:rPr>
          <w:color w:val="3A3838"/>
          <w:sz w:val="18"/>
        </w:rPr>
      </w:r>
      <w:r w:rsidR="00751458">
        <w:rPr>
          <w:color w:val="3A3838"/>
          <w:sz w:val="18"/>
        </w:rPr>
        <w:fldChar w:fldCharType="separate"/>
      </w:r>
      <w:r>
        <w:rPr>
          <w:color w:val="3A3838"/>
          <w:sz w:val="18"/>
        </w:rPr>
        <w:fldChar w:fldCharType="end"/>
      </w:r>
      <w:bookmarkEnd w:id="2"/>
      <w:r w:rsidR="0062260C">
        <w:rPr>
          <w:color w:val="3A3838"/>
          <w:sz w:val="18"/>
        </w:rPr>
        <w:tab/>
      </w:r>
      <w:r w:rsidR="00DE5A9E">
        <w:rPr>
          <w:color w:val="3A3838"/>
        </w:rPr>
        <w:t>JDF 1302 -</w:t>
      </w:r>
      <w:r w:rsidR="00DE5A9E">
        <w:rPr>
          <w:color w:val="3A3838"/>
        </w:rPr>
        <w:tab/>
        <w:t>Order</w:t>
      </w:r>
      <w:r w:rsidR="00FE47E0">
        <w:rPr>
          <w:color w:val="3A3838"/>
        </w:rPr>
        <w:t xml:space="preserve"> for Service by </w:t>
      </w:r>
      <w:r w:rsidR="00FE47E0">
        <w:rPr>
          <w:color w:val="3A3838"/>
        </w:rPr>
        <w:tab/>
        <w:t>Publication</w:t>
      </w:r>
    </w:p>
    <w:p w14:paraId="42788D5B" w14:textId="6562983D" w:rsidR="00BA4D00" w:rsidRPr="001F5ECF" w:rsidRDefault="00BA4D00" w:rsidP="003722BE">
      <w:pPr>
        <w:spacing w:before="480"/>
        <w:ind w:left="720" w:hanging="720"/>
        <w:rPr>
          <w:b/>
          <w:sz w:val="32"/>
          <w:szCs w:val="32"/>
        </w:rPr>
      </w:pPr>
      <w:r w:rsidRPr="001F5ECF">
        <w:rPr>
          <w:rFonts w:ascii="Arial Unicode MS" w:eastAsia="Arial Unicode MS" w:hAnsi="Arial Unicode MS" w:cs="Arial Unicode MS" w:hint="eastAsia"/>
          <w:b/>
          <w:color w:val="4F81BD" w:themeColor="accent1"/>
          <w:position w:val="-2"/>
          <w:sz w:val="56"/>
          <w:szCs w:val="56"/>
          <w14:props3d w14:extrusionH="0" w14:contourW="0" w14:prstMaterial="matte"/>
        </w:rPr>
        <w:t>④</w:t>
      </w:r>
      <w:r w:rsidRPr="00BA4D00">
        <w:rPr>
          <w:rFonts w:ascii="Arial Unicode MS" w:eastAsia="Arial Unicode MS" w:hAnsi="Arial Unicode MS" w:cs="Arial Unicode MS"/>
          <w:color w:val="4F81BD" w:themeColor="accent1"/>
          <w:position w:val="-2"/>
          <w:sz w:val="32"/>
          <w:szCs w:val="32"/>
          <w14:props3d w14:extrusionH="0" w14:contourW="0" w14:prstMaterial="matte"/>
        </w:rPr>
        <w:tab/>
      </w:r>
      <w:r w:rsidR="00504703">
        <w:rPr>
          <w:b/>
          <w:color w:val="0070C0"/>
          <w:sz w:val="32"/>
          <w:szCs w:val="32"/>
        </w:rPr>
        <w:t>Affidavit of Publication</w:t>
      </w:r>
    </w:p>
    <w:p w14:paraId="0372A9C6" w14:textId="46A85593" w:rsidR="0021054E" w:rsidRDefault="00623B2F" w:rsidP="00623B2F">
      <w:pPr>
        <w:pStyle w:val="BodyText"/>
        <w:spacing w:before="83" w:line="252" w:lineRule="auto"/>
        <w:ind w:left="720" w:right="176"/>
        <w:rPr>
          <w:color w:val="3A3838"/>
        </w:rPr>
      </w:pPr>
      <w:r>
        <w:rPr>
          <w:color w:val="3A3838"/>
        </w:rPr>
        <w:t>After the notice is published, the newspaper will send you an affidavit.</w:t>
      </w:r>
    </w:p>
    <w:p w14:paraId="7F406856" w14:textId="356FF6DD" w:rsidR="0021054E" w:rsidRDefault="00623B2F" w:rsidP="00623B2F">
      <w:pPr>
        <w:pStyle w:val="BodyText"/>
        <w:tabs>
          <w:tab w:val="left" w:pos="2340"/>
        </w:tabs>
        <w:spacing w:before="240" w:line="252" w:lineRule="auto"/>
        <w:ind w:left="1800" w:right="176"/>
        <w:rPr>
          <w:color w:val="3A3838"/>
        </w:rPr>
      </w:pPr>
      <w:r w:rsidRPr="0057254A">
        <w:rPr>
          <w:b/>
          <w:bCs/>
          <w:noProof/>
        </w:rPr>
        <w:drawing>
          <wp:anchor distT="0" distB="0" distL="0" distR="0" simplePos="0" relativeHeight="487542784" behindDoc="1" locked="0" layoutInCell="1" allowOverlap="1" wp14:anchorId="1DB22AC2" wp14:editId="4035B3F6">
            <wp:simplePos x="0" y="0"/>
            <wp:positionH relativeFrom="page">
              <wp:posOffset>4671434</wp:posOffset>
            </wp:positionH>
            <wp:positionV relativeFrom="paragraph">
              <wp:posOffset>146649</wp:posOffset>
            </wp:positionV>
            <wp:extent cx="406570" cy="394227"/>
            <wp:effectExtent l="0" t="0" r="0" b="0"/>
            <wp:wrapNone/>
            <wp:docPr id="9" name="image2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 descr="Icon&#10;&#10;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70" cy="39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A3838"/>
        </w:rPr>
        <w:t>File the affidavit with the clerk.</w:t>
      </w:r>
    </w:p>
    <w:p w14:paraId="48615A54" w14:textId="59D326ED" w:rsidR="0021054E" w:rsidRDefault="0021054E" w:rsidP="00DE5A9E">
      <w:pPr>
        <w:pStyle w:val="BodyText"/>
        <w:tabs>
          <w:tab w:val="left" w:pos="2340"/>
        </w:tabs>
        <w:spacing w:before="83" w:line="252" w:lineRule="auto"/>
        <w:ind w:left="1080" w:right="176" w:hanging="360"/>
        <w:rPr>
          <w:color w:val="3A3838"/>
        </w:rPr>
      </w:pPr>
    </w:p>
    <w:p w14:paraId="2638535D" w14:textId="37496281" w:rsidR="002339B0" w:rsidRPr="00216708" w:rsidRDefault="002339B0" w:rsidP="0021054E">
      <w:pPr>
        <w:spacing w:before="240" w:line="252" w:lineRule="auto"/>
        <w:ind w:right="162"/>
        <w:rPr>
          <w:sz w:val="20"/>
        </w:rPr>
        <w:sectPr w:rsidR="002339B0" w:rsidRPr="00216708">
          <w:type w:val="continuous"/>
          <w:pgSz w:w="12240" w:h="15840"/>
          <w:pgMar w:top="1040" w:right="960" w:bottom="280" w:left="940" w:header="720" w:footer="720" w:gutter="0"/>
          <w:cols w:num="2" w:space="720" w:equalWidth="0">
            <w:col w:w="5079" w:space="394"/>
            <w:col w:w="4867"/>
          </w:cols>
        </w:sectPr>
      </w:pPr>
    </w:p>
    <w:p w14:paraId="757077BD" w14:textId="4FF8EC71" w:rsidR="00D178D8" w:rsidRDefault="00D178D8" w:rsidP="00D178D8">
      <w:pPr>
        <w:pStyle w:val="BodyText"/>
        <w:spacing w:before="120" w:line="252" w:lineRule="auto"/>
        <w:ind w:left="270" w:right="187" w:firstLine="90"/>
        <w:jc w:val="center"/>
        <w:rPr>
          <w:color w:val="3A3838"/>
        </w:rPr>
      </w:pPr>
      <w:r w:rsidRPr="00834A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217C8959" wp14:editId="2C283BC0">
                <wp:simplePos x="0" y="0"/>
                <wp:positionH relativeFrom="column">
                  <wp:posOffset>1488819</wp:posOffset>
                </wp:positionH>
                <wp:positionV relativeFrom="paragraph">
                  <wp:posOffset>44844</wp:posOffset>
                </wp:positionV>
                <wp:extent cx="3798246" cy="467644"/>
                <wp:effectExtent l="12700" t="12700" r="12065" b="15240"/>
                <wp:wrapNone/>
                <wp:docPr id="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46" cy="4676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2806777" id="Rectangle: Rounded Corners 3" o:spid="_x0000_s1026" style="position:absolute;margin-left:117.25pt;margin-top:3.55pt;width:299.05pt;height:36.8pt;z-index:-157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" filled="f" strokecolor="#243f60 [1604]" strokeweight="2pt"/>
            </w:pict>
          </mc:Fallback>
        </mc:AlternateContent>
      </w:r>
      <w:r w:rsidRPr="00834A78">
        <w:rPr>
          <w:b/>
          <w:sz w:val="28"/>
          <w:szCs w:val="28"/>
        </w:rPr>
        <w:t>Note</w:t>
      </w:r>
    </w:p>
    <w:p w14:paraId="3D0B4C07" w14:textId="76AE8DA2" w:rsidR="00D178D8" w:rsidRDefault="00D178D8" w:rsidP="00D178D8">
      <w:pPr>
        <w:tabs>
          <w:tab w:val="left" w:pos="5760"/>
        </w:tabs>
        <w:spacing w:before="96" w:line="183" w:lineRule="exact"/>
        <w:ind w:left="450" w:right="260"/>
        <w:jc w:val="center"/>
        <w:rPr>
          <w:sz w:val="16"/>
        </w:rPr>
      </w:pPr>
      <w:r>
        <w:rPr>
          <w:color w:val="3A3838"/>
        </w:rPr>
        <w:t>Check with your court on local procedures.</w:t>
      </w:r>
    </w:p>
    <w:sectPr w:rsidR="00D178D8">
      <w:type w:val="continuous"/>
      <w:pgSz w:w="12240" w:h="15840"/>
      <w:pgMar w:top="104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DCFF" w14:textId="77777777" w:rsidR="00751458" w:rsidRDefault="00751458" w:rsidP="00974E1E">
      <w:r>
        <w:separator/>
      </w:r>
    </w:p>
  </w:endnote>
  <w:endnote w:type="continuationSeparator" w:id="0">
    <w:p w14:paraId="072EC40E" w14:textId="77777777" w:rsidR="00751458" w:rsidRDefault="00751458" w:rsidP="0097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53C5" w14:textId="77777777" w:rsidR="00B3634B" w:rsidRDefault="00B3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5EE6" w14:textId="2D14571F" w:rsidR="00974E1E" w:rsidRPr="008B4A15" w:rsidRDefault="00974E1E" w:rsidP="00F6640C">
    <w:pPr>
      <w:tabs>
        <w:tab w:val="left" w:pos="2785"/>
        <w:tab w:val="left" w:pos="5760"/>
        <w:tab w:val="right" w:pos="9360"/>
      </w:tabs>
      <w:spacing w:line="183" w:lineRule="exact"/>
      <w:rPr>
        <w:sz w:val="16"/>
        <w:szCs w:val="16"/>
      </w:rPr>
    </w:pPr>
    <w:r w:rsidRPr="008B4A15">
      <w:rPr>
        <w:sz w:val="16"/>
        <w:szCs w:val="16"/>
      </w:rPr>
      <w:t xml:space="preserve">JDF </w:t>
    </w:r>
    <w:proofErr w:type="gramStart"/>
    <w:r w:rsidR="00E50DE1">
      <w:rPr>
        <w:sz w:val="16"/>
        <w:szCs w:val="16"/>
      </w:rPr>
      <w:t>1300</w:t>
    </w:r>
    <w:r w:rsidRPr="008B4A15">
      <w:rPr>
        <w:spacing w:val="-1"/>
        <w:sz w:val="16"/>
        <w:szCs w:val="16"/>
      </w:rPr>
      <w:t xml:space="preserve"> </w:t>
    </w:r>
    <w:r w:rsidRPr="008B4A15">
      <w:rPr>
        <w:sz w:val="16"/>
        <w:szCs w:val="16"/>
      </w:rPr>
      <w:t xml:space="preserve"> -</w:t>
    </w:r>
    <w:proofErr w:type="gramEnd"/>
    <w:r w:rsidRPr="008B4A15">
      <w:rPr>
        <w:sz w:val="16"/>
        <w:szCs w:val="16"/>
      </w:rPr>
      <w:t xml:space="preserve">  How</w:t>
    </w:r>
    <w:r w:rsidRPr="008B4A15">
      <w:rPr>
        <w:spacing w:val="-3"/>
        <w:sz w:val="16"/>
        <w:szCs w:val="16"/>
      </w:rPr>
      <w:t xml:space="preserve"> </w:t>
    </w:r>
    <w:r w:rsidRPr="008B4A15">
      <w:rPr>
        <w:sz w:val="16"/>
        <w:szCs w:val="16"/>
      </w:rPr>
      <w:t>to</w:t>
    </w:r>
    <w:r w:rsidRPr="008B4A15">
      <w:rPr>
        <w:spacing w:val="1"/>
        <w:sz w:val="16"/>
        <w:szCs w:val="16"/>
      </w:rPr>
      <w:t xml:space="preserve"> </w:t>
    </w:r>
    <w:r w:rsidR="00E50DE1">
      <w:rPr>
        <w:sz w:val="16"/>
        <w:szCs w:val="16"/>
      </w:rPr>
      <w:t>request Service by Publication</w:t>
    </w:r>
    <w:r w:rsidRPr="008B4A15">
      <w:rPr>
        <w:sz w:val="16"/>
        <w:szCs w:val="16"/>
      </w:rPr>
      <w:tab/>
      <w:t xml:space="preserve">R: May </w:t>
    </w:r>
    <w:r w:rsidR="00E50DE1">
      <w:rPr>
        <w:sz w:val="16"/>
        <w:szCs w:val="16"/>
      </w:rPr>
      <w:t>14</w:t>
    </w:r>
    <w:r w:rsidRPr="008B4A15">
      <w:rPr>
        <w:sz w:val="16"/>
        <w:szCs w:val="16"/>
      </w:rPr>
      <w:t>, 2021</w:t>
    </w:r>
    <w:r w:rsidRPr="008B4A15">
      <w:rPr>
        <w:sz w:val="16"/>
        <w:szCs w:val="16"/>
      </w:rPr>
      <w:tab/>
      <w:t>Page</w:t>
    </w:r>
    <w:r w:rsidRPr="008B4A15">
      <w:rPr>
        <w:spacing w:val="-1"/>
        <w:sz w:val="16"/>
        <w:szCs w:val="16"/>
      </w:rPr>
      <w:t xml:space="preserve"> </w:t>
    </w:r>
    <w:r w:rsidRPr="008B4A15">
      <w:rPr>
        <w:sz w:val="16"/>
        <w:szCs w:val="16"/>
      </w:rPr>
      <w:t>1 of</w:t>
    </w:r>
    <w:r w:rsidRPr="008B4A15">
      <w:rPr>
        <w:spacing w:val="1"/>
        <w:sz w:val="16"/>
        <w:szCs w:val="16"/>
      </w:rPr>
      <w:t xml:space="preserve"> </w:t>
    </w:r>
    <w:r w:rsidRPr="008B4A15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5EDB" w14:textId="77777777" w:rsidR="00B3634B" w:rsidRDefault="00B3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527F" w14:textId="77777777" w:rsidR="00751458" w:rsidRDefault="00751458" w:rsidP="00974E1E">
      <w:r>
        <w:separator/>
      </w:r>
    </w:p>
  </w:footnote>
  <w:footnote w:type="continuationSeparator" w:id="0">
    <w:p w14:paraId="786B814C" w14:textId="77777777" w:rsidR="00751458" w:rsidRDefault="00751458" w:rsidP="0097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92EC" w14:textId="2B1A1EE1" w:rsidR="00B3634B" w:rsidRDefault="00B3634B">
    <w:pPr>
      <w:pStyle w:val="Header"/>
    </w:pPr>
    <w:r>
      <w:rPr>
        <w:noProof/>
      </w:rPr>
      <w:pict w14:anchorId="6A326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7422" o:spid="_x0000_s2050" type="#_x0000_t136" style="position:absolute;margin-left:0;margin-top:0;width:229.8pt;height:16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F4BB" w14:textId="0C14EC49" w:rsidR="00B3634B" w:rsidRDefault="00B3634B">
    <w:pPr>
      <w:pStyle w:val="Header"/>
    </w:pPr>
    <w:r>
      <w:rPr>
        <w:noProof/>
      </w:rPr>
      <w:pict w14:anchorId="494235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7423" o:spid="_x0000_s2051" type="#_x0000_t136" style="position:absolute;margin-left:0;margin-top:0;width:229.8pt;height:16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Pilo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FD9A" w14:textId="5E6C44BE" w:rsidR="00B3634B" w:rsidRDefault="00B3634B">
    <w:pPr>
      <w:pStyle w:val="Header"/>
    </w:pPr>
    <w:r>
      <w:rPr>
        <w:noProof/>
      </w:rPr>
      <w:pict w14:anchorId="390DB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7421" o:spid="_x0000_s2049" type="#_x0000_t136" style="position:absolute;margin-left:0;margin-top:0;width:229.8pt;height:16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93"/>
    <w:multiLevelType w:val="hybridMultilevel"/>
    <w:tmpl w:val="E626E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FB356B"/>
    <w:multiLevelType w:val="hybridMultilevel"/>
    <w:tmpl w:val="A1B087CE"/>
    <w:lvl w:ilvl="0" w:tplc="52BEB160">
      <w:start w:val="1"/>
      <w:numFmt w:val="decimal"/>
      <w:lvlText w:val="%1."/>
      <w:lvlJc w:val="left"/>
      <w:pPr>
        <w:ind w:left="1491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1" w:tplc="24121D3A">
      <w:start w:val="1"/>
      <w:numFmt w:val="decimal"/>
      <w:lvlText w:val="%2."/>
      <w:lvlJc w:val="left"/>
      <w:pPr>
        <w:ind w:left="1494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2" w:tplc="77882266">
      <w:numFmt w:val="bullet"/>
      <w:lvlText w:val="•"/>
      <w:lvlJc w:val="left"/>
      <w:pPr>
        <w:ind w:left="2215" w:hanging="360"/>
      </w:pPr>
      <w:rPr>
        <w:rFonts w:hint="default"/>
        <w:b/>
        <w:bCs/>
        <w:lang w:val="en-US" w:eastAsia="en-US" w:bidi="ar-SA"/>
      </w:rPr>
    </w:lvl>
    <w:lvl w:ilvl="3" w:tplc="67AE192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ECEEF6C0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 w:tplc="A6220678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68224996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83469C4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8" w:tplc="A1EC559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762487"/>
    <w:multiLevelType w:val="hybridMultilevel"/>
    <w:tmpl w:val="F2E60098"/>
    <w:lvl w:ilvl="0" w:tplc="52BEB160">
      <w:start w:val="1"/>
      <w:numFmt w:val="decimal"/>
      <w:lvlText w:val="%1."/>
      <w:lvlJc w:val="left"/>
      <w:pPr>
        <w:ind w:left="1491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1" w:tplc="24121D3A">
      <w:start w:val="1"/>
      <w:numFmt w:val="decimal"/>
      <w:lvlText w:val="%2."/>
      <w:lvlJc w:val="left"/>
      <w:pPr>
        <w:ind w:left="1494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2" w:tplc="77882266">
      <w:numFmt w:val="bullet"/>
      <w:lvlText w:val="•"/>
      <w:lvlJc w:val="left"/>
      <w:pPr>
        <w:ind w:left="2215" w:hanging="360"/>
      </w:pPr>
      <w:rPr>
        <w:rFonts w:hint="default"/>
        <w:b/>
        <w:bCs/>
        <w:lang w:val="en-US" w:eastAsia="en-US" w:bidi="ar-SA"/>
      </w:rPr>
    </w:lvl>
    <w:lvl w:ilvl="3" w:tplc="67AE192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ECEEF6C0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 w:tplc="A6220678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68224996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83469C4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8" w:tplc="A1EC559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B0"/>
    <w:rsid w:val="00017801"/>
    <w:rsid w:val="00056870"/>
    <w:rsid w:val="0008508C"/>
    <w:rsid w:val="000D58A1"/>
    <w:rsid w:val="0010680A"/>
    <w:rsid w:val="00156908"/>
    <w:rsid w:val="00191B43"/>
    <w:rsid w:val="0019224C"/>
    <w:rsid w:val="001931A4"/>
    <w:rsid w:val="001C3524"/>
    <w:rsid w:val="001F0C59"/>
    <w:rsid w:val="001F5ECF"/>
    <w:rsid w:val="0021054E"/>
    <w:rsid w:val="00216708"/>
    <w:rsid w:val="002339B0"/>
    <w:rsid w:val="00244582"/>
    <w:rsid w:val="0025392A"/>
    <w:rsid w:val="00260AB5"/>
    <w:rsid w:val="002839DA"/>
    <w:rsid w:val="00291184"/>
    <w:rsid w:val="00297CB7"/>
    <w:rsid w:val="002D095A"/>
    <w:rsid w:val="00331727"/>
    <w:rsid w:val="003722BE"/>
    <w:rsid w:val="00387582"/>
    <w:rsid w:val="003E1908"/>
    <w:rsid w:val="003F73A5"/>
    <w:rsid w:val="00412E40"/>
    <w:rsid w:val="004355FD"/>
    <w:rsid w:val="00471A3F"/>
    <w:rsid w:val="004731D3"/>
    <w:rsid w:val="004958EA"/>
    <w:rsid w:val="004B63EF"/>
    <w:rsid w:val="004D7AEE"/>
    <w:rsid w:val="004F4034"/>
    <w:rsid w:val="00504703"/>
    <w:rsid w:val="0051157E"/>
    <w:rsid w:val="0057254A"/>
    <w:rsid w:val="005A736E"/>
    <w:rsid w:val="005A7AE0"/>
    <w:rsid w:val="005B765A"/>
    <w:rsid w:val="005C5FFC"/>
    <w:rsid w:val="005C774A"/>
    <w:rsid w:val="005D16FF"/>
    <w:rsid w:val="005F2438"/>
    <w:rsid w:val="005F4292"/>
    <w:rsid w:val="00605588"/>
    <w:rsid w:val="00615FD7"/>
    <w:rsid w:val="0062260C"/>
    <w:rsid w:val="00623B2F"/>
    <w:rsid w:val="00692B5F"/>
    <w:rsid w:val="0070318D"/>
    <w:rsid w:val="00751458"/>
    <w:rsid w:val="00771E08"/>
    <w:rsid w:val="00772B08"/>
    <w:rsid w:val="00791F50"/>
    <w:rsid w:val="007D3E2E"/>
    <w:rsid w:val="007D4C6B"/>
    <w:rsid w:val="00802D0B"/>
    <w:rsid w:val="00812407"/>
    <w:rsid w:val="00834A78"/>
    <w:rsid w:val="00851718"/>
    <w:rsid w:val="00871AC4"/>
    <w:rsid w:val="00882ABB"/>
    <w:rsid w:val="008B4A15"/>
    <w:rsid w:val="008B6990"/>
    <w:rsid w:val="008C493B"/>
    <w:rsid w:val="00912595"/>
    <w:rsid w:val="00923D8C"/>
    <w:rsid w:val="00973A52"/>
    <w:rsid w:val="00974E1E"/>
    <w:rsid w:val="00982812"/>
    <w:rsid w:val="009B2B7D"/>
    <w:rsid w:val="009B6D3E"/>
    <w:rsid w:val="00A63D4B"/>
    <w:rsid w:val="00AA1426"/>
    <w:rsid w:val="00B3634B"/>
    <w:rsid w:val="00BA4D00"/>
    <w:rsid w:val="00BC4CA9"/>
    <w:rsid w:val="00BF4624"/>
    <w:rsid w:val="00C0326A"/>
    <w:rsid w:val="00C20E3D"/>
    <w:rsid w:val="00C27633"/>
    <w:rsid w:val="00C54A8E"/>
    <w:rsid w:val="00C57067"/>
    <w:rsid w:val="00C654E3"/>
    <w:rsid w:val="00C91F59"/>
    <w:rsid w:val="00C932D3"/>
    <w:rsid w:val="00C9538B"/>
    <w:rsid w:val="00CB68A7"/>
    <w:rsid w:val="00CD52F4"/>
    <w:rsid w:val="00CE2712"/>
    <w:rsid w:val="00CF0CC1"/>
    <w:rsid w:val="00D178D8"/>
    <w:rsid w:val="00D35538"/>
    <w:rsid w:val="00D93282"/>
    <w:rsid w:val="00DB1EB1"/>
    <w:rsid w:val="00DC1DAF"/>
    <w:rsid w:val="00DD29B8"/>
    <w:rsid w:val="00DD35BB"/>
    <w:rsid w:val="00DE1E3A"/>
    <w:rsid w:val="00DE5A9E"/>
    <w:rsid w:val="00DF4D58"/>
    <w:rsid w:val="00E219F5"/>
    <w:rsid w:val="00E35938"/>
    <w:rsid w:val="00E50DE1"/>
    <w:rsid w:val="00EA6935"/>
    <w:rsid w:val="00ED1CAF"/>
    <w:rsid w:val="00F4590D"/>
    <w:rsid w:val="00F6640C"/>
    <w:rsid w:val="00F83A50"/>
    <w:rsid w:val="00F8505C"/>
    <w:rsid w:val="00FA5A4F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34AD3"/>
  <w15:docId w15:val="{55ED31CC-D62D-D44E-87CA-3916214C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1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1E"/>
    <w:rPr>
      <w:rFonts w:ascii="Arial" w:eastAsia="Arial" w:hAnsi="Arial" w:cs="Arial"/>
    </w:rPr>
  </w:style>
  <w:style w:type="character" w:styleId="Hyperlink">
    <w:name w:val="Hyperlink"/>
    <w:rsid w:val="00A6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905B9-981B-4703-8B9D-298139678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F18AB-1EDA-4105-9993-DC0C3245A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1F642-3B56-4612-9C5A-989696FD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Valued Gateway Client</dc:creator>
  <cp:lastModifiedBy>wagner, penny</cp:lastModifiedBy>
  <cp:revision>3</cp:revision>
  <cp:lastPrinted>2021-05-05T13:40:00Z</cp:lastPrinted>
  <dcterms:created xsi:type="dcterms:W3CDTF">2021-06-02T16:51:00Z</dcterms:created>
  <dcterms:modified xsi:type="dcterms:W3CDTF">2021-06-02T17:14:00Z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2021-05-05T00:00:00Z</vt:filetime>
  </property>
  <property fmtid="{D5CDD505-2E9C-101B-9397-08002B2CF9AE}" pid="5" name="ContentTypeId">
    <vt:lpwstr>0x010100529995FA7B51C642BEAA907F3B93D5A9</vt:lpwstr>
  </property>
</Properties>
</file>