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BB" w:rsidRDefault="000838BB" w:rsidP="000838BB">
      <w:pPr>
        <w:jc w:val="center"/>
        <w:rPr>
          <w:sz w:val="24"/>
          <w:szCs w:val="24"/>
        </w:rPr>
      </w:pPr>
      <w:bookmarkStart w:id="0" w:name="_GoBack"/>
      <w:bookmarkEnd w:id="0"/>
    </w:p>
    <w:p w:rsidR="000838BB" w:rsidRDefault="000838BB" w:rsidP="000838BB">
      <w:pPr>
        <w:jc w:val="center"/>
        <w:rPr>
          <w:sz w:val="24"/>
          <w:szCs w:val="24"/>
        </w:rPr>
      </w:pPr>
    </w:p>
    <w:p w:rsidR="000838BB" w:rsidRPr="000838BB" w:rsidRDefault="008337DB" w:rsidP="000838BB">
      <w:pPr>
        <w:jc w:val="center"/>
        <w:rPr>
          <w:sz w:val="24"/>
          <w:szCs w:val="24"/>
        </w:rPr>
      </w:pPr>
      <w:r w:rsidRPr="000838BB">
        <w:rPr>
          <w:sz w:val="24"/>
          <w:szCs w:val="24"/>
        </w:rPr>
        <w:t xml:space="preserve">ADDITIONAL CASE TYPES </w:t>
      </w:r>
      <w:r w:rsidR="000838BB" w:rsidRPr="000838BB">
        <w:rPr>
          <w:sz w:val="24"/>
          <w:szCs w:val="24"/>
        </w:rPr>
        <w:t>TO BE E-FILED IN COUNTY COURT CIVIL CASES</w:t>
      </w:r>
    </w:p>
    <w:p w:rsidR="000838BB" w:rsidRDefault="000838BB" w:rsidP="008337DB"/>
    <w:p w:rsidR="001478AB" w:rsidRDefault="000838BB" w:rsidP="008337DB">
      <w:r>
        <w:t xml:space="preserve">Currently only County Court Civil Money and FED cases </w:t>
      </w:r>
      <w:r w:rsidR="001478AB">
        <w:t xml:space="preserve">are to be </w:t>
      </w:r>
      <w:r>
        <w:t xml:space="preserve">e-filed by attorneys through ICCES.  </w:t>
      </w:r>
    </w:p>
    <w:p w:rsidR="001478AB" w:rsidRDefault="001478AB" w:rsidP="008337DB"/>
    <w:p w:rsidR="001478AB" w:rsidRDefault="000838BB" w:rsidP="008337DB">
      <w:r>
        <w:t>Beginning Monday, January 27</w:t>
      </w:r>
      <w:r w:rsidR="001478AB">
        <w:t>, 2014</w:t>
      </w:r>
      <w:r>
        <w:t xml:space="preserve">, the case types of Replevin, Name Change, Foreign Judgment and Other will be added to the County Court Civil case types that are to be e-filed.  </w:t>
      </w:r>
    </w:p>
    <w:p w:rsidR="001478AB" w:rsidRDefault="001478AB" w:rsidP="008337DB"/>
    <w:p w:rsidR="008337DB" w:rsidRDefault="008337DB" w:rsidP="008337DB">
      <w:r>
        <w:t xml:space="preserve">County Court Civil Restraining Orders will still be paper filed and </w:t>
      </w:r>
      <w:r w:rsidR="000838BB">
        <w:t>put in an</w:t>
      </w:r>
      <w:r>
        <w:t xml:space="preserve"> actual numbered case file folder as we do now.</w:t>
      </w:r>
    </w:p>
    <w:p w:rsidR="001478AB" w:rsidRDefault="001478AB" w:rsidP="008337DB"/>
    <w:p w:rsidR="001478AB" w:rsidRDefault="001478AB" w:rsidP="008337DB">
      <w:r>
        <w:t xml:space="preserve">Mandatory e-filing will apply to all county court civil case types but restraining orders beginning January 27, 2014. </w:t>
      </w:r>
    </w:p>
    <w:p w:rsidR="001478AB" w:rsidRDefault="001478AB" w:rsidP="008337DB"/>
    <w:p w:rsidR="001478AB" w:rsidRDefault="001478AB" w:rsidP="008337DB"/>
    <w:p w:rsidR="001478AB" w:rsidRDefault="001478AB" w:rsidP="008337DB"/>
    <w:p w:rsidR="001478AB" w:rsidRDefault="001478AB" w:rsidP="008337DB">
      <w:r>
        <w:t>Dated:  January 22, 2014</w:t>
      </w:r>
    </w:p>
    <w:p w:rsidR="007C07D8" w:rsidRDefault="007C07D8" w:rsidP="007C07D8">
      <w:pPr>
        <w:rPr>
          <w:noProof/>
        </w:rPr>
      </w:pPr>
    </w:p>
    <w:p w:rsidR="007C07D8" w:rsidRDefault="007C07D8" w:rsidP="001478AB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B2AC38" wp14:editId="7C85C33F">
            <wp:simplePos x="0" y="0"/>
            <wp:positionH relativeFrom="column">
              <wp:posOffset>3143250</wp:posOffset>
            </wp:positionH>
            <wp:positionV relativeFrom="paragraph">
              <wp:posOffset>133350</wp:posOffset>
            </wp:positionV>
            <wp:extent cx="237744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7D8" w:rsidRDefault="007C07D8" w:rsidP="001478AB">
      <w:pPr>
        <w:jc w:val="right"/>
        <w:rPr>
          <w:noProof/>
        </w:rPr>
      </w:pPr>
    </w:p>
    <w:p w:rsidR="007C07D8" w:rsidRDefault="007C07D8" w:rsidP="001478AB">
      <w:pPr>
        <w:jc w:val="right"/>
        <w:rPr>
          <w:noProof/>
        </w:rPr>
      </w:pPr>
      <w:r>
        <w:rPr>
          <w:noProof/>
        </w:rPr>
        <w:t>__________________________________________</w:t>
      </w:r>
    </w:p>
    <w:p w:rsidR="007C07D8" w:rsidRDefault="007C07D8" w:rsidP="007C07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of Court, Larimer County</w:t>
      </w:r>
    </w:p>
    <w:sectPr w:rsidR="007C07D8" w:rsidSect="0064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DB"/>
    <w:rsid w:val="0006639C"/>
    <w:rsid w:val="000838BB"/>
    <w:rsid w:val="001478AB"/>
    <w:rsid w:val="001F3F3F"/>
    <w:rsid w:val="00575CAC"/>
    <w:rsid w:val="005D0DBE"/>
    <w:rsid w:val="00640065"/>
    <w:rsid w:val="007531A9"/>
    <w:rsid w:val="007A4E45"/>
    <w:rsid w:val="007C07D8"/>
    <w:rsid w:val="008337DB"/>
    <w:rsid w:val="00D44FF5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B351SKS</dc:creator>
  <cp:lastModifiedBy>B351LAJ</cp:lastModifiedBy>
  <cp:revision>2</cp:revision>
  <dcterms:created xsi:type="dcterms:W3CDTF">2014-01-29T20:24:00Z</dcterms:created>
  <dcterms:modified xsi:type="dcterms:W3CDTF">2014-01-29T20:24:00Z</dcterms:modified>
</cp:coreProperties>
</file>